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42" w:line="434" w:lineRule="exact"/>
        <w:ind w:left="2908" w:right="5443"/>
        <w:jc w:val="center"/>
      </w:pPr>
      <w:r>
        <w:rPr>
          <w:spacing w:val="-4"/>
        </w:rPr>
        <w:t>青田县重点工作分工（表二</w:t>
      </w:r>
      <w:r>
        <w:rPr>
          <w:spacing w:val="-10"/>
        </w:rPr>
        <w:t>）</w:t>
      </w:r>
    </w:p>
    <w:p>
      <w:pPr>
        <w:pStyle w:val="2"/>
        <w:spacing w:line="434" w:lineRule="exact"/>
        <w:ind w:left="2909" w:right="5443"/>
        <w:jc w:val="center"/>
      </w:pPr>
      <w:r>
        <w:rPr>
          <w:spacing w:val="-6"/>
        </w:rPr>
        <w:t>（绿色发展综合改革创新区十项行动</w:t>
      </w:r>
      <w:r>
        <w:rPr>
          <w:spacing w:val="-10"/>
        </w:rPr>
        <w:t>）</w:t>
      </w:r>
    </w:p>
    <w:p>
      <w:pPr>
        <w:pStyle w:val="2"/>
        <w:spacing w:before="1"/>
        <w:rPr>
          <w:sz w:val="5"/>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5"/>
        <w:gridCol w:w="390"/>
        <w:gridCol w:w="945"/>
        <w:gridCol w:w="2925"/>
        <w:gridCol w:w="900"/>
        <w:gridCol w:w="1665"/>
        <w:gridCol w:w="3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tcPr>
          <w:p>
            <w:pPr>
              <w:pStyle w:val="7"/>
              <w:spacing w:before="220" w:line="235" w:lineRule="auto"/>
              <w:ind w:left="202" w:right="187"/>
              <w:rPr>
                <w:rFonts w:hint="eastAsia" w:ascii="黑体" w:eastAsia="黑体"/>
                <w:b/>
                <w:sz w:val="25"/>
              </w:rPr>
            </w:pPr>
            <w:r>
              <w:rPr>
                <w:rFonts w:hint="eastAsia" w:ascii="黑体" w:eastAsia="黑体"/>
                <w:b/>
                <w:spacing w:val="-6"/>
                <w:sz w:val="25"/>
              </w:rPr>
              <w:t>行动</w:t>
            </w:r>
            <w:r>
              <w:rPr>
                <w:rFonts w:hint="eastAsia" w:ascii="黑体" w:eastAsia="黑体"/>
                <w:b/>
                <w:spacing w:val="-5"/>
                <w:sz w:val="25"/>
              </w:rPr>
              <w:t>名称</w:t>
            </w:r>
          </w:p>
        </w:tc>
        <w:tc>
          <w:tcPr>
            <w:tcW w:w="390" w:type="dxa"/>
          </w:tcPr>
          <w:p>
            <w:pPr>
              <w:pStyle w:val="7"/>
              <w:spacing w:before="220" w:line="235" w:lineRule="auto"/>
              <w:ind w:left="67" w:right="49"/>
              <w:rPr>
                <w:rFonts w:hint="eastAsia" w:ascii="黑体" w:eastAsia="黑体"/>
                <w:b/>
                <w:sz w:val="25"/>
              </w:rPr>
            </w:pPr>
            <w:r>
              <w:rPr>
                <w:rFonts w:hint="eastAsia" w:ascii="黑体" w:eastAsia="黑体"/>
                <w:b/>
                <w:spacing w:val="-10"/>
                <w:sz w:val="25"/>
              </w:rPr>
              <w:t>序号</w:t>
            </w:r>
          </w:p>
        </w:tc>
        <w:tc>
          <w:tcPr>
            <w:tcW w:w="945" w:type="dxa"/>
          </w:tcPr>
          <w:p>
            <w:pPr>
              <w:pStyle w:val="7"/>
              <w:spacing w:before="220" w:line="235" w:lineRule="auto"/>
              <w:ind w:left="352" w:right="70" w:hanging="256"/>
              <w:rPr>
                <w:rFonts w:hint="eastAsia" w:ascii="黑体" w:eastAsia="黑体"/>
                <w:b/>
                <w:sz w:val="25"/>
              </w:rPr>
            </w:pPr>
            <w:r>
              <w:rPr>
                <w:rFonts w:hint="eastAsia" w:ascii="黑体" w:eastAsia="黑体"/>
                <w:b/>
                <w:spacing w:val="-4"/>
                <w:sz w:val="25"/>
              </w:rPr>
              <w:t>工作内</w:t>
            </w:r>
            <w:r>
              <w:rPr>
                <w:rFonts w:hint="eastAsia" w:ascii="黑体" w:eastAsia="黑体"/>
                <w:b/>
                <w:spacing w:val="-10"/>
                <w:sz w:val="25"/>
              </w:rPr>
              <w:t>容</w:t>
            </w:r>
          </w:p>
        </w:tc>
        <w:tc>
          <w:tcPr>
            <w:tcW w:w="2925" w:type="dxa"/>
          </w:tcPr>
          <w:p>
            <w:pPr>
              <w:pStyle w:val="7"/>
              <w:spacing w:before="7"/>
              <w:rPr>
                <w:rFonts w:ascii="黑体"/>
                <w:b/>
                <w:sz w:val="28"/>
              </w:rPr>
            </w:pPr>
          </w:p>
          <w:p>
            <w:pPr>
              <w:pStyle w:val="7"/>
              <w:ind w:left="562"/>
              <w:rPr>
                <w:rFonts w:hint="eastAsia" w:ascii="黑体" w:eastAsia="黑体"/>
                <w:b/>
                <w:sz w:val="25"/>
              </w:rPr>
            </w:pPr>
            <w:r>
              <w:rPr>
                <w:rFonts w:hint="eastAsia" w:ascii="黑体" w:eastAsia="黑体"/>
                <w:b/>
                <w:sz w:val="25"/>
              </w:rPr>
              <w:t>2020年主要目</w:t>
            </w:r>
            <w:r>
              <w:rPr>
                <w:rFonts w:hint="eastAsia" w:ascii="黑体" w:eastAsia="黑体"/>
                <w:b/>
                <w:spacing w:val="-10"/>
                <w:sz w:val="25"/>
              </w:rPr>
              <w:t>标</w:t>
            </w:r>
          </w:p>
        </w:tc>
        <w:tc>
          <w:tcPr>
            <w:tcW w:w="900" w:type="dxa"/>
          </w:tcPr>
          <w:p>
            <w:pPr>
              <w:pStyle w:val="7"/>
              <w:spacing w:before="220" w:line="235" w:lineRule="auto"/>
              <w:ind w:left="202" w:right="172"/>
              <w:rPr>
                <w:rFonts w:hint="eastAsia" w:ascii="黑体" w:eastAsia="黑体"/>
                <w:b/>
                <w:sz w:val="25"/>
              </w:rPr>
            </w:pPr>
            <w:r>
              <w:rPr>
                <w:rFonts w:hint="eastAsia" w:ascii="黑体" w:eastAsia="黑体"/>
                <w:b/>
                <w:spacing w:val="-6"/>
                <w:sz w:val="25"/>
              </w:rPr>
              <w:t>完成</w:t>
            </w:r>
            <w:r>
              <w:rPr>
                <w:rFonts w:hint="eastAsia" w:ascii="黑体" w:eastAsia="黑体"/>
                <w:b/>
                <w:spacing w:val="-5"/>
                <w:sz w:val="25"/>
              </w:rPr>
              <w:t>时限</w:t>
            </w:r>
          </w:p>
        </w:tc>
        <w:tc>
          <w:tcPr>
            <w:tcW w:w="1665" w:type="dxa"/>
          </w:tcPr>
          <w:p>
            <w:pPr>
              <w:pStyle w:val="7"/>
              <w:spacing w:before="7"/>
              <w:rPr>
                <w:rFonts w:ascii="黑体"/>
                <w:b/>
                <w:sz w:val="28"/>
              </w:rPr>
            </w:pPr>
          </w:p>
          <w:p>
            <w:pPr>
              <w:pStyle w:val="7"/>
              <w:ind w:left="22" w:right="15"/>
              <w:jc w:val="center"/>
              <w:rPr>
                <w:rFonts w:hint="eastAsia" w:ascii="黑体" w:eastAsia="黑体"/>
                <w:b/>
                <w:sz w:val="25"/>
              </w:rPr>
            </w:pPr>
            <w:r>
              <w:rPr>
                <w:rFonts w:hint="eastAsia" w:ascii="黑体" w:eastAsia="黑体"/>
                <w:b/>
                <w:sz w:val="25"/>
              </w:rPr>
              <w:t>责任部</w:t>
            </w:r>
            <w:r>
              <w:rPr>
                <w:rFonts w:hint="eastAsia" w:ascii="黑体" w:eastAsia="黑体"/>
                <w:b/>
                <w:spacing w:val="-10"/>
                <w:sz w:val="25"/>
              </w:rPr>
              <w:t>门</w:t>
            </w:r>
          </w:p>
        </w:tc>
        <w:tc>
          <w:tcPr>
            <w:tcW w:w="3735" w:type="dxa"/>
          </w:tcPr>
          <w:p>
            <w:pPr>
              <w:pStyle w:val="7"/>
              <w:rPr>
                <w:rFonts w:ascii="黑体"/>
                <w:b/>
                <w:sz w:val="18"/>
              </w:rPr>
            </w:pPr>
          </w:p>
          <w:p>
            <w:pPr>
              <w:pStyle w:val="7"/>
              <w:rPr>
                <w:rFonts w:ascii="黑体"/>
                <w:b/>
                <w:sz w:val="14"/>
              </w:rPr>
            </w:pPr>
          </w:p>
          <w:p>
            <w:pPr>
              <w:pStyle w:val="7"/>
              <w:spacing w:before="1"/>
              <w:ind w:left="1289" w:right="1263"/>
              <w:jc w:val="center"/>
              <w:rPr>
                <w:rFonts w:ascii="黑体" w:eastAsia="黑体"/>
                <w:sz w:val="19"/>
              </w:rPr>
            </w:pPr>
            <w:r>
              <w:rPr>
                <w:rFonts w:ascii="黑体" w:eastAsia="黑体"/>
                <w:spacing w:val="-2"/>
                <w:sz w:val="19"/>
              </w:rPr>
              <w:t>全年完成情况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91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8"/>
              </w:rPr>
            </w:pPr>
          </w:p>
          <w:p>
            <w:pPr>
              <w:pStyle w:val="7"/>
              <w:spacing w:line="146" w:lineRule="auto"/>
              <w:ind w:left="67" w:right="43"/>
              <w:rPr>
                <w:rFonts w:ascii="Microsoft JhengHei" w:eastAsia="Microsoft JhengHei"/>
                <w:b/>
                <w:sz w:val="16"/>
              </w:rPr>
            </w:pPr>
            <w:r>
              <w:rPr>
                <w:rFonts w:ascii="Microsoft JhengHei" w:eastAsia="Microsoft JhengHei"/>
                <w:b/>
                <w:spacing w:val="-4"/>
                <w:sz w:val="16"/>
              </w:rPr>
              <w:t>一、实施绿</w:t>
            </w:r>
            <w:r>
              <w:rPr>
                <w:rFonts w:ascii="Microsoft JhengHei" w:eastAsia="Microsoft JhengHei"/>
                <w:b/>
                <w:spacing w:val="-6"/>
                <w:sz w:val="16"/>
              </w:rPr>
              <w:t>色经济行动</w:t>
            </w:r>
          </w:p>
        </w:tc>
        <w:tc>
          <w:tcPr>
            <w:tcW w:w="390"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7"/>
              <w:rPr>
                <w:rFonts w:ascii="黑体"/>
                <w:b/>
                <w:sz w:val="18"/>
              </w:rPr>
            </w:pPr>
          </w:p>
          <w:p>
            <w:pPr>
              <w:pStyle w:val="7"/>
              <w:ind w:left="20"/>
              <w:jc w:val="center"/>
              <w:rPr>
                <w:rFonts w:ascii="Microsoft JhengHei"/>
                <w:b/>
                <w:sz w:val="16"/>
              </w:rPr>
            </w:pPr>
            <w:r>
              <w:rPr>
                <w:rFonts w:ascii="Microsoft JhengHei"/>
                <w:b/>
                <w:w w:val="83"/>
                <w:sz w:val="16"/>
              </w:rPr>
              <w:t>1</w:t>
            </w:r>
          </w:p>
        </w:tc>
        <w:tc>
          <w:tcPr>
            <w:tcW w:w="94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15" w:line="158" w:lineRule="auto"/>
              <w:ind w:left="82" w:right="58" w:hanging="4"/>
              <w:jc w:val="center"/>
              <w:rPr>
                <w:rFonts w:ascii="Microsoft JhengHei" w:hAnsi="Microsoft JhengHei" w:eastAsia="Microsoft JhengHei"/>
                <w:b/>
                <w:sz w:val="16"/>
              </w:rPr>
            </w:pPr>
            <w:r>
              <w:rPr>
                <w:rFonts w:ascii="Microsoft JhengHei" w:hAnsi="Microsoft JhengHei" w:eastAsia="Microsoft JhengHei"/>
                <w:b/>
                <w:spacing w:val="-4"/>
                <w:sz w:val="16"/>
              </w:rPr>
              <w:t>农业产业兴旺“五大工</w:t>
            </w:r>
            <w:r>
              <w:rPr>
                <w:rFonts w:ascii="Microsoft JhengHei" w:hAnsi="Microsoft JhengHei" w:eastAsia="Microsoft JhengHei"/>
                <w:b/>
                <w:spacing w:val="-6"/>
                <w:sz w:val="16"/>
              </w:rPr>
              <w:t>程”</w:t>
            </w:r>
          </w:p>
        </w:tc>
        <w:tc>
          <w:tcPr>
            <w:tcW w:w="3825" w:type="dxa"/>
            <w:gridSpan w:val="2"/>
          </w:tcPr>
          <w:p>
            <w:pPr>
              <w:pStyle w:val="7"/>
              <w:spacing w:before="2"/>
              <w:rPr>
                <w:rFonts w:ascii="黑体"/>
                <w:b/>
                <w:sz w:val="12"/>
              </w:rPr>
            </w:pPr>
          </w:p>
          <w:p>
            <w:pPr>
              <w:pStyle w:val="7"/>
              <w:ind w:left="37"/>
              <w:rPr>
                <w:sz w:val="16"/>
              </w:rPr>
            </w:pPr>
            <w:r>
              <w:rPr>
                <w:spacing w:val="-9"/>
                <w:sz w:val="16"/>
              </w:rPr>
              <w:t>⑴扩基地:</w:t>
            </w:r>
          </w:p>
        </w:tc>
        <w:tc>
          <w:tcPr>
            <w:tcW w:w="1665" w:type="dxa"/>
          </w:tcPr>
          <w:p>
            <w:pPr>
              <w:pStyle w:val="7"/>
              <w:rPr>
                <w:rFonts w:ascii="Times New Roman"/>
                <w:sz w:val="16"/>
              </w:rPr>
            </w:pPr>
          </w:p>
        </w:tc>
        <w:tc>
          <w:tcPr>
            <w:tcW w:w="3735"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0"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2"/>
              <w:rPr>
                <w:rFonts w:ascii="黑体"/>
                <w:b/>
                <w:sz w:val="17"/>
              </w:rPr>
            </w:pPr>
          </w:p>
          <w:p>
            <w:pPr>
              <w:pStyle w:val="7"/>
              <w:spacing w:line="211" w:lineRule="auto"/>
              <w:ind w:left="37" w:right="202" w:firstLine="330"/>
              <w:rPr>
                <w:sz w:val="16"/>
              </w:rPr>
            </w:pPr>
            <w:r>
              <w:rPr>
                <w:spacing w:val="-6"/>
                <w:sz w:val="16"/>
              </w:rPr>
              <w:t xml:space="preserve">🕔新增稻鱼米“五统一”示范基地 </w:t>
            </w:r>
            <w:r>
              <w:rPr>
                <w:spacing w:val="-2"/>
                <w:sz w:val="16"/>
              </w:rPr>
              <w:t>1000亩、累计6000亩。</w:t>
            </w:r>
          </w:p>
        </w:tc>
        <w:tc>
          <w:tcPr>
            <w:tcW w:w="900" w:type="dxa"/>
          </w:tcPr>
          <w:p>
            <w:pPr>
              <w:pStyle w:val="7"/>
              <w:spacing w:before="8"/>
              <w:rPr>
                <w:rFonts w:ascii="黑体"/>
                <w:b/>
                <w:sz w:val="22"/>
              </w:rPr>
            </w:pPr>
          </w:p>
          <w:p>
            <w:pPr>
              <w:pStyle w:val="7"/>
              <w:ind w:left="113" w:right="91"/>
              <w:jc w:val="center"/>
              <w:rPr>
                <w:sz w:val="16"/>
              </w:rPr>
            </w:pPr>
            <w:r>
              <w:rPr>
                <w:spacing w:val="2"/>
                <w:sz w:val="16"/>
              </w:rPr>
              <w:t>9</w:t>
            </w:r>
            <w:r>
              <w:rPr>
                <w:spacing w:val="-4"/>
                <w:sz w:val="16"/>
              </w:rPr>
              <w:t>月底前</w:t>
            </w:r>
          </w:p>
        </w:tc>
        <w:tc>
          <w:tcPr>
            <w:tcW w:w="1665" w:type="dxa"/>
          </w:tcPr>
          <w:p>
            <w:pPr>
              <w:pStyle w:val="7"/>
              <w:spacing w:before="104" w:line="228" w:lineRule="auto"/>
              <w:ind w:left="517" w:right="421" w:hanging="76"/>
              <w:rPr>
                <w:sz w:val="16"/>
              </w:rPr>
            </w:pPr>
            <w:r>
              <w:rPr>
                <w:spacing w:val="-6"/>
                <w:sz w:val="16"/>
              </w:rPr>
              <w:t>农业农村局</w:t>
            </w:r>
            <w:r>
              <w:rPr>
                <w:spacing w:val="-4"/>
                <w:sz w:val="16"/>
              </w:rPr>
              <w:t>供销社</w:t>
            </w:r>
            <w:r>
              <w:rPr>
                <w:spacing w:val="80"/>
                <w:sz w:val="16"/>
              </w:rPr>
              <w:t xml:space="preserve"> </w:t>
            </w:r>
            <w:r>
              <w:rPr>
                <w:spacing w:val="-4"/>
                <w:sz w:val="16"/>
              </w:rPr>
              <w:t>农发公司</w:t>
            </w:r>
          </w:p>
        </w:tc>
        <w:tc>
          <w:tcPr>
            <w:tcW w:w="3735" w:type="dxa"/>
            <w:tcBorders>
              <w:bottom w:val="single" w:color="000000" w:sz="2" w:space="0"/>
            </w:tcBorders>
          </w:tcPr>
          <w:p>
            <w:pPr>
              <w:pStyle w:val="7"/>
              <w:spacing w:before="8"/>
              <w:rPr>
                <w:rFonts w:ascii="黑体"/>
                <w:b/>
                <w:sz w:val="22"/>
              </w:rPr>
            </w:pPr>
          </w:p>
          <w:p>
            <w:pPr>
              <w:pStyle w:val="7"/>
              <w:ind w:left="37"/>
              <w:rPr>
                <w:sz w:val="16"/>
              </w:rPr>
            </w:pPr>
            <w:r>
              <w:rPr>
                <w:spacing w:val="-7"/>
                <w:sz w:val="16"/>
              </w:rPr>
              <w:t>已完成。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0"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8"/>
              <w:rPr>
                <w:rFonts w:ascii="黑体"/>
                <w:b/>
                <w:sz w:val="22"/>
              </w:rPr>
            </w:pPr>
          </w:p>
          <w:p>
            <w:pPr>
              <w:pStyle w:val="7"/>
              <w:spacing w:before="1"/>
              <w:ind w:left="367"/>
              <w:rPr>
                <w:sz w:val="16"/>
              </w:rPr>
            </w:pPr>
            <w:r>
              <w:rPr>
                <w:spacing w:val="-4"/>
                <w:sz w:val="16"/>
              </w:rPr>
              <w:t>②创建杨梅示范基地6500</w:t>
            </w:r>
            <w:r>
              <w:rPr>
                <w:spacing w:val="-7"/>
                <w:sz w:val="16"/>
              </w:rPr>
              <w:t>亩。</w:t>
            </w:r>
          </w:p>
        </w:tc>
        <w:tc>
          <w:tcPr>
            <w:tcW w:w="900" w:type="dxa"/>
          </w:tcPr>
          <w:p>
            <w:pPr>
              <w:pStyle w:val="7"/>
              <w:spacing w:before="8"/>
              <w:rPr>
                <w:rFonts w:ascii="黑体"/>
                <w:b/>
                <w:sz w:val="22"/>
              </w:rPr>
            </w:pPr>
          </w:p>
          <w:p>
            <w:pPr>
              <w:pStyle w:val="7"/>
              <w:spacing w:before="1"/>
              <w:ind w:left="113" w:right="91"/>
              <w:jc w:val="center"/>
              <w:rPr>
                <w:sz w:val="16"/>
              </w:rPr>
            </w:pPr>
            <w:r>
              <w:rPr>
                <w:spacing w:val="-2"/>
                <w:sz w:val="16"/>
              </w:rPr>
              <w:t>11</w:t>
            </w:r>
            <w:r>
              <w:rPr>
                <w:spacing w:val="-19"/>
                <w:sz w:val="16"/>
              </w:rPr>
              <w:t xml:space="preserve"> 月底前</w:t>
            </w:r>
          </w:p>
        </w:tc>
        <w:tc>
          <w:tcPr>
            <w:tcW w:w="1665" w:type="dxa"/>
            <w:tcBorders>
              <w:right w:val="single" w:color="000000" w:sz="2" w:space="0"/>
            </w:tcBorders>
          </w:tcPr>
          <w:p>
            <w:pPr>
              <w:pStyle w:val="7"/>
              <w:spacing w:before="8"/>
              <w:rPr>
                <w:rFonts w:ascii="黑体"/>
                <w:b/>
                <w:sz w:val="22"/>
              </w:rPr>
            </w:pPr>
          </w:p>
          <w:p>
            <w:pPr>
              <w:pStyle w:val="7"/>
              <w:spacing w:before="1"/>
              <w:ind w:left="432" w:right="413"/>
              <w:jc w:val="center"/>
              <w:rPr>
                <w:sz w:val="16"/>
              </w:rPr>
            </w:pPr>
            <w:r>
              <w:rPr>
                <w:spacing w:val="-6"/>
                <w:sz w:val="16"/>
              </w:rPr>
              <w:t>农业农村局</w:t>
            </w:r>
          </w:p>
        </w:tc>
        <w:tc>
          <w:tcPr>
            <w:tcW w:w="3735" w:type="dxa"/>
            <w:tcBorders>
              <w:top w:val="single" w:color="000000" w:sz="2" w:space="0"/>
              <w:left w:val="single" w:color="000000" w:sz="2" w:space="0"/>
              <w:bottom w:val="single" w:color="000000" w:sz="2" w:space="0"/>
              <w:right w:val="single" w:color="000000" w:sz="2" w:space="0"/>
            </w:tcBorders>
          </w:tcPr>
          <w:p>
            <w:pPr>
              <w:pStyle w:val="7"/>
              <w:spacing w:before="9"/>
              <w:rPr>
                <w:rFonts w:ascii="黑体"/>
                <w:b/>
                <w:sz w:val="15"/>
              </w:rPr>
            </w:pPr>
          </w:p>
          <w:p>
            <w:pPr>
              <w:pStyle w:val="7"/>
              <w:spacing w:line="193" w:lineRule="exact"/>
              <w:ind w:left="42"/>
              <w:rPr>
                <w:sz w:val="16"/>
              </w:rPr>
            </w:pPr>
            <w:r>
              <w:rPr>
                <w:spacing w:val="-7"/>
                <w:sz w:val="16"/>
              </w:rPr>
              <w:t>已完成。</w:t>
            </w:r>
          </w:p>
          <w:p>
            <w:pPr>
              <w:pStyle w:val="7"/>
              <w:spacing w:line="193" w:lineRule="exact"/>
              <w:ind w:left="42"/>
              <w:rPr>
                <w:sz w:val="16"/>
              </w:rPr>
            </w:pPr>
            <w:r>
              <w:rPr>
                <w:spacing w:val="-2"/>
                <w:sz w:val="16"/>
              </w:rPr>
              <w:t>累计创建杨梅示范基地12205</w:t>
            </w:r>
            <w:r>
              <w:rPr>
                <w:spacing w:val="-6"/>
                <w:sz w:val="16"/>
              </w:rPr>
              <w:t>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0"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8"/>
              <w:rPr>
                <w:rFonts w:ascii="黑体"/>
                <w:b/>
                <w:sz w:val="15"/>
              </w:rPr>
            </w:pPr>
          </w:p>
          <w:p>
            <w:pPr>
              <w:pStyle w:val="7"/>
              <w:spacing w:line="193" w:lineRule="exact"/>
              <w:ind w:left="367"/>
              <w:rPr>
                <w:sz w:val="16"/>
              </w:rPr>
            </w:pPr>
            <w:r>
              <w:rPr>
                <w:spacing w:val="-2"/>
                <w:sz w:val="16"/>
              </w:rPr>
              <w:t>③提升油茶高效生态示范基地8500</w:t>
            </w:r>
            <w:r>
              <w:rPr>
                <w:spacing w:val="-10"/>
                <w:sz w:val="16"/>
              </w:rPr>
              <w:t>亩</w:t>
            </w:r>
          </w:p>
          <w:p>
            <w:pPr>
              <w:pStyle w:val="7"/>
              <w:spacing w:line="193" w:lineRule="exact"/>
              <w:ind w:left="37"/>
              <w:rPr>
                <w:sz w:val="16"/>
              </w:rPr>
            </w:pPr>
            <w:r>
              <w:rPr>
                <w:sz w:val="16"/>
              </w:rPr>
              <w:t>。</w:t>
            </w:r>
          </w:p>
        </w:tc>
        <w:tc>
          <w:tcPr>
            <w:tcW w:w="900" w:type="dxa"/>
          </w:tcPr>
          <w:p>
            <w:pPr>
              <w:pStyle w:val="7"/>
              <w:spacing w:before="9"/>
              <w:rPr>
                <w:rFonts w:ascii="黑体"/>
                <w:b/>
                <w:sz w:val="22"/>
              </w:rPr>
            </w:pPr>
          </w:p>
          <w:p>
            <w:pPr>
              <w:pStyle w:val="7"/>
              <w:ind w:left="113" w:right="91"/>
              <w:jc w:val="center"/>
              <w:rPr>
                <w:sz w:val="16"/>
              </w:rPr>
            </w:pPr>
            <w:r>
              <w:rPr>
                <w:spacing w:val="-2"/>
                <w:sz w:val="16"/>
              </w:rPr>
              <w:t>12</w:t>
            </w:r>
            <w:r>
              <w:rPr>
                <w:spacing w:val="-19"/>
                <w:sz w:val="16"/>
              </w:rPr>
              <w:t xml:space="preserve"> 月底前</w:t>
            </w:r>
          </w:p>
        </w:tc>
        <w:tc>
          <w:tcPr>
            <w:tcW w:w="1665" w:type="dxa"/>
          </w:tcPr>
          <w:p>
            <w:pPr>
              <w:pStyle w:val="7"/>
              <w:spacing w:before="9"/>
              <w:rPr>
                <w:rFonts w:ascii="黑体"/>
                <w:b/>
                <w:sz w:val="22"/>
              </w:rPr>
            </w:pPr>
          </w:p>
          <w:p>
            <w:pPr>
              <w:pStyle w:val="7"/>
              <w:ind w:left="21" w:right="15"/>
              <w:jc w:val="center"/>
              <w:rPr>
                <w:sz w:val="16"/>
              </w:rPr>
            </w:pPr>
            <w:r>
              <w:rPr>
                <w:spacing w:val="-7"/>
                <w:sz w:val="16"/>
              </w:rPr>
              <w:t>林业局</w:t>
            </w:r>
          </w:p>
        </w:tc>
        <w:tc>
          <w:tcPr>
            <w:tcW w:w="3735" w:type="dxa"/>
            <w:tcBorders>
              <w:top w:val="single" w:color="000000" w:sz="2" w:space="0"/>
            </w:tcBorders>
          </w:tcPr>
          <w:p>
            <w:pPr>
              <w:pStyle w:val="7"/>
              <w:spacing w:before="8"/>
              <w:rPr>
                <w:rFonts w:ascii="黑体"/>
                <w:b/>
                <w:sz w:val="15"/>
              </w:rPr>
            </w:pPr>
          </w:p>
          <w:p>
            <w:pPr>
              <w:pStyle w:val="7"/>
              <w:spacing w:line="193" w:lineRule="exact"/>
              <w:ind w:left="37"/>
              <w:rPr>
                <w:sz w:val="16"/>
              </w:rPr>
            </w:pPr>
            <w:r>
              <w:rPr>
                <w:spacing w:val="-7"/>
                <w:sz w:val="16"/>
              </w:rPr>
              <w:t>已完成。</w:t>
            </w:r>
          </w:p>
          <w:p>
            <w:pPr>
              <w:pStyle w:val="7"/>
              <w:spacing w:line="193" w:lineRule="exact"/>
              <w:ind w:left="37"/>
              <w:rPr>
                <w:sz w:val="16"/>
              </w:rPr>
            </w:pPr>
            <w:r>
              <w:rPr>
                <w:spacing w:val="-2"/>
                <w:sz w:val="16"/>
              </w:rPr>
              <w:t>新建6000亩，改造2500</w:t>
            </w:r>
            <w:r>
              <w:rPr>
                <w:spacing w:val="-6"/>
                <w:sz w:val="16"/>
              </w:rPr>
              <w:t>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0"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9"/>
              <w:rPr>
                <w:rFonts w:ascii="黑体"/>
                <w:b/>
                <w:sz w:val="22"/>
              </w:rPr>
            </w:pPr>
          </w:p>
          <w:p>
            <w:pPr>
              <w:pStyle w:val="7"/>
              <w:ind w:left="367"/>
              <w:rPr>
                <w:sz w:val="16"/>
              </w:rPr>
            </w:pPr>
            <w:r>
              <w:rPr>
                <w:spacing w:val="-2"/>
                <w:sz w:val="16"/>
              </w:rPr>
              <w:t>④新发展生态茶园2000</w:t>
            </w:r>
            <w:r>
              <w:rPr>
                <w:spacing w:val="-6"/>
                <w:sz w:val="16"/>
              </w:rPr>
              <w:t>亩。</w:t>
            </w:r>
          </w:p>
        </w:tc>
        <w:tc>
          <w:tcPr>
            <w:tcW w:w="900" w:type="dxa"/>
          </w:tcPr>
          <w:p>
            <w:pPr>
              <w:pStyle w:val="7"/>
              <w:spacing w:before="9"/>
              <w:rPr>
                <w:rFonts w:ascii="黑体"/>
                <w:b/>
                <w:sz w:val="22"/>
              </w:rPr>
            </w:pPr>
          </w:p>
          <w:p>
            <w:pPr>
              <w:pStyle w:val="7"/>
              <w:ind w:left="113" w:right="91"/>
              <w:jc w:val="center"/>
              <w:rPr>
                <w:sz w:val="16"/>
              </w:rPr>
            </w:pPr>
            <w:r>
              <w:rPr>
                <w:spacing w:val="-2"/>
                <w:sz w:val="16"/>
              </w:rPr>
              <w:t>12</w:t>
            </w:r>
            <w:r>
              <w:rPr>
                <w:spacing w:val="-19"/>
                <w:sz w:val="16"/>
              </w:rPr>
              <w:t xml:space="preserve"> 月底前</w:t>
            </w:r>
          </w:p>
        </w:tc>
        <w:tc>
          <w:tcPr>
            <w:tcW w:w="1665" w:type="dxa"/>
          </w:tcPr>
          <w:p>
            <w:pPr>
              <w:pStyle w:val="7"/>
              <w:spacing w:before="9"/>
              <w:rPr>
                <w:rFonts w:ascii="黑体"/>
                <w:b/>
                <w:sz w:val="22"/>
              </w:rPr>
            </w:pPr>
          </w:p>
          <w:p>
            <w:pPr>
              <w:pStyle w:val="7"/>
              <w:ind w:left="34" w:right="15"/>
              <w:jc w:val="center"/>
              <w:rPr>
                <w:sz w:val="16"/>
              </w:rPr>
            </w:pPr>
            <w:r>
              <w:rPr>
                <w:spacing w:val="-6"/>
                <w:sz w:val="16"/>
              </w:rPr>
              <w:t>农业农村局</w:t>
            </w:r>
          </w:p>
        </w:tc>
        <w:tc>
          <w:tcPr>
            <w:tcW w:w="3735" w:type="dxa"/>
          </w:tcPr>
          <w:p>
            <w:pPr>
              <w:pStyle w:val="7"/>
              <w:spacing w:before="8"/>
              <w:rPr>
                <w:rFonts w:ascii="黑体"/>
                <w:b/>
                <w:sz w:val="15"/>
              </w:rPr>
            </w:pPr>
          </w:p>
          <w:p>
            <w:pPr>
              <w:pStyle w:val="7"/>
              <w:spacing w:line="193" w:lineRule="exact"/>
              <w:ind w:left="37"/>
              <w:rPr>
                <w:sz w:val="16"/>
              </w:rPr>
            </w:pPr>
            <w:r>
              <w:rPr>
                <w:spacing w:val="-7"/>
                <w:sz w:val="16"/>
              </w:rPr>
              <w:t>已完成。</w:t>
            </w:r>
          </w:p>
          <w:p>
            <w:pPr>
              <w:pStyle w:val="7"/>
              <w:spacing w:line="193" w:lineRule="exact"/>
              <w:ind w:left="37"/>
              <w:rPr>
                <w:sz w:val="16"/>
              </w:rPr>
            </w:pPr>
            <w:r>
              <w:rPr>
                <w:spacing w:val="-2"/>
                <w:sz w:val="16"/>
              </w:rPr>
              <w:t>共完成2059亩，新发展新茶园879亩，改造1180</w:t>
            </w:r>
            <w:r>
              <w:rPr>
                <w:spacing w:val="-6"/>
                <w:sz w:val="16"/>
              </w:rPr>
              <w:t>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0"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8"/>
              <w:rPr>
                <w:rFonts w:ascii="黑体"/>
                <w:b/>
                <w:sz w:val="22"/>
              </w:rPr>
            </w:pPr>
          </w:p>
          <w:p>
            <w:pPr>
              <w:pStyle w:val="7"/>
              <w:ind w:left="367"/>
              <w:rPr>
                <w:sz w:val="16"/>
              </w:rPr>
            </w:pPr>
            <w:r>
              <w:rPr>
                <w:spacing w:val="-4"/>
                <w:sz w:val="16"/>
              </w:rPr>
              <w:t>⑤新发展规模养殖场3</w:t>
            </w:r>
            <w:r>
              <w:rPr>
                <w:spacing w:val="-7"/>
                <w:sz w:val="16"/>
              </w:rPr>
              <w:t>个。</w:t>
            </w:r>
          </w:p>
        </w:tc>
        <w:tc>
          <w:tcPr>
            <w:tcW w:w="900" w:type="dxa"/>
          </w:tcPr>
          <w:p>
            <w:pPr>
              <w:pStyle w:val="7"/>
              <w:spacing w:before="8"/>
              <w:rPr>
                <w:rFonts w:ascii="黑体"/>
                <w:b/>
                <w:sz w:val="22"/>
              </w:rPr>
            </w:pPr>
          </w:p>
          <w:p>
            <w:pPr>
              <w:pStyle w:val="7"/>
              <w:ind w:left="113" w:right="91"/>
              <w:jc w:val="center"/>
              <w:rPr>
                <w:sz w:val="16"/>
              </w:rPr>
            </w:pPr>
            <w:r>
              <w:rPr>
                <w:spacing w:val="-2"/>
                <w:sz w:val="16"/>
              </w:rPr>
              <w:t>12</w:t>
            </w:r>
            <w:r>
              <w:rPr>
                <w:spacing w:val="-19"/>
                <w:sz w:val="16"/>
              </w:rPr>
              <w:t xml:space="preserve"> 月底前</w:t>
            </w:r>
          </w:p>
        </w:tc>
        <w:tc>
          <w:tcPr>
            <w:tcW w:w="1665" w:type="dxa"/>
          </w:tcPr>
          <w:p>
            <w:pPr>
              <w:pStyle w:val="7"/>
              <w:spacing w:before="8"/>
              <w:rPr>
                <w:rFonts w:ascii="黑体"/>
                <w:b/>
                <w:sz w:val="22"/>
              </w:rPr>
            </w:pPr>
          </w:p>
          <w:p>
            <w:pPr>
              <w:pStyle w:val="7"/>
              <w:ind w:left="34" w:right="15"/>
              <w:jc w:val="center"/>
              <w:rPr>
                <w:sz w:val="16"/>
              </w:rPr>
            </w:pPr>
            <w:r>
              <w:rPr>
                <w:spacing w:val="-6"/>
                <w:sz w:val="16"/>
              </w:rPr>
              <w:t>农业农村局</w:t>
            </w:r>
          </w:p>
        </w:tc>
        <w:tc>
          <w:tcPr>
            <w:tcW w:w="3735" w:type="dxa"/>
          </w:tcPr>
          <w:p>
            <w:pPr>
              <w:pStyle w:val="7"/>
              <w:spacing w:before="8"/>
              <w:rPr>
                <w:rFonts w:ascii="黑体"/>
                <w:b/>
                <w:sz w:val="15"/>
              </w:rPr>
            </w:pPr>
          </w:p>
          <w:p>
            <w:pPr>
              <w:pStyle w:val="7"/>
              <w:spacing w:before="1" w:line="193" w:lineRule="exact"/>
              <w:ind w:left="37"/>
              <w:rPr>
                <w:sz w:val="16"/>
              </w:rPr>
            </w:pPr>
            <w:r>
              <w:rPr>
                <w:spacing w:val="-7"/>
                <w:sz w:val="16"/>
              </w:rPr>
              <w:t>已完成。</w:t>
            </w:r>
          </w:p>
          <w:p>
            <w:pPr>
              <w:pStyle w:val="7"/>
              <w:spacing w:line="193" w:lineRule="exact"/>
              <w:ind w:left="37"/>
              <w:rPr>
                <w:sz w:val="16"/>
              </w:rPr>
            </w:pPr>
            <w:r>
              <w:rPr>
                <w:spacing w:val="-4"/>
                <w:sz w:val="16"/>
              </w:rPr>
              <w:t>新发展规模养殖场3</w:t>
            </w:r>
            <w:r>
              <w:rPr>
                <w:spacing w:val="-7"/>
                <w:sz w:val="16"/>
              </w:rP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4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rPr>
                <w:rFonts w:ascii="黑体"/>
                <w:b/>
                <w:sz w:val="16"/>
              </w:rPr>
            </w:pPr>
          </w:p>
          <w:p>
            <w:pPr>
              <w:pStyle w:val="7"/>
              <w:rPr>
                <w:rFonts w:ascii="黑体"/>
                <w:b/>
                <w:sz w:val="16"/>
              </w:rPr>
            </w:pPr>
          </w:p>
          <w:p>
            <w:pPr>
              <w:pStyle w:val="7"/>
              <w:spacing w:before="6"/>
              <w:rPr>
                <w:rFonts w:ascii="黑体"/>
                <w:b/>
                <w:sz w:val="19"/>
              </w:rPr>
            </w:pPr>
          </w:p>
          <w:p>
            <w:pPr>
              <w:pStyle w:val="7"/>
              <w:spacing w:before="1" w:line="225" w:lineRule="auto"/>
              <w:ind w:left="37" w:right="46" w:firstLine="330"/>
              <w:rPr>
                <w:sz w:val="16"/>
              </w:rPr>
            </w:pPr>
            <w:r>
              <w:rPr>
                <w:spacing w:val="-2"/>
                <w:sz w:val="16"/>
              </w:rPr>
              <w:t>⑥创建稻渔综合种养省级示范基地3个，建立工厂化设施育秧基地1个，水产良种场或繁育示范基地1个，粮食功能区</w:t>
            </w:r>
            <w:r>
              <w:rPr>
                <w:spacing w:val="-4"/>
                <w:sz w:val="16"/>
              </w:rPr>
              <w:t>提标改造2000亩，启动省级现代农业园区项目建设（杨梅），推进绿色发展项目建</w:t>
            </w:r>
            <w:r>
              <w:rPr>
                <w:spacing w:val="-6"/>
                <w:sz w:val="16"/>
              </w:rPr>
              <w:t>设。</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06"/>
              <w:ind w:left="113" w:right="91"/>
              <w:jc w:val="center"/>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06"/>
              <w:ind w:left="34" w:right="15"/>
              <w:jc w:val="center"/>
              <w:rPr>
                <w:sz w:val="16"/>
              </w:rPr>
            </w:pPr>
            <w:r>
              <w:rPr>
                <w:spacing w:val="-6"/>
                <w:sz w:val="16"/>
              </w:rPr>
              <w:t>农业农村局</w:t>
            </w:r>
          </w:p>
        </w:tc>
        <w:tc>
          <w:tcPr>
            <w:tcW w:w="3735" w:type="dxa"/>
          </w:tcPr>
          <w:p>
            <w:pPr>
              <w:pStyle w:val="7"/>
              <w:rPr>
                <w:rFonts w:ascii="黑体"/>
                <w:b/>
                <w:sz w:val="16"/>
              </w:rPr>
            </w:pPr>
          </w:p>
          <w:p>
            <w:pPr>
              <w:pStyle w:val="7"/>
              <w:spacing w:before="4"/>
              <w:rPr>
                <w:rFonts w:ascii="黑体"/>
                <w:b/>
                <w:sz w:val="11"/>
              </w:rPr>
            </w:pPr>
          </w:p>
          <w:p>
            <w:pPr>
              <w:pStyle w:val="7"/>
              <w:spacing w:before="1" w:line="200" w:lineRule="exact"/>
              <w:ind w:left="37"/>
              <w:rPr>
                <w:sz w:val="16"/>
              </w:rPr>
            </w:pPr>
            <w:r>
              <w:rPr>
                <w:spacing w:val="-7"/>
                <w:sz w:val="16"/>
              </w:rPr>
              <w:t>已完成。</w:t>
            </w:r>
          </w:p>
          <w:p>
            <w:pPr>
              <w:pStyle w:val="7"/>
              <w:numPr>
                <w:ilvl w:val="0"/>
                <w:numId w:val="1"/>
              </w:numPr>
              <w:tabs>
                <w:tab w:val="left" w:pos="203"/>
              </w:tabs>
              <w:spacing w:before="3" w:after="0" w:line="228" w:lineRule="auto"/>
              <w:ind w:left="37" w:right="157" w:firstLine="0"/>
              <w:jc w:val="left"/>
              <w:rPr>
                <w:sz w:val="16"/>
              </w:rPr>
            </w:pPr>
            <w:r>
              <w:rPr>
                <w:spacing w:val="-6"/>
                <w:sz w:val="16"/>
              </w:rPr>
              <w:t>已创建稻渔综合种养省级示范基地3个，建成工厂</w:t>
            </w:r>
            <w:r>
              <w:rPr>
                <w:spacing w:val="-2"/>
                <w:sz w:val="16"/>
              </w:rPr>
              <w:t>化设施育秧基地1个，田鱼繁育基地1个。</w:t>
            </w:r>
          </w:p>
          <w:p>
            <w:pPr>
              <w:pStyle w:val="7"/>
              <w:numPr>
                <w:ilvl w:val="0"/>
                <w:numId w:val="1"/>
              </w:numPr>
              <w:tabs>
                <w:tab w:val="left" w:pos="203"/>
              </w:tabs>
              <w:spacing w:before="0" w:after="0" w:line="192" w:lineRule="exact"/>
              <w:ind w:left="202" w:right="0" w:hanging="166"/>
              <w:jc w:val="left"/>
              <w:rPr>
                <w:sz w:val="16"/>
              </w:rPr>
            </w:pPr>
            <w:r>
              <w:rPr>
                <w:spacing w:val="-4"/>
                <w:sz w:val="16"/>
              </w:rPr>
              <w:t>粮食功能区提标改造2259</w:t>
            </w:r>
            <w:r>
              <w:rPr>
                <w:spacing w:val="-7"/>
                <w:sz w:val="16"/>
              </w:rPr>
              <w:t>亩。</w:t>
            </w:r>
          </w:p>
          <w:p>
            <w:pPr>
              <w:pStyle w:val="7"/>
              <w:numPr>
                <w:ilvl w:val="0"/>
                <w:numId w:val="1"/>
              </w:numPr>
              <w:tabs>
                <w:tab w:val="left" w:pos="203"/>
              </w:tabs>
              <w:spacing w:before="8" w:after="0" w:line="220" w:lineRule="auto"/>
              <w:ind w:left="37" w:right="76" w:firstLine="0"/>
              <w:jc w:val="both"/>
              <w:rPr>
                <w:sz w:val="16"/>
              </w:rPr>
            </w:pPr>
            <w:r>
              <w:rPr>
                <w:spacing w:val="-6"/>
                <w:sz w:val="16"/>
              </w:rPr>
              <w:t>省级现代农业园区项目建设（杨梅）：继续推进侨</w:t>
            </w:r>
            <w:r>
              <w:rPr>
                <w:spacing w:val="-4"/>
                <w:sz w:val="16"/>
              </w:rPr>
              <w:t>乡农产品精深加工仓储园区项目建设和杨梅生产性配</w:t>
            </w:r>
            <w:r>
              <w:rPr>
                <w:spacing w:val="-2"/>
                <w:sz w:val="16"/>
              </w:rPr>
              <w:t>套设施建设，项目建设资金已下达1000万元。</w:t>
            </w:r>
          </w:p>
          <w:p>
            <w:pPr>
              <w:pStyle w:val="7"/>
              <w:numPr>
                <w:ilvl w:val="0"/>
                <w:numId w:val="1"/>
              </w:numPr>
              <w:tabs>
                <w:tab w:val="left" w:pos="203"/>
              </w:tabs>
              <w:spacing w:before="0" w:after="0" w:line="228" w:lineRule="auto"/>
              <w:ind w:left="37" w:right="232" w:firstLine="0"/>
              <w:jc w:val="left"/>
              <w:rPr>
                <w:sz w:val="16"/>
              </w:rPr>
            </w:pPr>
            <w:r>
              <w:rPr>
                <w:spacing w:val="-6"/>
                <w:sz w:val="16"/>
              </w:rPr>
              <w:t>绿色发展项目：全部绿色发展项目实施方案已立</w:t>
            </w:r>
            <w:r>
              <w:rPr>
                <w:spacing w:val="-2"/>
                <w:sz w:val="16"/>
              </w:rPr>
              <w:t>项，项目台账已完成，进入省级评审阶段。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915" w:type="dxa"/>
            <w:tcBorders>
              <w:bottom w:val="nil"/>
            </w:tcBorders>
          </w:tcPr>
          <w:p>
            <w:pPr>
              <w:pStyle w:val="7"/>
              <w:rPr>
                <w:rFonts w:ascii="Times New Roman"/>
                <w:sz w:val="16"/>
              </w:rPr>
            </w:pPr>
          </w:p>
        </w:tc>
        <w:tc>
          <w:tcPr>
            <w:tcW w:w="390" w:type="dxa"/>
            <w:tcBorders>
              <w:bottom w:val="nil"/>
            </w:tcBorders>
          </w:tcPr>
          <w:p>
            <w:pPr>
              <w:pStyle w:val="7"/>
              <w:rPr>
                <w:rFonts w:ascii="Times New Roman"/>
                <w:sz w:val="16"/>
              </w:rPr>
            </w:pPr>
          </w:p>
        </w:tc>
        <w:tc>
          <w:tcPr>
            <w:tcW w:w="945" w:type="dxa"/>
            <w:tcBorders>
              <w:bottom w:val="nil"/>
            </w:tcBorders>
          </w:tcPr>
          <w:p>
            <w:pPr>
              <w:pStyle w:val="7"/>
              <w:rPr>
                <w:rFonts w:ascii="Times New Roman"/>
                <w:sz w:val="16"/>
              </w:rPr>
            </w:pPr>
          </w:p>
        </w:tc>
        <w:tc>
          <w:tcPr>
            <w:tcW w:w="3825" w:type="dxa"/>
            <w:gridSpan w:val="2"/>
          </w:tcPr>
          <w:p>
            <w:pPr>
              <w:pStyle w:val="7"/>
              <w:spacing w:before="141"/>
              <w:ind w:left="37"/>
              <w:rPr>
                <w:sz w:val="16"/>
              </w:rPr>
            </w:pPr>
            <w:r>
              <w:rPr>
                <w:spacing w:val="-9"/>
                <w:sz w:val="16"/>
              </w:rPr>
              <w:t>⑵树品牌:</w:t>
            </w:r>
          </w:p>
        </w:tc>
        <w:tc>
          <w:tcPr>
            <w:tcW w:w="1665" w:type="dxa"/>
          </w:tcPr>
          <w:p>
            <w:pPr>
              <w:pStyle w:val="7"/>
              <w:rPr>
                <w:rFonts w:ascii="Times New Roman"/>
                <w:sz w:val="16"/>
              </w:rPr>
            </w:pPr>
          </w:p>
        </w:tc>
        <w:tc>
          <w:tcPr>
            <w:tcW w:w="3735" w:type="dxa"/>
          </w:tcPr>
          <w:p>
            <w:pPr>
              <w:pStyle w:val="7"/>
              <w:rPr>
                <w:rFonts w:ascii="Times New Roman"/>
                <w:sz w:val="16"/>
              </w:rPr>
            </w:pPr>
          </w:p>
        </w:tc>
      </w:tr>
    </w:tbl>
    <w:p>
      <w:pPr>
        <w:spacing w:after="0"/>
        <w:rPr>
          <w:rFonts w:ascii="Times New Roman"/>
          <w:sz w:val="16"/>
        </w:rPr>
        <w:sectPr>
          <w:footerReference r:id="rId5" w:type="default"/>
          <w:type w:val="continuous"/>
          <w:pgSz w:w="16840" w:h="11910" w:orient="landscape"/>
          <w:pgMar w:top="620" w:right="2420" w:bottom="480" w:left="160" w:header="0" w:footer="280" w:gutter="0"/>
          <w:pgNumType w:start="1"/>
          <w:cols w:space="720" w:num="1"/>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5"/>
        <w:gridCol w:w="390"/>
        <w:gridCol w:w="945"/>
        <w:gridCol w:w="2925"/>
        <w:gridCol w:w="900"/>
        <w:gridCol w:w="1665"/>
        <w:gridCol w:w="3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tcPr>
          <w:p>
            <w:pPr>
              <w:pStyle w:val="7"/>
              <w:spacing w:before="221" w:line="235" w:lineRule="auto"/>
              <w:ind w:left="202" w:right="187"/>
              <w:rPr>
                <w:rFonts w:hint="eastAsia" w:ascii="黑体" w:eastAsia="黑体"/>
                <w:b/>
                <w:sz w:val="25"/>
              </w:rPr>
            </w:pPr>
            <w:r>
              <w:rPr>
                <w:rFonts w:hint="eastAsia" w:ascii="黑体" w:eastAsia="黑体"/>
                <w:b/>
                <w:spacing w:val="-6"/>
                <w:sz w:val="25"/>
              </w:rPr>
              <w:t>行动</w:t>
            </w:r>
            <w:r>
              <w:rPr>
                <w:rFonts w:hint="eastAsia" w:ascii="黑体" w:eastAsia="黑体"/>
                <w:b/>
                <w:spacing w:val="-5"/>
                <w:sz w:val="25"/>
              </w:rPr>
              <w:t>名称</w:t>
            </w:r>
          </w:p>
        </w:tc>
        <w:tc>
          <w:tcPr>
            <w:tcW w:w="390" w:type="dxa"/>
          </w:tcPr>
          <w:p>
            <w:pPr>
              <w:pStyle w:val="7"/>
              <w:spacing w:before="221" w:line="235" w:lineRule="auto"/>
              <w:ind w:left="67" w:right="49"/>
              <w:rPr>
                <w:rFonts w:hint="eastAsia" w:ascii="黑体" w:eastAsia="黑体"/>
                <w:b/>
                <w:sz w:val="25"/>
              </w:rPr>
            </w:pPr>
            <w:r>
              <w:rPr>
                <w:rFonts w:hint="eastAsia" w:ascii="黑体" w:eastAsia="黑体"/>
                <w:b/>
                <w:spacing w:val="-10"/>
                <w:sz w:val="25"/>
              </w:rPr>
              <w:t>序号</w:t>
            </w:r>
          </w:p>
        </w:tc>
        <w:tc>
          <w:tcPr>
            <w:tcW w:w="945" w:type="dxa"/>
          </w:tcPr>
          <w:p>
            <w:pPr>
              <w:pStyle w:val="7"/>
              <w:spacing w:before="221" w:line="235" w:lineRule="auto"/>
              <w:ind w:left="352" w:right="70" w:hanging="256"/>
              <w:rPr>
                <w:rFonts w:hint="eastAsia" w:ascii="黑体" w:eastAsia="黑体"/>
                <w:b/>
                <w:sz w:val="25"/>
              </w:rPr>
            </w:pPr>
            <w:r>
              <w:rPr>
                <w:rFonts w:hint="eastAsia" w:ascii="黑体" w:eastAsia="黑体"/>
                <w:b/>
                <w:spacing w:val="-4"/>
                <w:sz w:val="25"/>
              </w:rPr>
              <w:t>工作内</w:t>
            </w:r>
            <w:r>
              <w:rPr>
                <w:rFonts w:hint="eastAsia" w:ascii="黑体" w:eastAsia="黑体"/>
                <w:b/>
                <w:spacing w:val="-10"/>
                <w:sz w:val="25"/>
              </w:rPr>
              <w:t>容</w:t>
            </w:r>
          </w:p>
        </w:tc>
        <w:tc>
          <w:tcPr>
            <w:tcW w:w="2925" w:type="dxa"/>
          </w:tcPr>
          <w:p>
            <w:pPr>
              <w:pStyle w:val="7"/>
              <w:spacing w:before="6"/>
              <w:rPr>
                <w:rFonts w:ascii="黑体"/>
                <w:b/>
                <w:sz w:val="28"/>
              </w:rPr>
            </w:pPr>
          </w:p>
          <w:p>
            <w:pPr>
              <w:pStyle w:val="7"/>
              <w:spacing w:before="1"/>
              <w:ind w:left="562"/>
              <w:rPr>
                <w:rFonts w:hint="eastAsia" w:ascii="黑体" w:eastAsia="黑体"/>
                <w:b/>
                <w:sz w:val="25"/>
              </w:rPr>
            </w:pPr>
            <w:r>
              <w:rPr>
                <w:rFonts w:hint="eastAsia" w:ascii="黑体" w:eastAsia="黑体"/>
                <w:b/>
                <w:sz w:val="25"/>
              </w:rPr>
              <w:t>2020年主要目</w:t>
            </w:r>
            <w:r>
              <w:rPr>
                <w:rFonts w:hint="eastAsia" w:ascii="黑体" w:eastAsia="黑体"/>
                <w:b/>
                <w:spacing w:val="-10"/>
                <w:sz w:val="25"/>
              </w:rPr>
              <w:t>标</w:t>
            </w:r>
          </w:p>
        </w:tc>
        <w:tc>
          <w:tcPr>
            <w:tcW w:w="900" w:type="dxa"/>
          </w:tcPr>
          <w:p>
            <w:pPr>
              <w:pStyle w:val="7"/>
              <w:spacing w:before="221" w:line="235" w:lineRule="auto"/>
              <w:ind w:left="202" w:right="172"/>
              <w:rPr>
                <w:rFonts w:hint="eastAsia" w:ascii="黑体" w:eastAsia="黑体"/>
                <w:b/>
                <w:sz w:val="25"/>
              </w:rPr>
            </w:pPr>
            <w:r>
              <w:rPr>
                <w:rFonts w:hint="eastAsia" w:ascii="黑体" w:eastAsia="黑体"/>
                <w:b/>
                <w:spacing w:val="-6"/>
                <w:sz w:val="25"/>
              </w:rPr>
              <w:t>完成</w:t>
            </w:r>
            <w:r>
              <w:rPr>
                <w:rFonts w:hint="eastAsia" w:ascii="黑体" w:eastAsia="黑体"/>
                <w:b/>
                <w:spacing w:val="-5"/>
                <w:sz w:val="25"/>
              </w:rPr>
              <w:t>时限</w:t>
            </w:r>
          </w:p>
        </w:tc>
        <w:tc>
          <w:tcPr>
            <w:tcW w:w="1665" w:type="dxa"/>
          </w:tcPr>
          <w:p>
            <w:pPr>
              <w:pStyle w:val="7"/>
              <w:spacing w:before="6"/>
              <w:rPr>
                <w:rFonts w:ascii="黑体"/>
                <w:b/>
                <w:sz w:val="28"/>
              </w:rPr>
            </w:pPr>
          </w:p>
          <w:p>
            <w:pPr>
              <w:pStyle w:val="7"/>
              <w:spacing w:before="1"/>
              <w:ind w:left="22" w:right="15"/>
              <w:jc w:val="center"/>
              <w:rPr>
                <w:rFonts w:hint="eastAsia" w:ascii="黑体" w:eastAsia="黑体"/>
                <w:b/>
                <w:sz w:val="25"/>
              </w:rPr>
            </w:pPr>
            <w:r>
              <w:rPr>
                <w:rFonts w:hint="eastAsia" w:ascii="黑体" w:eastAsia="黑体"/>
                <w:b/>
                <w:sz w:val="25"/>
              </w:rPr>
              <w:t>责任部</w:t>
            </w:r>
            <w:r>
              <w:rPr>
                <w:rFonts w:hint="eastAsia" w:ascii="黑体" w:eastAsia="黑体"/>
                <w:b/>
                <w:spacing w:val="-10"/>
                <w:sz w:val="25"/>
              </w:rPr>
              <w:t>门</w:t>
            </w:r>
          </w:p>
        </w:tc>
        <w:tc>
          <w:tcPr>
            <w:tcW w:w="3735" w:type="dxa"/>
          </w:tcPr>
          <w:p>
            <w:pPr>
              <w:pStyle w:val="7"/>
              <w:rPr>
                <w:rFonts w:ascii="黑体"/>
                <w:b/>
                <w:sz w:val="18"/>
              </w:rPr>
            </w:pPr>
          </w:p>
          <w:p>
            <w:pPr>
              <w:pStyle w:val="7"/>
              <w:spacing w:before="1"/>
              <w:rPr>
                <w:rFonts w:ascii="黑体"/>
                <w:b/>
                <w:sz w:val="14"/>
              </w:rPr>
            </w:pPr>
          </w:p>
          <w:p>
            <w:pPr>
              <w:pStyle w:val="7"/>
              <w:ind w:left="1289" w:right="1263"/>
              <w:jc w:val="center"/>
              <w:rPr>
                <w:rFonts w:ascii="黑体" w:eastAsia="黑体"/>
                <w:sz w:val="19"/>
              </w:rPr>
            </w:pPr>
            <w:r>
              <w:rPr>
                <w:rFonts w:ascii="黑体" w:eastAsia="黑体"/>
                <w:spacing w:val="-2"/>
                <w:sz w:val="19"/>
              </w:rPr>
              <w:t>全年完成情况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0" w:hRule="atLeast"/>
        </w:trPr>
        <w:tc>
          <w:tcPr>
            <w:tcW w:w="915"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2"/>
              <w:rPr>
                <w:rFonts w:ascii="黑体"/>
                <w:b/>
                <w:sz w:val="14"/>
              </w:rPr>
            </w:pPr>
          </w:p>
          <w:p>
            <w:pPr>
              <w:pStyle w:val="7"/>
              <w:spacing w:line="146" w:lineRule="auto"/>
              <w:ind w:left="67" w:right="43"/>
              <w:rPr>
                <w:rFonts w:ascii="Microsoft JhengHei" w:eastAsia="Microsoft JhengHei"/>
                <w:b/>
                <w:sz w:val="16"/>
              </w:rPr>
            </w:pPr>
            <w:r>
              <w:rPr>
                <w:rFonts w:ascii="Microsoft JhengHei" w:eastAsia="Microsoft JhengHei"/>
                <w:b/>
                <w:spacing w:val="-4"/>
                <w:sz w:val="16"/>
              </w:rPr>
              <w:t>一、实施绿</w:t>
            </w:r>
            <w:r>
              <w:rPr>
                <w:rFonts w:ascii="Microsoft JhengHei" w:eastAsia="Microsoft JhengHei"/>
                <w:b/>
                <w:spacing w:val="-6"/>
                <w:sz w:val="16"/>
              </w:rPr>
              <w:t>色经济行动</w:t>
            </w:r>
          </w:p>
        </w:tc>
        <w:tc>
          <w:tcPr>
            <w:tcW w:w="390"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8"/>
              <w:rPr>
                <w:rFonts w:ascii="黑体"/>
                <w:b/>
                <w:sz w:val="14"/>
              </w:rPr>
            </w:pPr>
          </w:p>
          <w:p>
            <w:pPr>
              <w:pStyle w:val="7"/>
              <w:ind w:left="20"/>
              <w:jc w:val="center"/>
              <w:rPr>
                <w:rFonts w:ascii="Microsoft JhengHei"/>
                <w:b/>
                <w:sz w:val="16"/>
              </w:rPr>
            </w:pPr>
            <w:r>
              <w:rPr>
                <w:rFonts w:ascii="Microsoft JhengHei"/>
                <w:b/>
                <w:w w:val="83"/>
                <w:sz w:val="16"/>
              </w:rPr>
              <w:t>1</w:t>
            </w:r>
          </w:p>
        </w:tc>
        <w:tc>
          <w:tcPr>
            <w:tcW w:w="945"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
              <w:rPr>
                <w:rFonts w:ascii="黑体"/>
                <w:b/>
                <w:sz w:val="21"/>
              </w:rPr>
            </w:pPr>
          </w:p>
          <w:p>
            <w:pPr>
              <w:pStyle w:val="7"/>
              <w:spacing w:line="158" w:lineRule="auto"/>
              <w:ind w:left="82" w:right="58" w:hanging="4"/>
              <w:jc w:val="center"/>
              <w:rPr>
                <w:rFonts w:ascii="Microsoft JhengHei" w:hAnsi="Microsoft JhengHei" w:eastAsia="Microsoft JhengHei"/>
                <w:b/>
                <w:sz w:val="16"/>
              </w:rPr>
            </w:pPr>
            <w:r>
              <w:rPr>
                <w:rFonts w:ascii="Microsoft JhengHei" w:hAnsi="Microsoft JhengHei" w:eastAsia="Microsoft JhengHei"/>
                <w:b/>
                <w:spacing w:val="-4"/>
                <w:sz w:val="16"/>
              </w:rPr>
              <w:t>农业产业兴旺“五大工</w:t>
            </w:r>
            <w:r>
              <w:rPr>
                <w:rFonts w:ascii="Microsoft JhengHei" w:hAnsi="Microsoft JhengHei" w:eastAsia="Microsoft JhengHei"/>
                <w:b/>
                <w:spacing w:val="-6"/>
                <w:sz w:val="16"/>
              </w:rPr>
              <w:t>程”</w:t>
            </w:r>
          </w:p>
        </w:tc>
        <w:tc>
          <w:tcPr>
            <w:tcW w:w="292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3"/>
              <w:rPr>
                <w:rFonts w:ascii="黑体"/>
                <w:b/>
                <w:sz w:val="22"/>
              </w:rPr>
            </w:pPr>
          </w:p>
          <w:p>
            <w:pPr>
              <w:pStyle w:val="7"/>
              <w:spacing w:line="225" w:lineRule="auto"/>
              <w:ind w:left="37" w:right="4" w:firstLine="330"/>
              <w:jc w:val="both"/>
              <w:rPr>
                <w:sz w:val="16"/>
              </w:rPr>
            </w:pPr>
            <w:r>
              <w:rPr>
                <w:spacing w:val="-2"/>
                <w:sz w:val="16"/>
              </w:rPr>
              <w:t>🕔强化农产品安全管控，新增绿色食</w:t>
            </w:r>
            <w:r>
              <w:rPr>
                <w:sz w:val="16"/>
              </w:rPr>
              <w:t>品认定农产品4个，严控农药化肥使用，</w:t>
            </w:r>
            <w:r>
              <w:rPr>
                <w:spacing w:val="-3"/>
                <w:sz w:val="16"/>
              </w:rPr>
              <w:t>测土配方施肥面积21万亩，商品有机肥推</w:t>
            </w:r>
            <w:r>
              <w:rPr>
                <w:spacing w:val="-2"/>
                <w:sz w:val="16"/>
              </w:rPr>
              <w:t>广3000吨，耕地保护与质量提升采集土壤</w:t>
            </w:r>
            <w:r>
              <w:rPr>
                <w:w w:val="95"/>
                <w:sz w:val="16"/>
              </w:rPr>
              <w:t>样品91个，化肥使用量减少70 吨；农药使</w:t>
            </w:r>
            <w:r>
              <w:rPr>
                <w:spacing w:val="-2"/>
                <w:sz w:val="16"/>
              </w:rPr>
              <w:t>用减少量1.3吨，绿色防控示范面积8</w:t>
            </w:r>
            <w:r>
              <w:rPr>
                <w:spacing w:val="-6"/>
                <w:sz w:val="16"/>
              </w:rPr>
              <w:t>万亩</w:t>
            </w:r>
          </w:p>
          <w:p>
            <w:pPr>
              <w:pStyle w:val="7"/>
              <w:spacing w:line="179" w:lineRule="exact"/>
              <w:ind w:left="37"/>
              <w:rPr>
                <w:sz w:val="16"/>
              </w:rPr>
            </w:pPr>
            <w:r>
              <w:rPr>
                <w:sz w:val="16"/>
              </w:rPr>
              <w:t>。</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8"/>
              </w:rPr>
            </w:pPr>
          </w:p>
          <w:p>
            <w:pPr>
              <w:pStyle w:val="7"/>
              <w:ind w:left="113" w:right="91"/>
              <w:jc w:val="center"/>
              <w:rPr>
                <w:sz w:val="16"/>
              </w:rPr>
            </w:pPr>
            <w:r>
              <w:rPr>
                <w:spacing w:val="-2"/>
                <w:sz w:val="16"/>
              </w:rPr>
              <w:t>11</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41" w:line="193" w:lineRule="exact"/>
              <w:ind w:left="34" w:right="15"/>
              <w:jc w:val="center"/>
              <w:rPr>
                <w:sz w:val="16"/>
              </w:rPr>
            </w:pPr>
            <w:r>
              <w:rPr>
                <w:spacing w:val="-6"/>
                <w:sz w:val="16"/>
              </w:rPr>
              <w:t>农业农村局</w:t>
            </w:r>
          </w:p>
          <w:p>
            <w:pPr>
              <w:pStyle w:val="7"/>
              <w:spacing w:line="193" w:lineRule="exact"/>
              <w:ind w:left="33" w:right="15"/>
              <w:jc w:val="center"/>
              <w:rPr>
                <w:sz w:val="16"/>
              </w:rPr>
            </w:pPr>
            <w:r>
              <w:rPr>
                <w:spacing w:val="-5"/>
                <w:sz w:val="16"/>
              </w:rPr>
              <w:t>市生态环境局青田分局</w:t>
            </w:r>
          </w:p>
        </w:tc>
        <w:tc>
          <w:tcPr>
            <w:tcW w:w="3735" w:type="dxa"/>
          </w:tcPr>
          <w:p>
            <w:pPr>
              <w:pStyle w:val="7"/>
              <w:spacing w:before="2"/>
              <w:rPr>
                <w:rFonts w:ascii="黑体"/>
                <w:b/>
                <w:sz w:val="19"/>
              </w:rPr>
            </w:pPr>
          </w:p>
          <w:p>
            <w:pPr>
              <w:pStyle w:val="7"/>
              <w:spacing w:line="200" w:lineRule="exact"/>
              <w:ind w:left="37"/>
              <w:rPr>
                <w:sz w:val="16"/>
              </w:rPr>
            </w:pPr>
            <w:r>
              <w:rPr>
                <w:spacing w:val="-7"/>
                <w:sz w:val="16"/>
              </w:rPr>
              <w:t>已完成。</w:t>
            </w:r>
          </w:p>
          <w:p>
            <w:pPr>
              <w:pStyle w:val="7"/>
              <w:numPr>
                <w:ilvl w:val="0"/>
                <w:numId w:val="2"/>
              </w:numPr>
              <w:tabs>
                <w:tab w:val="left" w:pos="203"/>
              </w:tabs>
              <w:spacing w:before="6" w:after="0" w:line="223" w:lineRule="auto"/>
              <w:ind w:left="37" w:right="13" w:firstLine="0"/>
              <w:jc w:val="left"/>
              <w:rPr>
                <w:sz w:val="16"/>
              </w:rPr>
            </w:pPr>
            <w:r>
              <w:rPr>
                <w:spacing w:val="-2"/>
                <w:sz w:val="16"/>
              </w:rPr>
              <w:t>已取得青田轩德皇菊开发有限公司、青田县桃坳竹笋种植专业合作社、青田县湿雨水果种植专业合作社三家主体四个产品的绿色食品许可证书，已上报青田北山湖西水果种植专业合作社（黄桃、甜橘柚、青田杨梅）、浙江万春茶业有限公司（青田御茶、青田红</w:t>
            </w:r>
            <w:r>
              <w:rPr>
                <w:spacing w:val="-6"/>
                <w:sz w:val="16"/>
              </w:rPr>
              <w:t>茶）、青田县峰之润茶业有限公司(青田御茶、峰山眉</w:t>
            </w:r>
            <w:r>
              <w:rPr>
                <w:spacing w:val="-2"/>
                <w:sz w:val="16"/>
              </w:rPr>
              <w:t>茶、太鹤御黄、芝田红）、青田县洪川家庭农场（蓝莓）、青田县李敏家庭农场（桃、梨）、青田县邹建恩家庭农场（红心李）六家主体绿色食品申请的完整</w:t>
            </w:r>
            <w:r>
              <w:rPr>
                <w:spacing w:val="-4"/>
                <w:sz w:val="16"/>
              </w:rPr>
              <w:t>材料。</w:t>
            </w:r>
          </w:p>
          <w:p>
            <w:pPr>
              <w:pStyle w:val="7"/>
              <w:numPr>
                <w:ilvl w:val="0"/>
                <w:numId w:val="2"/>
              </w:numPr>
              <w:tabs>
                <w:tab w:val="left" w:pos="203"/>
              </w:tabs>
              <w:spacing w:before="3" w:after="0" w:line="200" w:lineRule="exact"/>
              <w:ind w:left="202" w:right="0" w:hanging="166"/>
              <w:jc w:val="left"/>
              <w:rPr>
                <w:sz w:val="16"/>
              </w:rPr>
            </w:pPr>
            <w:r>
              <w:rPr>
                <w:spacing w:val="-5"/>
                <w:sz w:val="16"/>
              </w:rPr>
              <w:t>在全县主要农作物上推广测土配方施肥累计面积</w:t>
            </w:r>
          </w:p>
          <w:p>
            <w:pPr>
              <w:pStyle w:val="7"/>
              <w:spacing w:line="195" w:lineRule="exact"/>
              <w:ind w:left="37"/>
              <w:rPr>
                <w:sz w:val="16"/>
              </w:rPr>
            </w:pPr>
            <w:r>
              <w:rPr>
                <w:sz w:val="16"/>
              </w:rPr>
              <w:t>23.1</w:t>
            </w:r>
            <w:r>
              <w:rPr>
                <w:spacing w:val="-4"/>
                <w:sz w:val="16"/>
              </w:rPr>
              <w:t>万亩。</w:t>
            </w:r>
          </w:p>
          <w:p>
            <w:pPr>
              <w:pStyle w:val="7"/>
              <w:numPr>
                <w:ilvl w:val="0"/>
                <w:numId w:val="3"/>
              </w:numPr>
              <w:tabs>
                <w:tab w:val="left" w:pos="203"/>
              </w:tabs>
              <w:spacing w:before="0" w:after="0" w:line="195" w:lineRule="exact"/>
              <w:ind w:left="202" w:right="0" w:hanging="166"/>
              <w:jc w:val="left"/>
              <w:rPr>
                <w:sz w:val="16"/>
              </w:rPr>
            </w:pPr>
            <w:r>
              <w:rPr>
                <w:spacing w:val="-4"/>
                <w:sz w:val="16"/>
              </w:rPr>
              <w:t>全县累计推广商品有机肥3280</w:t>
            </w:r>
            <w:r>
              <w:rPr>
                <w:spacing w:val="-7"/>
                <w:sz w:val="16"/>
              </w:rPr>
              <w:t>吨。</w:t>
            </w:r>
          </w:p>
          <w:p>
            <w:pPr>
              <w:pStyle w:val="7"/>
              <w:numPr>
                <w:ilvl w:val="0"/>
                <w:numId w:val="3"/>
              </w:numPr>
              <w:tabs>
                <w:tab w:val="left" w:pos="203"/>
              </w:tabs>
              <w:spacing w:before="0" w:after="0" w:line="188" w:lineRule="exact"/>
              <w:ind w:left="202" w:right="0" w:hanging="166"/>
              <w:jc w:val="left"/>
              <w:rPr>
                <w:sz w:val="16"/>
              </w:rPr>
            </w:pPr>
            <w:r>
              <w:rPr>
                <w:spacing w:val="-4"/>
                <w:sz w:val="16"/>
              </w:rPr>
              <w:t>耕地保护与质量提升采集土壤样品115</w:t>
            </w:r>
            <w:r>
              <w:rPr>
                <w:spacing w:val="-7"/>
                <w:sz w:val="16"/>
              </w:rPr>
              <w:t>个。</w:t>
            </w:r>
          </w:p>
          <w:p>
            <w:pPr>
              <w:pStyle w:val="7"/>
              <w:numPr>
                <w:ilvl w:val="0"/>
                <w:numId w:val="3"/>
              </w:numPr>
              <w:tabs>
                <w:tab w:val="left" w:pos="203"/>
              </w:tabs>
              <w:spacing w:before="0" w:after="0" w:line="228" w:lineRule="auto"/>
              <w:ind w:left="37" w:right="88" w:firstLine="0"/>
              <w:jc w:val="left"/>
              <w:rPr>
                <w:sz w:val="16"/>
              </w:rPr>
            </w:pPr>
            <w:r>
              <w:rPr>
                <w:spacing w:val="-6"/>
                <w:sz w:val="16"/>
              </w:rPr>
              <w:t>推广实施农业投入化肥定额制，促进化肥使用量减</w:t>
            </w:r>
            <w:r>
              <w:rPr>
                <w:spacing w:val="-2"/>
                <w:sz w:val="16"/>
              </w:rPr>
              <w:t>少71吨。</w:t>
            </w:r>
          </w:p>
          <w:p>
            <w:pPr>
              <w:pStyle w:val="7"/>
              <w:spacing w:line="193" w:lineRule="exact"/>
              <w:ind w:left="37"/>
              <w:rPr>
                <w:sz w:val="16"/>
              </w:rPr>
            </w:pPr>
            <w:r>
              <w:rPr>
                <w:spacing w:val="-4"/>
                <w:sz w:val="16"/>
              </w:rPr>
              <w:t>6.</w:t>
            </w:r>
            <w:r>
              <w:rPr>
                <w:position w:val="-1"/>
                <w:sz w:val="16"/>
              </w:rPr>
              <w:drawing>
                <wp:inline distT="0" distB="0" distL="0" distR="0">
                  <wp:extent cx="95250" cy="101600"/>
                  <wp:effectExtent l="0" t="0" r="0" b="0"/>
                  <wp:docPr id="1"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true"/>
                          </pic:cNvPicPr>
                        </pic:nvPicPr>
                        <pic:blipFill>
                          <a:blip r:embed="rId8" cstate="print"/>
                          <a:stretch>
                            <a:fillRect/>
                          </a:stretch>
                        </pic:blipFill>
                        <pic:spPr>
                          <a:xfrm>
                            <a:off x="0" y="0"/>
                            <a:ext cx="95250" cy="101600"/>
                          </a:xfrm>
                          <a:prstGeom prst="rect">
                            <a:avLst/>
                          </a:prstGeom>
                        </pic:spPr>
                      </pic:pic>
                    </a:graphicData>
                  </a:graphic>
                </wp:inline>
              </w:drawing>
            </w:r>
            <w:r>
              <w:rPr>
                <w:spacing w:val="-4"/>
                <w:sz w:val="16"/>
              </w:rPr>
              <w:t>项防控技术应用促进农药累计减少2吨</w:t>
            </w:r>
            <w:r>
              <w:rPr>
                <w:spacing w:val="-10"/>
                <w:sz w:val="16"/>
              </w:rPr>
              <w:t>。</w:t>
            </w:r>
          </w:p>
          <w:p>
            <w:pPr>
              <w:pStyle w:val="7"/>
              <w:spacing w:line="228" w:lineRule="auto"/>
              <w:ind w:left="37" w:right="79"/>
              <w:rPr>
                <w:sz w:val="16"/>
              </w:rPr>
            </w:pPr>
            <w:r>
              <w:rPr>
                <w:spacing w:val="-4"/>
                <w:sz w:val="16"/>
              </w:rPr>
              <w:t>7.在全县主要农作物上推广病虫害统防治和绿色防控</w:t>
            </w:r>
            <w:r>
              <w:rPr>
                <w:spacing w:val="-2"/>
                <w:sz w:val="16"/>
              </w:rPr>
              <w:t>融合技术9万亩。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0"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rPr>
                <w:rFonts w:ascii="黑体"/>
                <w:b/>
                <w:sz w:val="16"/>
              </w:rPr>
            </w:pPr>
          </w:p>
          <w:p>
            <w:pPr>
              <w:pStyle w:val="7"/>
              <w:rPr>
                <w:rFonts w:ascii="黑体"/>
                <w:b/>
                <w:sz w:val="16"/>
              </w:rPr>
            </w:pPr>
          </w:p>
          <w:p>
            <w:pPr>
              <w:pStyle w:val="7"/>
              <w:rPr>
                <w:rFonts w:ascii="黑体"/>
                <w:b/>
                <w:sz w:val="16"/>
              </w:rPr>
            </w:pPr>
          </w:p>
          <w:p>
            <w:pPr>
              <w:pStyle w:val="7"/>
              <w:spacing w:before="107" w:line="223" w:lineRule="auto"/>
              <w:ind w:left="37" w:right="10" w:firstLine="330"/>
              <w:jc w:val="both"/>
              <w:rPr>
                <w:sz w:val="16"/>
              </w:rPr>
            </w:pPr>
            <w:r>
              <w:rPr>
                <w:spacing w:val="-4"/>
                <w:sz w:val="16"/>
              </w:rPr>
              <w:t xml:space="preserve">②强化县域公共品牌培育推广，培育 </w:t>
            </w:r>
            <w:r>
              <w:rPr>
                <w:spacing w:val="-2"/>
                <w:sz w:val="16"/>
              </w:rPr>
              <w:t>“青田田鱼”国家农产品地理标志品牌，推广“青田稻鱼米”“青田山茶油”“青田御茶”等品牌。</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9"/>
              <w:rPr>
                <w:rFonts w:ascii="黑体"/>
                <w:b/>
                <w:sz w:val="13"/>
              </w:rPr>
            </w:pPr>
          </w:p>
          <w:p>
            <w:pPr>
              <w:pStyle w:val="7"/>
              <w:ind w:left="113" w:right="91"/>
              <w:jc w:val="center"/>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rPr>
                <w:rFonts w:ascii="黑体"/>
                <w:b/>
                <w:sz w:val="16"/>
              </w:rPr>
            </w:pPr>
          </w:p>
          <w:p>
            <w:pPr>
              <w:pStyle w:val="7"/>
              <w:spacing w:before="1"/>
              <w:rPr>
                <w:rFonts w:ascii="黑体"/>
                <w:b/>
                <w:sz w:val="15"/>
              </w:rPr>
            </w:pPr>
          </w:p>
          <w:p>
            <w:pPr>
              <w:pStyle w:val="7"/>
              <w:spacing w:line="228" w:lineRule="auto"/>
              <w:ind w:left="517" w:right="421" w:hanging="76"/>
              <w:rPr>
                <w:sz w:val="16"/>
              </w:rPr>
            </w:pPr>
            <w:r>
              <w:rPr>
                <w:spacing w:val="-6"/>
                <w:sz w:val="16"/>
              </w:rPr>
              <w:t>农业农村局</w:t>
            </w:r>
            <w:r>
              <w:rPr>
                <w:spacing w:val="-4"/>
                <w:sz w:val="16"/>
              </w:rPr>
              <w:t>供销社</w:t>
            </w:r>
            <w:r>
              <w:rPr>
                <w:spacing w:val="80"/>
                <w:sz w:val="16"/>
              </w:rPr>
              <w:t xml:space="preserve"> </w:t>
            </w:r>
            <w:r>
              <w:rPr>
                <w:spacing w:val="-4"/>
                <w:sz w:val="16"/>
              </w:rPr>
              <w:t>农发公司</w:t>
            </w:r>
          </w:p>
        </w:tc>
        <w:tc>
          <w:tcPr>
            <w:tcW w:w="3735" w:type="dxa"/>
          </w:tcPr>
          <w:p>
            <w:pPr>
              <w:pStyle w:val="7"/>
              <w:rPr>
                <w:rFonts w:ascii="黑体"/>
                <w:b/>
                <w:sz w:val="16"/>
              </w:rPr>
            </w:pPr>
          </w:p>
          <w:p>
            <w:pPr>
              <w:pStyle w:val="7"/>
              <w:rPr>
                <w:rFonts w:ascii="黑体"/>
                <w:b/>
                <w:sz w:val="16"/>
              </w:rPr>
            </w:pPr>
          </w:p>
          <w:p>
            <w:pPr>
              <w:pStyle w:val="7"/>
              <w:spacing w:before="6"/>
              <w:rPr>
                <w:rFonts w:ascii="黑体"/>
                <w:b/>
                <w:sz w:val="23"/>
              </w:rPr>
            </w:pPr>
          </w:p>
          <w:p>
            <w:pPr>
              <w:pStyle w:val="7"/>
              <w:spacing w:line="200" w:lineRule="exact"/>
              <w:ind w:left="37"/>
              <w:rPr>
                <w:sz w:val="16"/>
              </w:rPr>
            </w:pPr>
            <w:r>
              <w:rPr>
                <w:spacing w:val="-7"/>
                <w:sz w:val="16"/>
              </w:rPr>
              <w:t>已完成。</w:t>
            </w:r>
          </w:p>
          <w:p>
            <w:pPr>
              <w:pStyle w:val="7"/>
              <w:numPr>
                <w:ilvl w:val="0"/>
                <w:numId w:val="4"/>
              </w:numPr>
              <w:tabs>
                <w:tab w:val="left" w:pos="203"/>
              </w:tabs>
              <w:spacing w:before="0" w:after="0" w:line="187" w:lineRule="exact"/>
              <w:ind w:left="202" w:right="0" w:hanging="166"/>
              <w:jc w:val="left"/>
              <w:rPr>
                <w:sz w:val="16"/>
              </w:rPr>
            </w:pPr>
            <w:r>
              <w:rPr>
                <w:spacing w:val="-7"/>
                <w:sz w:val="16"/>
              </w:rPr>
              <w:t>“青田田鱼”已通过国家农产品地理标志登记公示</w:t>
            </w:r>
          </w:p>
          <w:p>
            <w:pPr>
              <w:pStyle w:val="7"/>
              <w:spacing w:line="188" w:lineRule="exact"/>
              <w:ind w:left="37"/>
              <w:rPr>
                <w:sz w:val="16"/>
              </w:rPr>
            </w:pPr>
            <w:r>
              <w:rPr>
                <w:sz w:val="16"/>
              </w:rPr>
              <w:t>。</w:t>
            </w:r>
          </w:p>
          <w:p>
            <w:pPr>
              <w:pStyle w:val="7"/>
              <w:numPr>
                <w:ilvl w:val="0"/>
                <w:numId w:val="4"/>
              </w:numPr>
              <w:tabs>
                <w:tab w:val="left" w:pos="203"/>
              </w:tabs>
              <w:spacing w:before="0" w:after="0" w:line="200" w:lineRule="exact"/>
              <w:ind w:left="202" w:right="0" w:hanging="166"/>
              <w:jc w:val="left"/>
              <w:rPr>
                <w:sz w:val="16"/>
              </w:rPr>
            </w:pPr>
            <w:r>
              <w:rPr>
                <w:spacing w:val="-4"/>
                <w:sz w:val="16"/>
              </w:rPr>
              <w:t>组织相关主体开展品牌营销推广活动累计12</w:t>
            </w:r>
            <w:r>
              <w:rPr>
                <w:spacing w:val="-10"/>
                <w:sz w:val="16"/>
              </w:rPr>
              <w:t>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0"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spacing w:before="1"/>
              <w:rPr>
                <w:rFonts w:ascii="黑体"/>
                <w:b/>
                <w:sz w:val="17"/>
              </w:rPr>
            </w:pPr>
          </w:p>
          <w:p>
            <w:pPr>
              <w:pStyle w:val="7"/>
              <w:spacing w:before="1" w:line="211" w:lineRule="auto"/>
              <w:ind w:left="37" w:right="17" w:firstLine="330"/>
              <w:rPr>
                <w:sz w:val="16"/>
              </w:rPr>
            </w:pPr>
            <w:r>
              <w:rPr>
                <w:spacing w:val="-4"/>
                <w:sz w:val="16"/>
              </w:rPr>
              <w:t>③新增“丽水山耕”“青田青”农产</w:t>
            </w:r>
            <w:r>
              <w:rPr>
                <w:spacing w:val="-2"/>
                <w:sz w:val="16"/>
              </w:rPr>
              <w:t>品10个。</w:t>
            </w:r>
          </w:p>
        </w:tc>
        <w:tc>
          <w:tcPr>
            <w:tcW w:w="900" w:type="dxa"/>
          </w:tcPr>
          <w:p>
            <w:pPr>
              <w:pStyle w:val="7"/>
              <w:spacing w:before="9"/>
              <w:rPr>
                <w:rFonts w:ascii="黑体"/>
                <w:b/>
                <w:sz w:val="22"/>
              </w:rPr>
            </w:pPr>
          </w:p>
          <w:p>
            <w:pPr>
              <w:pStyle w:val="7"/>
              <w:ind w:left="113" w:right="91"/>
              <w:jc w:val="center"/>
              <w:rPr>
                <w:sz w:val="16"/>
              </w:rPr>
            </w:pPr>
            <w:r>
              <w:rPr>
                <w:spacing w:val="-2"/>
                <w:sz w:val="16"/>
              </w:rPr>
              <w:t>10</w:t>
            </w:r>
            <w:r>
              <w:rPr>
                <w:spacing w:val="-19"/>
                <w:sz w:val="16"/>
              </w:rPr>
              <w:t xml:space="preserve"> 月底前</w:t>
            </w:r>
          </w:p>
        </w:tc>
        <w:tc>
          <w:tcPr>
            <w:tcW w:w="1665" w:type="dxa"/>
          </w:tcPr>
          <w:p>
            <w:pPr>
              <w:pStyle w:val="7"/>
              <w:spacing w:before="104" w:line="228" w:lineRule="auto"/>
              <w:ind w:left="517" w:right="421" w:hanging="76"/>
              <w:rPr>
                <w:sz w:val="16"/>
              </w:rPr>
            </w:pPr>
            <w:r>
              <w:rPr>
                <w:spacing w:val="-6"/>
                <w:sz w:val="16"/>
              </w:rPr>
              <w:t>农业农村局</w:t>
            </w:r>
            <w:r>
              <w:rPr>
                <w:spacing w:val="-4"/>
                <w:sz w:val="16"/>
              </w:rPr>
              <w:t>供销社</w:t>
            </w:r>
            <w:r>
              <w:rPr>
                <w:spacing w:val="80"/>
                <w:sz w:val="16"/>
              </w:rPr>
              <w:t xml:space="preserve"> </w:t>
            </w:r>
            <w:r>
              <w:rPr>
                <w:spacing w:val="-4"/>
                <w:sz w:val="16"/>
              </w:rPr>
              <w:t>农发公司</w:t>
            </w:r>
          </w:p>
        </w:tc>
        <w:tc>
          <w:tcPr>
            <w:tcW w:w="3735" w:type="dxa"/>
          </w:tcPr>
          <w:p>
            <w:pPr>
              <w:pStyle w:val="7"/>
              <w:spacing w:before="8"/>
              <w:rPr>
                <w:rFonts w:ascii="黑体"/>
                <w:b/>
                <w:sz w:val="15"/>
              </w:rPr>
            </w:pPr>
          </w:p>
          <w:p>
            <w:pPr>
              <w:pStyle w:val="7"/>
              <w:spacing w:line="193" w:lineRule="exact"/>
              <w:ind w:left="37"/>
              <w:rPr>
                <w:sz w:val="16"/>
              </w:rPr>
            </w:pPr>
            <w:r>
              <w:rPr>
                <w:spacing w:val="-7"/>
                <w:sz w:val="16"/>
              </w:rPr>
              <w:t>已完成。</w:t>
            </w:r>
          </w:p>
          <w:p>
            <w:pPr>
              <w:pStyle w:val="7"/>
              <w:spacing w:line="193" w:lineRule="exact"/>
              <w:ind w:left="37"/>
              <w:rPr>
                <w:sz w:val="16"/>
              </w:rPr>
            </w:pPr>
            <w:r>
              <w:rPr>
                <w:spacing w:val="-4"/>
                <w:sz w:val="16"/>
              </w:rPr>
              <w:t>新增“丽水山耕”“青田青”农产品10</w:t>
            </w:r>
            <w:r>
              <w:rPr>
                <w:spacing w:val="-7"/>
                <w:sz w:val="16"/>
              </w:rP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rPr>
                <w:rFonts w:ascii="黑体"/>
                <w:b/>
                <w:sz w:val="16"/>
              </w:rPr>
            </w:pPr>
          </w:p>
          <w:p>
            <w:pPr>
              <w:pStyle w:val="7"/>
              <w:spacing w:before="6"/>
              <w:rPr>
                <w:rFonts w:ascii="黑体"/>
                <w:b/>
                <w:sz w:val="15"/>
              </w:rPr>
            </w:pPr>
          </w:p>
          <w:p>
            <w:pPr>
              <w:pStyle w:val="7"/>
              <w:spacing w:before="1" w:line="228" w:lineRule="auto"/>
              <w:ind w:left="37" w:right="10" w:firstLine="330"/>
              <w:rPr>
                <w:sz w:val="16"/>
              </w:rPr>
            </w:pPr>
            <w:r>
              <w:rPr>
                <w:spacing w:val="-4"/>
                <w:sz w:val="16"/>
              </w:rPr>
              <w:t>④举办农民丰收节－－申遗成功15周</w:t>
            </w:r>
            <w:r>
              <w:rPr>
                <w:spacing w:val="-2"/>
                <w:sz w:val="16"/>
              </w:rPr>
              <w:t>年系列活动。</w:t>
            </w:r>
          </w:p>
        </w:tc>
        <w:tc>
          <w:tcPr>
            <w:tcW w:w="900" w:type="dxa"/>
          </w:tcPr>
          <w:p>
            <w:pPr>
              <w:pStyle w:val="7"/>
              <w:rPr>
                <w:rFonts w:ascii="黑体"/>
                <w:b/>
                <w:sz w:val="16"/>
              </w:rPr>
            </w:pPr>
          </w:p>
          <w:p>
            <w:pPr>
              <w:pStyle w:val="7"/>
              <w:spacing w:before="11"/>
              <w:rPr>
                <w:rFonts w:ascii="黑体"/>
                <w:b/>
                <w:sz w:val="21"/>
              </w:rPr>
            </w:pPr>
          </w:p>
          <w:p>
            <w:pPr>
              <w:pStyle w:val="7"/>
              <w:ind w:left="113" w:right="91"/>
              <w:jc w:val="center"/>
              <w:rPr>
                <w:sz w:val="16"/>
              </w:rPr>
            </w:pPr>
            <w:r>
              <w:rPr>
                <w:spacing w:val="2"/>
                <w:sz w:val="16"/>
              </w:rPr>
              <w:t>9</w:t>
            </w:r>
            <w:r>
              <w:rPr>
                <w:spacing w:val="-4"/>
                <w:sz w:val="16"/>
              </w:rPr>
              <w:t>月底前</w:t>
            </w:r>
          </w:p>
        </w:tc>
        <w:tc>
          <w:tcPr>
            <w:tcW w:w="1665" w:type="dxa"/>
          </w:tcPr>
          <w:p>
            <w:pPr>
              <w:pStyle w:val="7"/>
              <w:rPr>
                <w:rFonts w:ascii="黑体"/>
                <w:b/>
                <w:sz w:val="16"/>
              </w:rPr>
            </w:pPr>
          </w:p>
          <w:p>
            <w:pPr>
              <w:pStyle w:val="7"/>
              <w:spacing w:before="119" w:line="211" w:lineRule="auto"/>
              <w:ind w:left="592" w:right="421" w:hanging="150"/>
              <w:rPr>
                <w:sz w:val="16"/>
              </w:rPr>
            </w:pPr>
            <w:r>
              <w:rPr>
                <w:spacing w:val="-6"/>
                <w:sz w:val="16"/>
              </w:rPr>
              <w:t>农业农村局</w:t>
            </w:r>
            <w:r>
              <w:rPr>
                <w:spacing w:val="-4"/>
                <w:sz w:val="16"/>
              </w:rPr>
              <w:t>供销社</w:t>
            </w:r>
          </w:p>
          <w:p>
            <w:pPr>
              <w:pStyle w:val="7"/>
              <w:spacing w:line="200" w:lineRule="exact"/>
              <w:ind w:left="442"/>
              <w:rPr>
                <w:sz w:val="16"/>
              </w:rPr>
            </w:pPr>
            <w:r>
              <w:rPr>
                <w:spacing w:val="-6"/>
                <w:sz w:val="16"/>
              </w:rPr>
              <w:t>文广旅体局</w:t>
            </w:r>
          </w:p>
        </w:tc>
        <w:tc>
          <w:tcPr>
            <w:tcW w:w="3735" w:type="dxa"/>
          </w:tcPr>
          <w:p>
            <w:pPr>
              <w:pStyle w:val="7"/>
              <w:spacing w:before="8"/>
              <w:rPr>
                <w:rFonts w:ascii="黑体"/>
                <w:b/>
                <w:sz w:val="15"/>
              </w:rPr>
            </w:pPr>
          </w:p>
          <w:p>
            <w:pPr>
              <w:pStyle w:val="7"/>
              <w:spacing w:line="200" w:lineRule="exact"/>
              <w:ind w:left="37"/>
              <w:rPr>
                <w:sz w:val="16"/>
              </w:rPr>
            </w:pPr>
            <w:r>
              <w:rPr>
                <w:spacing w:val="-7"/>
                <w:sz w:val="16"/>
              </w:rPr>
              <w:t>已完成。</w:t>
            </w:r>
          </w:p>
          <w:p>
            <w:pPr>
              <w:pStyle w:val="7"/>
              <w:spacing w:before="3" w:line="228" w:lineRule="auto"/>
              <w:ind w:left="37" w:right="4"/>
              <w:rPr>
                <w:sz w:val="16"/>
              </w:rPr>
            </w:pPr>
            <w:r>
              <w:rPr>
                <w:spacing w:val="-2"/>
                <w:sz w:val="16"/>
              </w:rPr>
              <w:t>2020年9月22</w:t>
            </w:r>
            <w:r>
              <w:rPr>
                <w:spacing w:val="-24"/>
                <w:sz w:val="16"/>
              </w:rPr>
              <w:t xml:space="preserve"> 日-</w:t>
            </w:r>
            <w:r>
              <w:rPr>
                <w:spacing w:val="-2"/>
                <w:sz w:val="16"/>
              </w:rPr>
              <w:t>23日成功举办“2020年青田县庆祝农民丰收节暨青田稻鱼共生系统入选全球重要农业文化</w:t>
            </w:r>
            <w:r>
              <w:rPr>
                <w:sz w:val="16"/>
              </w:rPr>
              <w:t>遗产15</w:t>
            </w:r>
            <w:r>
              <w:rPr>
                <w:spacing w:val="-10"/>
                <w:sz w:val="16"/>
              </w:rPr>
              <w:t xml:space="preserve"> 周年系列活动”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3825" w:type="dxa"/>
            <w:gridSpan w:val="2"/>
          </w:tcPr>
          <w:p>
            <w:pPr>
              <w:pStyle w:val="7"/>
              <w:spacing w:before="140"/>
              <w:ind w:left="37"/>
              <w:rPr>
                <w:sz w:val="16"/>
              </w:rPr>
            </w:pPr>
            <w:r>
              <w:rPr>
                <w:spacing w:val="-9"/>
                <w:sz w:val="16"/>
              </w:rPr>
              <w:t>⑶深加工:</w:t>
            </w:r>
          </w:p>
        </w:tc>
        <w:tc>
          <w:tcPr>
            <w:tcW w:w="1665" w:type="dxa"/>
          </w:tcPr>
          <w:p>
            <w:pPr>
              <w:pStyle w:val="7"/>
              <w:rPr>
                <w:rFonts w:ascii="Times New Roman"/>
                <w:sz w:val="16"/>
              </w:rPr>
            </w:pPr>
          </w:p>
        </w:tc>
        <w:tc>
          <w:tcPr>
            <w:tcW w:w="3735"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spacing w:before="85" w:line="211" w:lineRule="auto"/>
              <w:ind w:left="37" w:right="4" w:firstLine="330"/>
              <w:rPr>
                <w:sz w:val="16"/>
              </w:rPr>
            </w:pPr>
            <w:r>
              <w:rPr>
                <w:spacing w:val="-2"/>
                <w:sz w:val="16"/>
              </w:rPr>
              <w:t>🕔建成侨乡农产品精深加工仓储园区</w:t>
            </w:r>
            <w:r>
              <w:rPr>
                <w:spacing w:val="-4"/>
                <w:sz w:val="16"/>
              </w:rPr>
              <w:t>一期。</w:t>
            </w:r>
          </w:p>
        </w:tc>
        <w:tc>
          <w:tcPr>
            <w:tcW w:w="900" w:type="dxa"/>
          </w:tcPr>
          <w:p>
            <w:pPr>
              <w:pStyle w:val="7"/>
              <w:spacing w:before="2"/>
              <w:rPr>
                <w:rFonts w:ascii="黑体"/>
                <w:b/>
                <w:sz w:val="12"/>
              </w:rPr>
            </w:pPr>
          </w:p>
          <w:p>
            <w:pPr>
              <w:pStyle w:val="7"/>
              <w:ind w:left="113" w:right="91"/>
              <w:jc w:val="center"/>
              <w:rPr>
                <w:sz w:val="16"/>
              </w:rPr>
            </w:pPr>
            <w:r>
              <w:rPr>
                <w:spacing w:val="-2"/>
                <w:sz w:val="16"/>
              </w:rPr>
              <w:t>12</w:t>
            </w:r>
            <w:r>
              <w:rPr>
                <w:spacing w:val="-19"/>
                <w:sz w:val="16"/>
              </w:rPr>
              <w:t xml:space="preserve"> 月底前</w:t>
            </w:r>
          </w:p>
        </w:tc>
        <w:tc>
          <w:tcPr>
            <w:tcW w:w="1665" w:type="dxa"/>
            <w:tcBorders>
              <w:bottom w:val="nil"/>
            </w:tcBorders>
          </w:tcPr>
          <w:p>
            <w:pPr>
              <w:pStyle w:val="7"/>
              <w:rPr>
                <w:rFonts w:ascii="黑体"/>
                <w:b/>
                <w:sz w:val="16"/>
              </w:rPr>
            </w:pPr>
          </w:p>
          <w:p>
            <w:pPr>
              <w:pStyle w:val="7"/>
              <w:spacing w:before="4"/>
              <w:rPr>
                <w:rFonts w:ascii="黑体"/>
                <w:b/>
                <w:sz w:val="11"/>
              </w:rPr>
            </w:pPr>
          </w:p>
          <w:p>
            <w:pPr>
              <w:pStyle w:val="7"/>
              <w:spacing w:line="139" w:lineRule="exact"/>
              <w:ind w:left="21" w:right="15"/>
              <w:jc w:val="center"/>
              <w:rPr>
                <w:sz w:val="16"/>
              </w:rPr>
            </w:pPr>
            <w:r>
              <w:rPr>
                <w:spacing w:val="-7"/>
                <w:sz w:val="16"/>
              </w:rPr>
              <w:t>供销社</w:t>
            </w:r>
          </w:p>
        </w:tc>
        <w:tc>
          <w:tcPr>
            <w:tcW w:w="3735" w:type="dxa"/>
          </w:tcPr>
          <w:p>
            <w:pPr>
              <w:pStyle w:val="7"/>
              <w:spacing w:before="65" w:line="193" w:lineRule="exact"/>
              <w:ind w:left="37"/>
              <w:rPr>
                <w:sz w:val="16"/>
              </w:rPr>
            </w:pPr>
            <w:r>
              <w:rPr>
                <w:spacing w:val="-7"/>
                <w:sz w:val="16"/>
              </w:rPr>
              <w:t>已完成。</w:t>
            </w:r>
          </w:p>
          <w:p>
            <w:pPr>
              <w:pStyle w:val="7"/>
              <w:spacing w:line="193" w:lineRule="exact"/>
              <w:ind w:left="37"/>
              <w:rPr>
                <w:sz w:val="16"/>
              </w:rPr>
            </w:pPr>
            <w:r>
              <w:rPr>
                <w:spacing w:val="-7"/>
                <w:sz w:val="16"/>
              </w:rPr>
              <w:t>已建成侨乡农产品精深加工仓储园区一期。</w:t>
            </w:r>
          </w:p>
        </w:tc>
      </w:tr>
    </w:tbl>
    <w:p>
      <w:pPr>
        <w:spacing w:after="0" w:line="193" w:lineRule="exact"/>
        <w:rPr>
          <w:sz w:val="16"/>
        </w:rPr>
        <w:sectPr>
          <w:pgSz w:w="16840" w:h="11910" w:orient="landscape"/>
          <w:pgMar w:top="540" w:right="2420" w:bottom="480" w:left="160" w:header="0" w:footer="280" w:gutter="0"/>
          <w:cols w:space="720" w:num="1"/>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5"/>
        <w:gridCol w:w="390"/>
        <w:gridCol w:w="945"/>
        <w:gridCol w:w="2925"/>
        <w:gridCol w:w="900"/>
        <w:gridCol w:w="1665"/>
        <w:gridCol w:w="3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tcPr>
          <w:p>
            <w:pPr>
              <w:pStyle w:val="7"/>
              <w:spacing w:before="221" w:line="235" w:lineRule="auto"/>
              <w:ind w:left="202" w:right="187"/>
              <w:rPr>
                <w:rFonts w:hint="eastAsia" w:ascii="黑体" w:eastAsia="黑体"/>
                <w:b/>
                <w:sz w:val="25"/>
              </w:rPr>
            </w:pPr>
            <w:r>
              <w:rPr>
                <w:rFonts w:hint="eastAsia" w:ascii="黑体" w:eastAsia="黑体"/>
                <w:b/>
                <w:spacing w:val="-6"/>
                <w:sz w:val="25"/>
              </w:rPr>
              <w:t>行动</w:t>
            </w:r>
            <w:r>
              <w:rPr>
                <w:rFonts w:hint="eastAsia" w:ascii="黑体" w:eastAsia="黑体"/>
                <w:b/>
                <w:spacing w:val="-5"/>
                <w:sz w:val="25"/>
              </w:rPr>
              <w:t>名称</w:t>
            </w:r>
          </w:p>
        </w:tc>
        <w:tc>
          <w:tcPr>
            <w:tcW w:w="390" w:type="dxa"/>
          </w:tcPr>
          <w:p>
            <w:pPr>
              <w:pStyle w:val="7"/>
              <w:spacing w:before="221" w:line="235" w:lineRule="auto"/>
              <w:ind w:left="67" w:right="49"/>
              <w:rPr>
                <w:rFonts w:hint="eastAsia" w:ascii="黑体" w:eastAsia="黑体"/>
                <w:b/>
                <w:sz w:val="25"/>
              </w:rPr>
            </w:pPr>
            <w:r>
              <w:rPr>
                <w:rFonts w:hint="eastAsia" w:ascii="黑体" w:eastAsia="黑体"/>
                <w:b/>
                <w:spacing w:val="-10"/>
                <w:sz w:val="25"/>
              </w:rPr>
              <w:t>序号</w:t>
            </w:r>
          </w:p>
        </w:tc>
        <w:tc>
          <w:tcPr>
            <w:tcW w:w="945" w:type="dxa"/>
          </w:tcPr>
          <w:p>
            <w:pPr>
              <w:pStyle w:val="7"/>
              <w:spacing w:before="221" w:line="235" w:lineRule="auto"/>
              <w:ind w:left="352" w:right="70" w:hanging="256"/>
              <w:rPr>
                <w:rFonts w:hint="eastAsia" w:ascii="黑体" w:eastAsia="黑体"/>
                <w:b/>
                <w:sz w:val="25"/>
              </w:rPr>
            </w:pPr>
            <w:r>
              <w:rPr>
                <w:rFonts w:hint="eastAsia" w:ascii="黑体" w:eastAsia="黑体"/>
                <w:b/>
                <w:spacing w:val="-4"/>
                <w:sz w:val="25"/>
              </w:rPr>
              <w:t>工作内</w:t>
            </w:r>
            <w:r>
              <w:rPr>
                <w:rFonts w:hint="eastAsia" w:ascii="黑体" w:eastAsia="黑体"/>
                <w:b/>
                <w:spacing w:val="-10"/>
                <w:sz w:val="25"/>
              </w:rPr>
              <w:t>容</w:t>
            </w:r>
          </w:p>
        </w:tc>
        <w:tc>
          <w:tcPr>
            <w:tcW w:w="2925" w:type="dxa"/>
          </w:tcPr>
          <w:p>
            <w:pPr>
              <w:pStyle w:val="7"/>
              <w:spacing w:before="6"/>
              <w:rPr>
                <w:rFonts w:ascii="黑体"/>
                <w:b/>
                <w:sz w:val="28"/>
              </w:rPr>
            </w:pPr>
          </w:p>
          <w:p>
            <w:pPr>
              <w:pStyle w:val="7"/>
              <w:spacing w:before="1"/>
              <w:ind w:left="562"/>
              <w:rPr>
                <w:rFonts w:hint="eastAsia" w:ascii="黑体" w:eastAsia="黑体"/>
                <w:b/>
                <w:sz w:val="25"/>
              </w:rPr>
            </w:pPr>
            <w:r>
              <w:rPr>
                <w:rFonts w:hint="eastAsia" w:ascii="黑体" w:eastAsia="黑体"/>
                <w:b/>
                <w:sz w:val="25"/>
              </w:rPr>
              <w:t>2020年主要目</w:t>
            </w:r>
            <w:r>
              <w:rPr>
                <w:rFonts w:hint="eastAsia" w:ascii="黑体" w:eastAsia="黑体"/>
                <w:b/>
                <w:spacing w:val="-10"/>
                <w:sz w:val="25"/>
              </w:rPr>
              <w:t>标</w:t>
            </w:r>
          </w:p>
        </w:tc>
        <w:tc>
          <w:tcPr>
            <w:tcW w:w="900" w:type="dxa"/>
          </w:tcPr>
          <w:p>
            <w:pPr>
              <w:pStyle w:val="7"/>
              <w:spacing w:before="221" w:line="235" w:lineRule="auto"/>
              <w:ind w:left="202" w:right="172"/>
              <w:rPr>
                <w:rFonts w:hint="eastAsia" w:ascii="黑体" w:eastAsia="黑体"/>
                <w:b/>
                <w:sz w:val="25"/>
              </w:rPr>
            </w:pPr>
            <w:r>
              <w:rPr>
                <w:rFonts w:hint="eastAsia" w:ascii="黑体" w:eastAsia="黑体"/>
                <w:b/>
                <w:spacing w:val="-6"/>
                <w:sz w:val="25"/>
              </w:rPr>
              <w:t>完成</w:t>
            </w:r>
            <w:r>
              <w:rPr>
                <w:rFonts w:hint="eastAsia" w:ascii="黑体" w:eastAsia="黑体"/>
                <w:b/>
                <w:spacing w:val="-5"/>
                <w:sz w:val="25"/>
              </w:rPr>
              <w:t>时限</w:t>
            </w:r>
          </w:p>
        </w:tc>
        <w:tc>
          <w:tcPr>
            <w:tcW w:w="1665" w:type="dxa"/>
          </w:tcPr>
          <w:p>
            <w:pPr>
              <w:pStyle w:val="7"/>
              <w:spacing w:before="6"/>
              <w:rPr>
                <w:rFonts w:ascii="黑体"/>
                <w:b/>
                <w:sz w:val="28"/>
              </w:rPr>
            </w:pPr>
          </w:p>
          <w:p>
            <w:pPr>
              <w:pStyle w:val="7"/>
              <w:spacing w:before="1"/>
              <w:ind w:left="22" w:right="15"/>
              <w:jc w:val="center"/>
              <w:rPr>
                <w:rFonts w:hint="eastAsia" w:ascii="黑体" w:eastAsia="黑体"/>
                <w:b/>
                <w:sz w:val="25"/>
              </w:rPr>
            </w:pPr>
            <w:r>
              <w:rPr>
                <w:rFonts w:hint="eastAsia" w:ascii="黑体" w:eastAsia="黑体"/>
                <w:b/>
                <w:sz w:val="25"/>
              </w:rPr>
              <w:t>责任部</w:t>
            </w:r>
            <w:r>
              <w:rPr>
                <w:rFonts w:hint="eastAsia" w:ascii="黑体" w:eastAsia="黑体"/>
                <w:b/>
                <w:spacing w:val="-10"/>
                <w:sz w:val="25"/>
              </w:rPr>
              <w:t>门</w:t>
            </w:r>
          </w:p>
        </w:tc>
        <w:tc>
          <w:tcPr>
            <w:tcW w:w="3735" w:type="dxa"/>
          </w:tcPr>
          <w:p>
            <w:pPr>
              <w:pStyle w:val="7"/>
              <w:rPr>
                <w:rFonts w:ascii="黑体"/>
                <w:b/>
                <w:sz w:val="18"/>
              </w:rPr>
            </w:pPr>
          </w:p>
          <w:p>
            <w:pPr>
              <w:pStyle w:val="7"/>
              <w:spacing w:before="1"/>
              <w:rPr>
                <w:rFonts w:ascii="黑体"/>
                <w:b/>
                <w:sz w:val="14"/>
              </w:rPr>
            </w:pPr>
          </w:p>
          <w:p>
            <w:pPr>
              <w:pStyle w:val="7"/>
              <w:ind w:left="1289" w:right="1263"/>
              <w:jc w:val="center"/>
              <w:rPr>
                <w:rFonts w:ascii="黑体" w:eastAsia="黑体"/>
                <w:sz w:val="19"/>
              </w:rPr>
            </w:pPr>
            <w:r>
              <w:rPr>
                <w:rFonts w:ascii="黑体" w:eastAsia="黑体"/>
                <w:spacing w:val="-2"/>
                <w:sz w:val="19"/>
              </w:rPr>
              <w:t>全年完成情况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915" w:type="dxa"/>
            <w:vMerge w:val="restart"/>
          </w:tcPr>
          <w:p>
            <w:pPr>
              <w:pStyle w:val="7"/>
              <w:rPr>
                <w:rFonts w:ascii="Times New Roman"/>
                <w:sz w:val="16"/>
              </w:rPr>
            </w:pPr>
          </w:p>
        </w:tc>
        <w:tc>
          <w:tcPr>
            <w:tcW w:w="390" w:type="dxa"/>
            <w:vMerge w:val="restart"/>
          </w:tcPr>
          <w:p>
            <w:pPr>
              <w:pStyle w:val="7"/>
              <w:rPr>
                <w:rFonts w:ascii="Times New Roman"/>
                <w:sz w:val="16"/>
              </w:rPr>
            </w:pPr>
          </w:p>
        </w:tc>
        <w:tc>
          <w:tcPr>
            <w:tcW w:w="945" w:type="dxa"/>
            <w:vMerge w:val="restart"/>
          </w:tcPr>
          <w:p>
            <w:pPr>
              <w:pStyle w:val="7"/>
              <w:rPr>
                <w:rFonts w:ascii="Times New Roman"/>
                <w:sz w:val="16"/>
              </w:rPr>
            </w:pPr>
          </w:p>
        </w:tc>
        <w:tc>
          <w:tcPr>
            <w:tcW w:w="2925" w:type="dxa"/>
          </w:tcPr>
          <w:p>
            <w:pPr>
              <w:pStyle w:val="7"/>
              <w:spacing w:before="4"/>
              <w:rPr>
                <w:rFonts w:ascii="黑体"/>
                <w:b/>
                <w:sz w:val="13"/>
              </w:rPr>
            </w:pPr>
          </w:p>
          <w:p>
            <w:pPr>
              <w:pStyle w:val="7"/>
              <w:ind w:left="367"/>
              <w:rPr>
                <w:sz w:val="16"/>
              </w:rPr>
            </w:pPr>
            <w:r>
              <w:rPr>
                <w:spacing w:val="-7"/>
                <w:sz w:val="16"/>
              </w:rPr>
              <w:t>②投产山茶油冷榨加工厂。</w:t>
            </w:r>
          </w:p>
        </w:tc>
        <w:tc>
          <w:tcPr>
            <w:tcW w:w="900" w:type="dxa"/>
          </w:tcPr>
          <w:p>
            <w:pPr>
              <w:pStyle w:val="7"/>
              <w:spacing w:before="4"/>
              <w:rPr>
                <w:rFonts w:ascii="黑体"/>
                <w:b/>
                <w:sz w:val="13"/>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spacing w:before="6"/>
              <w:ind w:left="28" w:right="15"/>
              <w:jc w:val="center"/>
              <w:rPr>
                <w:sz w:val="16"/>
              </w:rPr>
            </w:pPr>
            <w:r>
              <w:rPr>
                <w:spacing w:val="-6"/>
                <w:sz w:val="16"/>
              </w:rPr>
              <w:t>农发公司</w:t>
            </w:r>
          </w:p>
        </w:tc>
        <w:tc>
          <w:tcPr>
            <w:tcW w:w="3735" w:type="dxa"/>
          </w:tcPr>
          <w:p>
            <w:pPr>
              <w:pStyle w:val="7"/>
              <w:spacing w:before="81" w:line="200" w:lineRule="exact"/>
              <w:ind w:left="37"/>
              <w:rPr>
                <w:sz w:val="16"/>
              </w:rPr>
            </w:pPr>
            <w:r>
              <w:rPr>
                <w:spacing w:val="-7"/>
                <w:sz w:val="16"/>
              </w:rPr>
              <w:t>已完成。</w:t>
            </w:r>
          </w:p>
          <w:p>
            <w:pPr>
              <w:pStyle w:val="7"/>
              <w:spacing w:line="200" w:lineRule="exact"/>
              <w:ind w:left="37"/>
              <w:rPr>
                <w:sz w:val="16"/>
              </w:rPr>
            </w:pPr>
            <w:r>
              <w:rPr>
                <w:spacing w:val="-7"/>
                <w:sz w:val="16"/>
              </w:rPr>
              <w:t>山茶油冷榨加工厂已投产。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0"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3825" w:type="dxa"/>
            <w:gridSpan w:val="2"/>
          </w:tcPr>
          <w:p>
            <w:pPr>
              <w:pStyle w:val="7"/>
              <w:spacing w:before="6"/>
              <w:rPr>
                <w:rFonts w:ascii="黑体"/>
                <w:b/>
                <w:sz w:val="14"/>
              </w:rPr>
            </w:pPr>
          </w:p>
          <w:p>
            <w:pPr>
              <w:pStyle w:val="7"/>
              <w:spacing w:before="1"/>
              <w:ind w:left="37"/>
              <w:rPr>
                <w:sz w:val="16"/>
              </w:rPr>
            </w:pPr>
            <w:r>
              <w:rPr>
                <w:spacing w:val="-9"/>
                <w:sz w:val="16"/>
              </w:rPr>
              <w:t>⑷促融合:</w:t>
            </w:r>
          </w:p>
        </w:tc>
        <w:tc>
          <w:tcPr>
            <w:tcW w:w="1665" w:type="dxa"/>
          </w:tcPr>
          <w:p>
            <w:pPr>
              <w:pStyle w:val="7"/>
              <w:rPr>
                <w:rFonts w:ascii="Times New Roman"/>
                <w:sz w:val="16"/>
              </w:rPr>
            </w:pPr>
          </w:p>
        </w:tc>
        <w:tc>
          <w:tcPr>
            <w:tcW w:w="3735"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4"/>
              <w:rPr>
                <w:rFonts w:ascii="黑体"/>
                <w:b/>
                <w:sz w:val="14"/>
              </w:rPr>
            </w:pPr>
          </w:p>
          <w:p>
            <w:pPr>
              <w:pStyle w:val="7"/>
              <w:spacing w:line="220" w:lineRule="auto"/>
              <w:ind w:left="37" w:right="12" w:firstLine="330"/>
              <w:jc w:val="both"/>
              <w:rPr>
                <w:sz w:val="16"/>
              </w:rPr>
            </w:pPr>
            <w:r>
              <w:rPr>
                <w:spacing w:val="-4"/>
                <w:sz w:val="16"/>
              </w:rPr>
              <w:t>🕔推广创意花海、稻药轮作等特色种</w:t>
            </w:r>
            <w:r>
              <w:rPr>
                <w:spacing w:val="-2"/>
                <w:sz w:val="16"/>
              </w:rPr>
              <w:t>植业，新建“浙贝母-稻鱼米”等稻药轮作模式试点基地300亩。</w:t>
            </w:r>
          </w:p>
        </w:tc>
        <w:tc>
          <w:tcPr>
            <w:tcW w:w="900" w:type="dxa"/>
          </w:tcPr>
          <w:p>
            <w:pPr>
              <w:pStyle w:val="7"/>
              <w:rPr>
                <w:rFonts w:ascii="黑体"/>
                <w:b/>
                <w:sz w:val="16"/>
              </w:rPr>
            </w:pPr>
          </w:p>
          <w:p>
            <w:pPr>
              <w:pStyle w:val="7"/>
              <w:spacing w:before="4"/>
              <w:rPr>
                <w:rFonts w:ascii="黑体"/>
                <w:b/>
                <w:sz w:val="11"/>
              </w:rPr>
            </w:pPr>
          </w:p>
          <w:p>
            <w:pPr>
              <w:pStyle w:val="7"/>
              <w:spacing w:before="1"/>
              <w:ind w:right="103"/>
              <w:jc w:val="right"/>
              <w:rPr>
                <w:sz w:val="16"/>
              </w:rPr>
            </w:pPr>
            <w:r>
              <w:rPr>
                <w:spacing w:val="-2"/>
                <w:sz w:val="16"/>
              </w:rPr>
              <w:t>12</w:t>
            </w:r>
            <w:r>
              <w:rPr>
                <w:spacing w:val="-19"/>
                <w:sz w:val="16"/>
              </w:rPr>
              <w:t xml:space="preserve"> 月底前</w:t>
            </w:r>
          </w:p>
        </w:tc>
        <w:tc>
          <w:tcPr>
            <w:tcW w:w="1665" w:type="dxa"/>
          </w:tcPr>
          <w:p>
            <w:pPr>
              <w:pStyle w:val="7"/>
              <w:rPr>
                <w:rFonts w:ascii="黑体"/>
                <w:b/>
                <w:sz w:val="21"/>
              </w:rPr>
            </w:pPr>
          </w:p>
          <w:p>
            <w:pPr>
              <w:pStyle w:val="7"/>
              <w:spacing w:line="228" w:lineRule="auto"/>
              <w:ind w:left="592" w:right="421" w:hanging="150"/>
              <w:rPr>
                <w:sz w:val="16"/>
              </w:rPr>
            </w:pPr>
            <w:r>
              <w:rPr>
                <w:spacing w:val="-6"/>
                <w:sz w:val="16"/>
              </w:rPr>
              <w:t>农业农村局</w:t>
            </w:r>
            <w:r>
              <w:rPr>
                <w:spacing w:val="-4"/>
                <w:sz w:val="16"/>
              </w:rPr>
              <w:t>供销社</w:t>
            </w:r>
          </w:p>
        </w:tc>
        <w:tc>
          <w:tcPr>
            <w:tcW w:w="3735" w:type="dxa"/>
          </w:tcPr>
          <w:p>
            <w:pPr>
              <w:pStyle w:val="7"/>
              <w:spacing w:before="4"/>
              <w:rPr>
                <w:rFonts w:ascii="黑体"/>
                <w:b/>
                <w:sz w:val="13"/>
              </w:rPr>
            </w:pPr>
          </w:p>
          <w:p>
            <w:pPr>
              <w:pStyle w:val="7"/>
              <w:spacing w:line="193" w:lineRule="exact"/>
              <w:ind w:left="37"/>
              <w:rPr>
                <w:sz w:val="16"/>
              </w:rPr>
            </w:pPr>
            <w:r>
              <w:rPr>
                <w:spacing w:val="-7"/>
                <w:sz w:val="16"/>
              </w:rPr>
              <w:t>已完成。</w:t>
            </w:r>
          </w:p>
          <w:p>
            <w:pPr>
              <w:pStyle w:val="7"/>
              <w:spacing w:line="228" w:lineRule="auto"/>
              <w:ind w:left="37" w:right="67"/>
              <w:rPr>
                <w:sz w:val="16"/>
              </w:rPr>
            </w:pPr>
            <w:r>
              <w:rPr>
                <w:spacing w:val="-4"/>
                <w:sz w:val="16"/>
              </w:rPr>
              <w:t>已新建300亩“浙贝母-稻鱼米”稻药轮作模式试点创</w:t>
            </w:r>
            <w:r>
              <w:rPr>
                <w:spacing w:val="-6"/>
                <w:sz w:val="16"/>
              </w:rPr>
              <w:t>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5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107" w:line="223" w:lineRule="auto"/>
              <w:ind w:left="37" w:right="8" w:firstLine="330"/>
              <w:jc w:val="both"/>
              <w:rPr>
                <w:sz w:val="16"/>
              </w:rPr>
            </w:pPr>
            <w:r>
              <w:rPr>
                <w:spacing w:val="-4"/>
                <w:sz w:val="16"/>
              </w:rPr>
              <w:t>②积极培育农旅融合新业态，打造功</w:t>
            </w:r>
            <w:r>
              <w:rPr>
                <w:spacing w:val="-2"/>
                <w:sz w:val="16"/>
              </w:rPr>
              <w:t>能齐全、体验活动丰富、产品绿色安全的农旅示范基地，全年新建美丽牧场3家，</w:t>
            </w:r>
            <w:r>
              <w:rPr>
                <w:sz w:val="16"/>
              </w:rPr>
              <w:t>培育提升示范家庭农场5个，创建“丽水</w:t>
            </w:r>
            <w:r>
              <w:rPr>
                <w:spacing w:val="-2"/>
                <w:sz w:val="16"/>
              </w:rPr>
              <w:t>山居”示范项目（精品民宿）3个。</w:t>
            </w:r>
          </w:p>
        </w:tc>
        <w:tc>
          <w:tcPr>
            <w:tcW w:w="900" w:type="dxa"/>
          </w:tcPr>
          <w:p>
            <w:pPr>
              <w:pStyle w:val="7"/>
              <w:rPr>
                <w:rFonts w:ascii="黑体"/>
                <w:b/>
                <w:sz w:val="16"/>
              </w:rPr>
            </w:pPr>
          </w:p>
          <w:p>
            <w:pPr>
              <w:pStyle w:val="7"/>
              <w:spacing w:before="9"/>
              <w:rPr>
                <w:rFonts w:ascii="黑体"/>
                <w:b/>
                <w:sz w:val="20"/>
              </w:rPr>
            </w:pPr>
          </w:p>
          <w:p>
            <w:pPr>
              <w:pStyle w:val="7"/>
              <w:spacing w:before="1"/>
              <w:ind w:right="103"/>
              <w:jc w:val="right"/>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spacing w:before="9"/>
              <w:rPr>
                <w:rFonts w:ascii="黑体"/>
                <w:b/>
                <w:sz w:val="20"/>
              </w:rPr>
            </w:pPr>
          </w:p>
          <w:p>
            <w:pPr>
              <w:pStyle w:val="7"/>
              <w:spacing w:before="1"/>
              <w:ind w:left="34" w:right="15"/>
              <w:jc w:val="center"/>
              <w:rPr>
                <w:sz w:val="16"/>
              </w:rPr>
            </w:pPr>
            <w:r>
              <w:rPr>
                <w:spacing w:val="-6"/>
                <w:sz w:val="16"/>
              </w:rPr>
              <w:t>农业农村局</w:t>
            </w:r>
          </w:p>
        </w:tc>
        <w:tc>
          <w:tcPr>
            <w:tcW w:w="3735" w:type="dxa"/>
          </w:tcPr>
          <w:p>
            <w:pPr>
              <w:pStyle w:val="7"/>
              <w:spacing w:before="96" w:line="200" w:lineRule="exact"/>
              <w:ind w:left="37"/>
              <w:rPr>
                <w:sz w:val="16"/>
              </w:rPr>
            </w:pPr>
            <w:r>
              <w:rPr>
                <w:spacing w:val="-7"/>
                <w:sz w:val="16"/>
              </w:rPr>
              <w:t>已完成。</w:t>
            </w:r>
          </w:p>
          <w:p>
            <w:pPr>
              <w:pStyle w:val="7"/>
              <w:numPr>
                <w:ilvl w:val="0"/>
                <w:numId w:val="5"/>
              </w:numPr>
              <w:tabs>
                <w:tab w:val="left" w:pos="203"/>
              </w:tabs>
              <w:spacing w:before="0" w:after="0" w:line="188" w:lineRule="exact"/>
              <w:ind w:left="202" w:right="0" w:hanging="166"/>
              <w:jc w:val="left"/>
              <w:rPr>
                <w:sz w:val="16"/>
              </w:rPr>
            </w:pPr>
            <w:r>
              <w:rPr>
                <w:spacing w:val="-4"/>
                <w:sz w:val="16"/>
              </w:rPr>
              <w:t>已新建3</w:t>
            </w:r>
            <w:r>
              <w:rPr>
                <w:spacing w:val="-5"/>
                <w:sz w:val="16"/>
              </w:rPr>
              <w:t>家美丽牧场。</w:t>
            </w:r>
          </w:p>
          <w:p>
            <w:pPr>
              <w:pStyle w:val="7"/>
              <w:numPr>
                <w:ilvl w:val="0"/>
                <w:numId w:val="5"/>
              </w:numPr>
              <w:tabs>
                <w:tab w:val="left" w:pos="203"/>
              </w:tabs>
              <w:spacing w:before="0" w:after="0" w:line="187" w:lineRule="exact"/>
              <w:ind w:left="202" w:right="0" w:hanging="166"/>
              <w:jc w:val="left"/>
              <w:rPr>
                <w:sz w:val="16"/>
              </w:rPr>
            </w:pPr>
            <w:r>
              <w:rPr>
                <w:spacing w:val="-4"/>
                <w:sz w:val="16"/>
              </w:rPr>
              <w:t>已培育提升示范性家庭农场5</w:t>
            </w:r>
            <w:r>
              <w:rPr>
                <w:spacing w:val="-7"/>
                <w:sz w:val="16"/>
              </w:rPr>
              <w:t>个。</w:t>
            </w:r>
          </w:p>
          <w:p>
            <w:pPr>
              <w:pStyle w:val="7"/>
              <w:numPr>
                <w:ilvl w:val="0"/>
                <w:numId w:val="5"/>
              </w:numPr>
              <w:tabs>
                <w:tab w:val="left" w:pos="203"/>
              </w:tabs>
              <w:spacing w:before="0" w:after="0" w:line="195" w:lineRule="exact"/>
              <w:ind w:left="202" w:right="0" w:hanging="166"/>
              <w:jc w:val="left"/>
              <w:rPr>
                <w:sz w:val="16"/>
              </w:rPr>
            </w:pPr>
            <w:r>
              <w:rPr>
                <w:spacing w:val="-7"/>
                <w:sz w:val="16"/>
              </w:rPr>
              <w:t>已完成腊口镇平斜漫栖民宿、巨浦乡江边桂语民宿</w:t>
            </w:r>
          </w:p>
          <w:p>
            <w:pPr>
              <w:pStyle w:val="7"/>
              <w:spacing w:line="200" w:lineRule="exact"/>
              <w:ind w:left="37"/>
              <w:rPr>
                <w:sz w:val="16"/>
              </w:rPr>
            </w:pPr>
            <w:r>
              <w:rPr>
                <w:spacing w:val="-6"/>
                <w:sz w:val="16"/>
              </w:rPr>
              <w:t>、方山乡稻香鱼舍3</w:t>
            </w:r>
            <w:r>
              <w:rPr>
                <w:spacing w:val="-7"/>
                <w:sz w:val="16"/>
              </w:rPr>
              <w:t>个创建工作。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rPr>
                <w:rFonts w:ascii="黑体"/>
                <w:b/>
                <w:sz w:val="18"/>
              </w:rPr>
            </w:pPr>
          </w:p>
          <w:p>
            <w:pPr>
              <w:pStyle w:val="7"/>
              <w:ind w:left="367"/>
              <w:rPr>
                <w:sz w:val="16"/>
              </w:rPr>
            </w:pPr>
            <w:r>
              <w:rPr>
                <w:spacing w:val="-4"/>
                <w:sz w:val="16"/>
              </w:rPr>
              <w:t>③培育农转旅商品10</w:t>
            </w:r>
            <w:r>
              <w:rPr>
                <w:spacing w:val="-7"/>
                <w:sz w:val="16"/>
              </w:rPr>
              <w:t>个。</w:t>
            </w:r>
          </w:p>
        </w:tc>
        <w:tc>
          <w:tcPr>
            <w:tcW w:w="900" w:type="dxa"/>
          </w:tcPr>
          <w:p>
            <w:pPr>
              <w:pStyle w:val="7"/>
              <w:rPr>
                <w:rFonts w:ascii="黑体"/>
                <w:b/>
                <w:sz w:val="18"/>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spacing w:before="63" w:line="220" w:lineRule="auto"/>
              <w:ind w:left="517" w:right="421" w:hanging="76"/>
              <w:rPr>
                <w:sz w:val="16"/>
              </w:rPr>
            </w:pPr>
            <w:r>
              <w:rPr>
                <w:spacing w:val="-6"/>
                <w:sz w:val="16"/>
              </w:rPr>
              <w:t>农业农村局</w:t>
            </w:r>
            <w:r>
              <w:rPr>
                <w:spacing w:val="-4"/>
                <w:sz w:val="16"/>
              </w:rPr>
              <w:t>供销社</w:t>
            </w:r>
            <w:r>
              <w:rPr>
                <w:spacing w:val="80"/>
                <w:sz w:val="16"/>
              </w:rPr>
              <w:t xml:space="preserve"> </w:t>
            </w:r>
            <w:r>
              <w:rPr>
                <w:spacing w:val="-4"/>
                <w:sz w:val="16"/>
              </w:rPr>
              <w:t>农发公司</w:t>
            </w:r>
          </w:p>
        </w:tc>
        <w:tc>
          <w:tcPr>
            <w:tcW w:w="3735" w:type="dxa"/>
          </w:tcPr>
          <w:p>
            <w:pPr>
              <w:pStyle w:val="7"/>
              <w:spacing w:before="141" w:line="200" w:lineRule="exact"/>
              <w:ind w:left="37"/>
              <w:rPr>
                <w:sz w:val="16"/>
              </w:rPr>
            </w:pPr>
            <w:r>
              <w:rPr>
                <w:spacing w:val="-7"/>
                <w:sz w:val="16"/>
              </w:rPr>
              <w:t>已完成。</w:t>
            </w:r>
          </w:p>
          <w:p>
            <w:pPr>
              <w:pStyle w:val="7"/>
              <w:spacing w:line="200" w:lineRule="exact"/>
              <w:ind w:left="37"/>
              <w:rPr>
                <w:sz w:val="16"/>
              </w:rPr>
            </w:pPr>
            <w:r>
              <w:rPr>
                <w:spacing w:val="-4"/>
                <w:sz w:val="16"/>
              </w:rPr>
              <w:t>已培育农转旅商品10</w:t>
            </w:r>
            <w:r>
              <w:rPr>
                <w:spacing w:val="-7"/>
                <w:sz w:val="16"/>
              </w:rP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3825" w:type="dxa"/>
            <w:gridSpan w:val="2"/>
          </w:tcPr>
          <w:p>
            <w:pPr>
              <w:pStyle w:val="7"/>
              <w:spacing w:before="125"/>
              <w:ind w:left="37"/>
              <w:rPr>
                <w:sz w:val="16"/>
              </w:rPr>
            </w:pPr>
            <w:r>
              <w:rPr>
                <w:spacing w:val="-9"/>
                <w:sz w:val="16"/>
              </w:rPr>
              <w:t>⑸强服务:</w:t>
            </w:r>
          </w:p>
        </w:tc>
        <w:tc>
          <w:tcPr>
            <w:tcW w:w="1665" w:type="dxa"/>
          </w:tcPr>
          <w:p>
            <w:pPr>
              <w:pStyle w:val="7"/>
              <w:rPr>
                <w:rFonts w:ascii="Times New Roman"/>
                <w:sz w:val="16"/>
              </w:rPr>
            </w:pPr>
          </w:p>
        </w:tc>
        <w:tc>
          <w:tcPr>
            <w:tcW w:w="3735"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119" w:line="228" w:lineRule="auto"/>
              <w:ind w:left="37" w:right="10" w:firstLine="330"/>
              <w:jc w:val="both"/>
              <w:rPr>
                <w:sz w:val="16"/>
              </w:rPr>
            </w:pPr>
            <w:r>
              <w:rPr>
                <w:spacing w:val="-4"/>
                <w:sz w:val="16"/>
              </w:rPr>
              <w:t>🕔深化“三位一体”农合联改革，完</w:t>
            </w:r>
            <w:r>
              <w:rPr>
                <w:spacing w:val="-2"/>
                <w:sz w:val="16"/>
              </w:rPr>
              <w:t>善农业社会化服务体系，完成稻鱼、油茶产业农合联规范化建设，培育农业社会化服务组织30个。</w:t>
            </w:r>
          </w:p>
        </w:tc>
        <w:tc>
          <w:tcPr>
            <w:tcW w:w="900" w:type="dxa"/>
          </w:tcPr>
          <w:p>
            <w:pPr>
              <w:pStyle w:val="7"/>
              <w:rPr>
                <w:rFonts w:ascii="黑体"/>
                <w:b/>
                <w:sz w:val="16"/>
              </w:rPr>
            </w:pPr>
          </w:p>
          <w:p>
            <w:pPr>
              <w:pStyle w:val="7"/>
              <w:spacing w:before="11"/>
              <w:rPr>
                <w:rFonts w:ascii="黑体"/>
                <w:b/>
                <w:sz w:val="14"/>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spacing w:before="108" w:line="228" w:lineRule="auto"/>
              <w:ind w:left="442" w:right="421" w:firstLine="149"/>
              <w:rPr>
                <w:sz w:val="16"/>
              </w:rPr>
            </w:pPr>
            <w:r>
              <w:rPr>
                <w:spacing w:val="-4"/>
                <w:sz w:val="16"/>
              </w:rPr>
              <w:t xml:space="preserve">供销社 </w:t>
            </w:r>
            <w:r>
              <w:rPr>
                <w:spacing w:val="-6"/>
                <w:sz w:val="16"/>
              </w:rPr>
              <w:t>农业农村局</w:t>
            </w:r>
          </w:p>
        </w:tc>
        <w:tc>
          <w:tcPr>
            <w:tcW w:w="3735" w:type="dxa"/>
          </w:tcPr>
          <w:p>
            <w:pPr>
              <w:pStyle w:val="7"/>
              <w:spacing w:before="11"/>
              <w:rPr>
                <w:rFonts w:ascii="黑体"/>
                <w:b/>
                <w:sz w:val="16"/>
              </w:rPr>
            </w:pPr>
          </w:p>
          <w:p>
            <w:pPr>
              <w:pStyle w:val="7"/>
              <w:spacing w:line="193" w:lineRule="exact"/>
              <w:ind w:left="37"/>
              <w:rPr>
                <w:sz w:val="16"/>
              </w:rPr>
            </w:pPr>
            <w:r>
              <w:rPr>
                <w:spacing w:val="-7"/>
                <w:sz w:val="16"/>
              </w:rPr>
              <w:t>已完成。</w:t>
            </w:r>
          </w:p>
          <w:p>
            <w:pPr>
              <w:pStyle w:val="7"/>
              <w:spacing w:line="228" w:lineRule="auto"/>
              <w:ind w:left="37" w:right="15"/>
              <w:rPr>
                <w:sz w:val="16"/>
              </w:rPr>
            </w:pPr>
            <w:r>
              <w:rPr>
                <w:spacing w:val="-2"/>
                <w:sz w:val="16"/>
              </w:rPr>
              <w:t>已按照”八个一“标准完成稻鱼、油茶产业农合联规范化建设。累计培育社会化服务组织30个。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0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3"/>
              <w:rPr>
                <w:rFonts w:ascii="黑体"/>
                <w:b/>
                <w:sz w:val="22"/>
              </w:rPr>
            </w:pPr>
          </w:p>
          <w:p>
            <w:pPr>
              <w:pStyle w:val="7"/>
              <w:spacing w:line="225" w:lineRule="auto"/>
              <w:ind w:left="37" w:right="6" w:firstLine="330"/>
              <w:jc w:val="both"/>
              <w:rPr>
                <w:sz w:val="16"/>
              </w:rPr>
            </w:pPr>
            <w:r>
              <w:rPr>
                <w:spacing w:val="-4"/>
                <w:sz w:val="16"/>
              </w:rPr>
              <w:t>②加大“农创客”“新农人”的培育</w:t>
            </w:r>
            <w:r>
              <w:rPr>
                <w:sz w:val="16"/>
              </w:rPr>
              <w:t>和引进力度，吸引更多科技、资金进乡</w:t>
            </w:r>
            <w:r>
              <w:rPr>
                <w:spacing w:val="-2"/>
                <w:sz w:val="16"/>
              </w:rPr>
              <w:t>村，鼓励更多青年、乡贤回农村。创成省</w:t>
            </w:r>
            <w:r>
              <w:rPr>
                <w:sz w:val="16"/>
              </w:rPr>
              <w:t>级农业“机器换人”示范基地</w:t>
            </w:r>
            <w:r>
              <w:rPr>
                <w:spacing w:val="4"/>
                <w:sz w:val="16"/>
              </w:rPr>
              <w:t>1</w:t>
            </w:r>
            <w:r>
              <w:rPr>
                <w:sz w:val="16"/>
              </w:rPr>
              <w:t>个，完成农业招商引资额1亿元，创办农创客（农业主体）孵化园，新培育农创客5个、大</w:t>
            </w:r>
            <w:r>
              <w:rPr>
                <w:spacing w:val="-2"/>
                <w:sz w:val="16"/>
              </w:rPr>
              <w:t>学生创业典型3个。</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spacing w:before="12"/>
              <w:rPr>
                <w:rFonts w:ascii="黑体"/>
                <w:b/>
                <w:sz w:val="17"/>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spacing w:before="12"/>
              <w:rPr>
                <w:rFonts w:ascii="黑体"/>
                <w:b/>
                <w:sz w:val="20"/>
              </w:rPr>
            </w:pPr>
          </w:p>
          <w:p>
            <w:pPr>
              <w:pStyle w:val="7"/>
              <w:spacing w:line="220" w:lineRule="auto"/>
              <w:ind w:left="517" w:right="421" w:hanging="76"/>
              <w:rPr>
                <w:sz w:val="16"/>
              </w:rPr>
            </w:pPr>
            <w:r>
              <w:rPr>
                <w:spacing w:val="-6"/>
                <w:sz w:val="16"/>
              </w:rPr>
              <w:t>农业农村局</w:t>
            </w:r>
            <w:r>
              <w:rPr>
                <w:spacing w:val="-4"/>
                <w:sz w:val="16"/>
              </w:rPr>
              <w:t>供销社</w:t>
            </w:r>
            <w:r>
              <w:rPr>
                <w:spacing w:val="80"/>
                <w:sz w:val="16"/>
              </w:rPr>
              <w:t xml:space="preserve"> </w:t>
            </w:r>
            <w:r>
              <w:rPr>
                <w:spacing w:val="-4"/>
                <w:sz w:val="16"/>
              </w:rPr>
              <w:t>农发公司</w:t>
            </w:r>
          </w:p>
        </w:tc>
        <w:tc>
          <w:tcPr>
            <w:tcW w:w="3735" w:type="dxa"/>
          </w:tcPr>
          <w:p>
            <w:pPr>
              <w:pStyle w:val="7"/>
              <w:spacing w:before="6"/>
              <w:rPr>
                <w:rFonts w:ascii="黑体"/>
                <w:b/>
                <w:sz w:val="21"/>
              </w:rPr>
            </w:pPr>
          </w:p>
          <w:p>
            <w:pPr>
              <w:pStyle w:val="7"/>
              <w:spacing w:before="1" w:line="200" w:lineRule="exact"/>
              <w:ind w:left="37"/>
              <w:rPr>
                <w:sz w:val="16"/>
              </w:rPr>
            </w:pPr>
            <w:r>
              <w:rPr>
                <w:spacing w:val="-7"/>
                <w:sz w:val="16"/>
              </w:rPr>
              <w:t>已完成。</w:t>
            </w:r>
          </w:p>
          <w:p>
            <w:pPr>
              <w:pStyle w:val="7"/>
              <w:numPr>
                <w:ilvl w:val="0"/>
                <w:numId w:val="6"/>
              </w:numPr>
              <w:tabs>
                <w:tab w:val="left" w:pos="203"/>
              </w:tabs>
              <w:spacing w:before="0" w:after="0" w:line="195" w:lineRule="exact"/>
              <w:ind w:left="202" w:right="0" w:hanging="166"/>
              <w:jc w:val="left"/>
              <w:rPr>
                <w:sz w:val="16"/>
              </w:rPr>
            </w:pPr>
            <w:r>
              <w:rPr>
                <w:spacing w:val="-7"/>
                <w:sz w:val="16"/>
              </w:rPr>
              <w:t>已完成市级验收，等待验收通过消息。</w:t>
            </w:r>
          </w:p>
          <w:p>
            <w:pPr>
              <w:pStyle w:val="7"/>
              <w:numPr>
                <w:ilvl w:val="0"/>
                <w:numId w:val="6"/>
              </w:numPr>
              <w:tabs>
                <w:tab w:val="left" w:pos="203"/>
              </w:tabs>
              <w:spacing w:before="0" w:after="0" w:line="187" w:lineRule="exact"/>
              <w:ind w:left="202" w:right="0" w:hanging="166"/>
              <w:jc w:val="left"/>
              <w:rPr>
                <w:sz w:val="16"/>
              </w:rPr>
            </w:pPr>
            <w:r>
              <w:rPr>
                <w:spacing w:val="-2"/>
                <w:sz w:val="16"/>
              </w:rPr>
              <w:t>累计签约资金1.6亿元，实际到位资金8000</w:t>
            </w:r>
            <w:r>
              <w:rPr>
                <w:spacing w:val="-5"/>
                <w:sz w:val="16"/>
              </w:rPr>
              <w:t>万元。</w:t>
            </w:r>
          </w:p>
          <w:p>
            <w:pPr>
              <w:pStyle w:val="7"/>
              <w:numPr>
                <w:ilvl w:val="0"/>
                <w:numId w:val="6"/>
              </w:numPr>
              <w:tabs>
                <w:tab w:val="left" w:pos="203"/>
              </w:tabs>
              <w:spacing w:before="0" w:after="0" w:line="228" w:lineRule="auto"/>
              <w:ind w:left="37" w:right="85" w:firstLine="0"/>
              <w:jc w:val="left"/>
              <w:rPr>
                <w:sz w:val="16"/>
              </w:rPr>
            </w:pPr>
            <w:r>
              <w:rPr>
                <w:spacing w:val="-6"/>
                <w:sz w:val="16"/>
              </w:rPr>
              <w:t>创办农创客（农业主体）孵化园项目未通过省厅审批。</w:t>
            </w:r>
          </w:p>
          <w:p>
            <w:pPr>
              <w:pStyle w:val="7"/>
              <w:numPr>
                <w:ilvl w:val="0"/>
                <w:numId w:val="6"/>
              </w:numPr>
              <w:tabs>
                <w:tab w:val="left" w:pos="203"/>
              </w:tabs>
              <w:spacing w:before="0" w:after="0" w:line="193" w:lineRule="exact"/>
              <w:ind w:left="202" w:right="0" w:hanging="166"/>
              <w:jc w:val="left"/>
              <w:rPr>
                <w:sz w:val="16"/>
              </w:rPr>
            </w:pPr>
            <w:r>
              <w:rPr>
                <w:spacing w:val="-4"/>
                <w:sz w:val="16"/>
              </w:rPr>
              <w:t>已新培育农创客5</w:t>
            </w:r>
            <w:r>
              <w:rPr>
                <w:spacing w:val="-7"/>
                <w:sz w:val="16"/>
              </w:rPr>
              <w:t>个。</w:t>
            </w:r>
          </w:p>
          <w:p>
            <w:pPr>
              <w:pStyle w:val="7"/>
              <w:numPr>
                <w:ilvl w:val="0"/>
                <w:numId w:val="6"/>
              </w:numPr>
              <w:tabs>
                <w:tab w:val="left" w:pos="203"/>
              </w:tabs>
              <w:spacing w:before="0" w:after="0" w:line="200" w:lineRule="exact"/>
              <w:ind w:left="202" w:right="0" w:hanging="166"/>
              <w:jc w:val="left"/>
              <w:rPr>
                <w:sz w:val="16"/>
              </w:rPr>
            </w:pPr>
            <w:r>
              <w:rPr>
                <w:spacing w:val="-4"/>
                <w:sz w:val="16"/>
              </w:rPr>
              <w:t>已新培育大学生创业典型3</w:t>
            </w:r>
            <w:r>
              <w:rPr>
                <w:spacing w:val="-7"/>
                <w:sz w:val="16"/>
              </w:rP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rPr>
                <w:rFonts w:ascii="黑体"/>
                <w:b/>
                <w:sz w:val="16"/>
              </w:rPr>
            </w:pPr>
          </w:p>
          <w:p>
            <w:pPr>
              <w:pStyle w:val="7"/>
              <w:spacing w:before="123" w:line="228" w:lineRule="auto"/>
              <w:ind w:left="37" w:right="6" w:firstLine="345"/>
              <w:rPr>
                <w:sz w:val="16"/>
              </w:rPr>
            </w:pPr>
            <w:r>
              <w:rPr>
                <w:sz w:val="16"/>
              </w:rPr>
              <w:t xml:space="preserve">③推进乡村智慧云平台建设，完成 </w:t>
            </w:r>
            <w:r>
              <w:rPr>
                <w:spacing w:val="-2"/>
                <w:sz w:val="16"/>
              </w:rPr>
              <w:t>363个行政村数据采集。</w:t>
            </w:r>
          </w:p>
        </w:tc>
        <w:tc>
          <w:tcPr>
            <w:tcW w:w="900" w:type="dxa"/>
          </w:tcPr>
          <w:p>
            <w:pPr>
              <w:pStyle w:val="7"/>
              <w:rPr>
                <w:rFonts w:ascii="黑体"/>
                <w:b/>
                <w:sz w:val="16"/>
              </w:rPr>
            </w:pPr>
          </w:p>
          <w:p>
            <w:pPr>
              <w:pStyle w:val="7"/>
              <w:spacing w:before="1"/>
              <w:rPr>
                <w:rFonts w:ascii="黑体"/>
                <w:b/>
                <w:sz w:val="16"/>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spacing w:before="1"/>
              <w:rPr>
                <w:rFonts w:ascii="黑体"/>
                <w:b/>
                <w:sz w:val="16"/>
              </w:rPr>
            </w:pPr>
          </w:p>
          <w:p>
            <w:pPr>
              <w:pStyle w:val="7"/>
              <w:ind w:left="34" w:right="15"/>
              <w:jc w:val="center"/>
              <w:rPr>
                <w:sz w:val="16"/>
              </w:rPr>
            </w:pPr>
            <w:r>
              <w:rPr>
                <w:spacing w:val="-6"/>
                <w:sz w:val="16"/>
              </w:rPr>
              <w:t>农业农村局</w:t>
            </w:r>
          </w:p>
        </w:tc>
        <w:tc>
          <w:tcPr>
            <w:tcW w:w="3735" w:type="dxa"/>
          </w:tcPr>
          <w:p>
            <w:pPr>
              <w:pStyle w:val="7"/>
              <w:rPr>
                <w:rFonts w:ascii="黑体"/>
                <w:b/>
                <w:sz w:val="18"/>
              </w:rPr>
            </w:pPr>
          </w:p>
          <w:p>
            <w:pPr>
              <w:pStyle w:val="7"/>
              <w:spacing w:line="193" w:lineRule="exact"/>
              <w:ind w:left="37"/>
              <w:rPr>
                <w:sz w:val="16"/>
              </w:rPr>
            </w:pPr>
            <w:r>
              <w:rPr>
                <w:spacing w:val="-7"/>
                <w:sz w:val="16"/>
              </w:rPr>
              <w:t>已完成。</w:t>
            </w:r>
          </w:p>
          <w:p>
            <w:pPr>
              <w:pStyle w:val="7"/>
              <w:spacing w:line="228" w:lineRule="auto"/>
              <w:ind w:left="37" w:right="85"/>
              <w:rPr>
                <w:sz w:val="16"/>
              </w:rPr>
            </w:pPr>
            <w:r>
              <w:rPr>
                <w:spacing w:val="-4"/>
                <w:sz w:val="16"/>
              </w:rPr>
              <w:t>根据市里统一安排，完成55个行政村线上及纸质数据</w:t>
            </w:r>
            <w:r>
              <w:rPr>
                <w:spacing w:val="-2"/>
                <w:sz w:val="16"/>
              </w:rPr>
              <w:t>采集，并开展了平台系统测试。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915" w:type="dxa"/>
            <w:tcBorders>
              <w:bottom w:val="nil"/>
            </w:tcBorders>
          </w:tcPr>
          <w:p>
            <w:pPr>
              <w:pStyle w:val="7"/>
              <w:rPr>
                <w:rFonts w:ascii="Times New Roman"/>
                <w:sz w:val="16"/>
              </w:rPr>
            </w:pPr>
          </w:p>
        </w:tc>
        <w:tc>
          <w:tcPr>
            <w:tcW w:w="390" w:type="dxa"/>
            <w:tcBorders>
              <w:bottom w:val="nil"/>
            </w:tcBorders>
          </w:tcPr>
          <w:p>
            <w:pPr>
              <w:pStyle w:val="7"/>
              <w:rPr>
                <w:rFonts w:ascii="Times New Roman"/>
                <w:sz w:val="16"/>
              </w:rPr>
            </w:pPr>
          </w:p>
        </w:tc>
        <w:tc>
          <w:tcPr>
            <w:tcW w:w="945" w:type="dxa"/>
            <w:tcBorders>
              <w:bottom w:val="nil"/>
            </w:tcBorders>
          </w:tcPr>
          <w:p>
            <w:pPr>
              <w:pStyle w:val="7"/>
              <w:rPr>
                <w:rFonts w:ascii="Times New Roman"/>
                <w:sz w:val="16"/>
              </w:rPr>
            </w:pPr>
          </w:p>
        </w:tc>
        <w:tc>
          <w:tcPr>
            <w:tcW w:w="3825" w:type="dxa"/>
            <w:gridSpan w:val="2"/>
          </w:tcPr>
          <w:p>
            <w:pPr>
              <w:pStyle w:val="7"/>
              <w:spacing w:before="1"/>
              <w:rPr>
                <w:rFonts w:ascii="黑体"/>
                <w:b/>
                <w:sz w:val="12"/>
              </w:rPr>
            </w:pPr>
          </w:p>
          <w:p>
            <w:pPr>
              <w:pStyle w:val="7"/>
              <w:spacing w:before="1"/>
              <w:ind w:left="37"/>
              <w:rPr>
                <w:sz w:val="16"/>
              </w:rPr>
            </w:pPr>
            <w:r>
              <w:rPr>
                <w:spacing w:val="-7"/>
                <w:sz w:val="16"/>
              </w:rPr>
              <w:t>⑴做大企业:</w:t>
            </w:r>
          </w:p>
        </w:tc>
        <w:tc>
          <w:tcPr>
            <w:tcW w:w="1665" w:type="dxa"/>
          </w:tcPr>
          <w:p>
            <w:pPr>
              <w:pStyle w:val="7"/>
              <w:rPr>
                <w:rFonts w:ascii="Times New Roman"/>
                <w:sz w:val="16"/>
              </w:rPr>
            </w:pPr>
          </w:p>
        </w:tc>
        <w:tc>
          <w:tcPr>
            <w:tcW w:w="3735" w:type="dxa"/>
          </w:tcPr>
          <w:p>
            <w:pPr>
              <w:pStyle w:val="7"/>
              <w:rPr>
                <w:rFonts w:ascii="Times New Roman"/>
                <w:sz w:val="16"/>
              </w:rPr>
            </w:pPr>
          </w:p>
        </w:tc>
      </w:tr>
    </w:tbl>
    <w:p>
      <w:pPr>
        <w:spacing w:after="0"/>
        <w:rPr>
          <w:rFonts w:ascii="Times New Roman"/>
          <w:sz w:val="16"/>
        </w:rPr>
        <w:sectPr>
          <w:type w:val="continuous"/>
          <w:pgSz w:w="16840" w:h="11910" w:orient="landscape"/>
          <w:pgMar w:top="540" w:right="2420" w:bottom="839" w:left="160" w:header="0" w:footer="280" w:gutter="0"/>
          <w:cols w:space="720" w:num="1"/>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5"/>
        <w:gridCol w:w="390"/>
        <w:gridCol w:w="945"/>
        <w:gridCol w:w="2925"/>
        <w:gridCol w:w="900"/>
        <w:gridCol w:w="1665"/>
        <w:gridCol w:w="3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tcPr>
          <w:p>
            <w:pPr>
              <w:pStyle w:val="7"/>
              <w:spacing w:before="221" w:line="235" w:lineRule="auto"/>
              <w:ind w:left="202" w:right="187"/>
              <w:rPr>
                <w:rFonts w:hint="eastAsia" w:ascii="黑体" w:eastAsia="黑体"/>
                <w:b/>
                <w:sz w:val="25"/>
              </w:rPr>
            </w:pPr>
            <w:r>
              <w:rPr>
                <w:rFonts w:hint="eastAsia" w:ascii="黑体" w:eastAsia="黑体"/>
                <w:b/>
                <w:spacing w:val="-6"/>
                <w:sz w:val="25"/>
              </w:rPr>
              <w:t>行动</w:t>
            </w:r>
            <w:r>
              <w:rPr>
                <w:rFonts w:hint="eastAsia" w:ascii="黑体" w:eastAsia="黑体"/>
                <w:b/>
                <w:spacing w:val="-5"/>
                <w:sz w:val="25"/>
              </w:rPr>
              <w:t>名称</w:t>
            </w:r>
          </w:p>
        </w:tc>
        <w:tc>
          <w:tcPr>
            <w:tcW w:w="390" w:type="dxa"/>
          </w:tcPr>
          <w:p>
            <w:pPr>
              <w:pStyle w:val="7"/>
              <w:spacing w:before="221" w:line="235" w:lineRule="auto"/>
              <w:ind w:left="67" w:right="49"/>
              <w:rPr>
                <w:rFonts w:hint="eastAsia" w:ascii="黑体" w:eastAsia="黑体"/>
                <w:b/>
                <w:sz w:val="25"/>
              </w:rPr>
            </w:pPr>
            <w:r>
              <w:rPr>
                <w:rFonts w:hint="eastAsia" w:ascii="黑体" w:eastAsia="黑体"/>
                <w:b/>
                <w:spacing w:val="-10"/>
                <w:sz w:val="25"/>
              </w:rPr>
              <w:t>序号</w:t>
            </w:r>
          </w:p>
        </w:tc>
        <w:tc>
          <w:tcPr>
            <w:tcW w:w="945" w:type="dxa"/>
          </w:tcPr>
          <w:p>
            <w:pPr>
              <w:pStyle w:val="7"/>
              <w:spacing w:before="221" w:line="235" w:lineRule="auto"/>
              <w:ind w:left="352" w:right="70" w:hanging="256"/>
              <w:rPr>
                <w:rFonts w:hint="eastAsia" w:ascii="黑体" w:eastAsia="黑体"/>
                <w:b/>
                <w:sz w:val="25"/>
              </w:rPr>
            </w:pPr>
            <w:r>
              <w:rPr>
                <w:rFonts w:hint="eastAsia" w:ascii="黑体" w:eastAsia="黑体"/>
                <w:b/>
                <w:spacing w:val="-4"/>
                <w:sz w:val="25"/>
              </w:rPr>
              <w:t>工作内</w:t>
            </w:r>
            <w:r>
              <w:rPr>
                <w:rFonts w:hint="eastAsia" w:ascii="黑体" w:eastAsia="黑体"/>
                <w:b/>
                <w:spacing w:val="-10"/>
                <w:sz w:val="25"/>
              </w:rPr>
              <w:t>容</w:t>
            </w:r>
          </w:p>
        </w:tc>
        <w:tc>
          <w:tcPr>
            <w:tcW w:w="2925" w:type="dxa"/>
          </w:tcPr>
          <w:p>
            <w:pPr>
              <w:pStyle w:val="7"/>
              <w:spacing w:before="6"/>
              <w:rPr>
                <w:rFonts w:ascii="黑体"/>
                <w:b/>
                <w:sz w:val="28"/>
              </w:rPr>
            </w:pPr>
          </w:p>
          <w:p>
            <w:pPr>
              <w:pStyle w:val="7"/>
              <w:spacing w:before="1"/>
              <w:ind w:left="562"/>
              <w:rPr>
                <w:rFonts w:hint="eastAsia" w:ascii="黑体" w:eastAsia="黑体"/>
                <w:b/>
                <w:sz w:val="25"/>
              </w:rPr>
            </w:pPr>
            <w:r>
              <w:rPr>
                <w:rFonts w:hint="eastAsia" w:ascii="黑体" w:eastAsia="黑体"/>
                <w:b/>
                <w:sz w:val="25"/>
              </w:rPr>
              <w:t>2020年主要目</w:t>
            </w:r>
            <w:r>
              <w:rPr>
                <w:rFonts w:hint="eastAsia" w:ascii="黑体" w:eastAsia="黑体"/>
                <w:b/>
                <w:spacing w:val="-10"/>
                <w:sz w:val="25"/>
              </w:rPr>
              <w:t>标</w:t>
            </w:r>
          </w:p>
        </w:tc>
        <w:tc>
          <w:tcPr>
            <w:tcW w:w="900" w:type="dxa"/>
          </w:tcPr>
          <w:p>
            <w:pPr>
              <w:pStyle w:val="7"/>
              <w:spacing w:before="221" w:line="235" w:lineRule="auto"/>
              <w:ind w:left="202" w:right="172"/>
              <w:rPr>
                <w:rFonts w:hint="eastAsia" w:ascii="黑体" w:eastAsia="黑体"/>
                <w:b/>
                <w:sz w:val="25"/>
              </w:rPr>
            </w:pPr>
            <w:r>
              <w:rPr>
                <w:rFonts w:hint="eastAsia" w:ascii="黑体" w:eastAsia="黑体"/>
                <w:b/>
                <w:spacing w:val="-6"/>
                <w:sz w:val="25"/>
              </w:rPr>
              <w:t>完成</w:t>
            </w:r>
            <w:r>
              <w:rPr>
                <w:rFonts w:hint="eastAsia" w:ascii="黑体" w:eastAsia="黑体"/>
                <w:b/>
                <w:spacing w:val="-5"/>
                <w:sz w:val="25"/>
              </w:rPr>
              <w:t>时限</w:t>
            </w:r>
          </w:p>
        </w:tc>
        <w:tc>
          <w:tcPr>
            <w:tcW w:w="1665" w:type="dxa"/>
          </w:tcPr>
          <w:p>
            <w:pPr>
              <w:pStyle w:val="7"/>
              <w:spacing w:before="6"/>
              <w:rPr>
                <w:rFonts w:ascii="黑体"/>
                <w:b/>
                <w:sz w:val="28"/>
              </w:rPr>
            </w:pPr>
          </w:p>
          <w:p>
            <w:pPr>
              <w:pStyle w:val="7"/>
              <w:spacing w:before="1"/>
              <w:ind w:left="22" w:right="15"/>
              <w:jc w:val="center"/>
              <w:rPr>
                <w:rFonts w:hint="eastAsia" w:ascii="黑体" w:eastAsia="黑体"/>
                <w:b/>
                <w:sz w:val="25"/>
              </w:rPr>
            </w:pPr>
            <w:r>
              <w:rPr>
                <w:rFonts w:hint="eastAsia" w:ascii="黑体" w:eastAsia="黑体"/>
                <w:b/>
                <w:sz w:val="25"/>
              </w:rPr>
              <w:t>责任部</w:t>
            </w:r>
            <w:r>
              <w:rPr>
                <w:rFonts w:hint="eastAsia" w:ascii="黑体" w:eastAsia="黑体"/>
                <w:b/>
                <w:spacing w:val="-10"/>
                <w:sz w:val="25"/>
              </w:rPr>
              <w:t>门</w:t>
            </w:r>
          </w:p>
        </w:tc>
        <w:tc>
          <w:tcPr>
            <w:tcW w:w="3735" w:type="dxa"/>
          </w:tcPr>
          <w:p>
            <w:pPr>
              <w:pStyle w:val="7"/>
              <w:rPr>
                <w:rFonts w:ascii="黑体"/>
                <w:b/>
                <w:sz w:val="18"/>
              </w:rPr>
            </w:pPr>
          </w:p>
          <w:p>
            <w:pPr>
              <w:pStyle w:val="7"/>
              <w:spacing w:before="1"/>
              <w:rPr>
                <w:rFonts w:ascii="黑体"/>
                <w:b/>
                <w:sz w:val="14"/>
              </w:rPr>
            </w:pPr>
          </w:p>
          <w:p>
            <w:pPr>
              <w:pStyle w:val="7"/>
              <w:ind w:left="1289" w:right="1263"/>
              <w:jc w:val="center"/>
              <w:rPr>
                <w:rFonts w:ascii="黑体" w:eastAsia="黑体"/>
                <w:sz w:val="19"/>
              </w:rPr>
            </w:pPr>
            <w:r>
              <w:rPr>
                <w:rFonts w:ascii="黑体" w:eastAsia="黑体"/>
                <w:spacing w:val="-2"/>
                <w:sz w:val="19"/>
              </w:rPr>
              <w:t>全年完成情况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5" w:hRule="atLeast"/>
        </w:trPr>
        <w:tc>
          <w:tcPr>
            <w:tcW w:w="915" w:type="dxa"/>
            <w:vMerge w:val="restart"/>
            <w:tcBorders>
              <w:bottom w:val="nil"/>
            </w:tcBorders>
          </w:tcPr>
          <w:p>
            <w:pPr>
              <w:pStyle w:val="7"/>
              <w:rPr>
                <w:rFonts w:ascii="Times New Roman"/>
                <w:sz w:val="16"/>
              </w:rPr>
            </w:pPr>
          </w:p>
        </w:tc>
        <w:tc>
          <w:tcPr>
            <w:tcW w:w="390" w:type="dxa"/>
            <w:vMerge w:val="restart"/>
            <w:tcBorders>
              <w:bottom w:val="nil"/>
            </w:tcBorders>
          </w:tcPr>
          <w:p>
            <w:pPr>
              <w:pStyle w:val="7"/>
              <w:rPr>
                <w:rFonts w:ascii="Times New Roman"/>
                <w:sz w:val="16"/>
              </w:rPr>
            </w:pPr>
          </w:p>
        </w:tc>
        <w:tc>
          <w:tcPr>
            <w:tcW w:w="945" w:type="dxa"/>
            <w:vMerge w:val="restart"/>
            <w:tcBorders>
              <w:bottom w:val="nil"/>
            </w:tcBorders>
          </w:tcPr>
          <w:p>
            <w:pPr>
              <w:pStyle w:val="7"/>
              <w:rPr>
                <w:rFonts w:ascii="Times New Roman"/>
                <w:sz w:val="16"/>
              </w:rPr>
            </w:pPr>
          </w:p>
        </w:tc>
        <w:tc>
          <w:tcPr>
            <w:tcW w:w="2925" w:type="dxa"/>
          </w:tcPr>
          <w:p>
            <w:pPr>
              <w:pStyle w:val="7"/>
              <w:spacing w:before="12"/>
              <w:rPr>
                <w:rFonts w:ascii="黑体"/>
                <w:b/>
                <w:sz w:val="17"/>
              </w:rPr>
            </w:pPr>
          </w:p>
          <w:p>
            <w:pPr>
              <w:pStyle w:val="7"/>
              <w:spacing w:line="218" w:lineRule="auto"/>
              <w:ind w:left="37" w:right="11" w:firstLine="330"/>
              <w:jc w:val="both"/>
              <w:rPr>
                <w:sz w:val="16"/>
              </w:rPr>
            </w:pPr>
            <w:r>
              <w:rPr>
                <w:spacing w:val="-4"/>
                <w:sz w:val="16"/>
              </w:rPr>
              <w:t>🕔深化“凤凰行动”“雏鹰行动”“</w:t>
            </w:r>
            <w:r>
              <w:rPr>
                <w:spacing w:val="-2"/>
                <w:sz w:val="16"/>
              </w:rPr>
              <w:t>金鹤行动”，力争新培育亿元企业3家以上、规上企业20家。</w:t>
            </w:r>
          </w:p>
        </w:tc>
        <w:tc>
          <w:tcPr>
            <w:tcW w:w="900" w:type="dxa"/>
          </w:tcPr>
          <w:p>
            <w:pPr>
              <w:pStyle w:val="7"/>
              <w:rPr>
                <w:rFonts w:ascii="黑体"/>
                <w:b/>
                <w:sz w:val="16"/>
              </w:rPr>
            </w:pPr>
          </w:p>
          <w:p>
            <w:pPr>
              <w:pStyle w:val="7"/>
              <w:rPr>
                <w:rFonts w:ascii="黑体"/>
                <w:b/>
                <w:sz w:val="16"/>
              </w:rPr>
            </w:pPr>
          </w:p>
          <w:p>
            <w:pPr>
              <w:pStyle w:val="7"/>
              <w:ind w:left="113" w:right="91"/>
              <w:jc w:val="center"/>
              <w:rPr>
                <w:sz w:val="16"/>
              </w:rPr>
            </w:pPr>
            <w:r>
              <w:rPr>
                <w:spacing w:val="-2"/>
                <w:sz w:val="16"/>
              </w:rPr>
              <w:t>12</w:t>
            </w:r>
            <w:r>
              <w:rPr>
                <w:spacing w:val="-19"/>
                <w:sz w:val="16"/>
              </w:rPr>
              <w:t xml:space="preserve"> 月底前</w:t>
            </w:r>
          </w:p>
        </w:tc>
        <w:tc>
          <w:tcPr>
            <w:tcW w:w="166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spacing w:before="8"/>
              <w:rPr>
                <w:rFonts w:ascii="黑体"/>
                <w:b/>
                <w:sz w:val="22"/>
              </w:rPr>
            </w:pPr>
          </w:p>
          <w:p>
            <w:pPr>
              <w:pStyle w:val="7"/>
              <w:spacing w:before="1"/>
              <w:ind w:left="21" w:right="15"/>
              <w:jc w:val="center"/>
              <w:rPr>
                <w:sz w:val="16"/>
              </w:rPr>
            </w:pPr>
            <w:r>
              <w:rPr>
                <w:spacing w:val="-7"/>
                <w:sz w:val="16"/>
              </w:rPr>
              <w:t>经商局</w:t>
            </w:r>
          </w:p>
        </w:tc>
        <w:tc>
          <w:tcPr>
            <w:tcW w:w="3735" w:type="dxa"/>
          </w:tcPr>
          <w:p>
            <w:pPr>
              <w:pStyle w:val="7"/>
              <w:spacing w:before="118" w:line="228" w:lineRule="auto"/>
              <w:ind w:left="37" w:right="67"/>
              <w:rPr>
                <w:sz w:val="16"/>
              </w:rPr>
            </w:pPr>
            <w:r>
              <w:rPr>
                <w:spacing w:val="-4"/>
                <w:sz w:val="16"/>
              </w:rPr>
              <w:t>进展顺利。按照目标清单细化工业企业新上规培育进度表，跟踪通报小升规工作情况，1-11月，已完成新</w:t>
            </w:r>
            <w:r>
              <w:rPr>
                <w:spacing w:val="-2"/>
                <w:sz w:val="16"/>
              </w:rPr>
              <w:t>上规企业7家，已提交申请材料12</w:t>
            </w:r>
            <w:r>
              <w:rPr>
                <w:spacing w:val="-11"/>
                <w:sz w:val="16"/>
              </w:rPr>
              <w:t xml:space="preserve"> 家，瑞浦科技入选</w:t>
            </w:r>
            <w:r>
              <w:rPr>
                <w:spacing w:val="-2"/>
                <w:sz w:val="16"/>
              </w:rPr>
              <w:t>省第二批“雄鹰行动”企业。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0"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rPr>
                <w:rFonts w:ascii="黑体"/>
                <w:b/>
                <w:sz w:val="16"/>
              </w:rPr>
            </w:pPr>
          </w:p>
          <w:p>
            <w:pPr>
              <w:pStyle w:val="7"/>
              <w:spacing w:before="120" w:line="211" w:lineRule="auto"/>
              <w:ind w:left="37" w:right="10" w:firstLine="330"/>
              <w:rPr>
                <w:sz w:val="16"/>
              </w:rPr>
            </w:pPr>
            <w:r>
              <w:rPr>
                <w:spacing w:val="-4"/>
                <w:sz w:val="16"/>
              </w:rPr>
              <w:t>②实施小微园高质量发展五年规划，</w:t>
            </w:r>
            <w:r>
              <w:rPr>
                <w:sz w:val="16"/>
              </w:rPr>
              <w:t>新增小微企业园1家。</w:t>
            </w:r>
          </w:p>
        </w:tc>
        <w:tc>
          <w:tcPr>
            <w:tcW w:w="900" w:type="dxa"/>
          </w:tcPr>
          <w:p>
            <w:pPr>
              <w:pStyle w:val="7"/>
              <w:rPr>
                <w:rFonts w:ascii="黑体"/>
                <w:b/>
                <w:sz w:val="16"/>
              </w:rPr>
            </w:pPr>
          </w:p>
          <w:p>
            <w:pPr>
              <w:pStyle w:val="7"/>
              <w:spacing w:before="11"/>
              <w:rPr>
                <w:rFonts w:ascii="黑体"/>
                <w:b/>
                <w:sz w:val="14"/>
              </w:rPr>
            </w:pPr>
          </w:p>
          <w:p>
            <w:pPr>
              <w:pStyle w:val="7"/>
              <w:spacing w:before="1"/>
              <w:ind w:left="113" w:right="91"/>
              <w:jc w:val="center"/>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121" w:line="223" w:lineRule="auto"/>
              <w:ind w:left="37" w:right="100"/>
              <w:rPr>
                <w:sz w:val="16"/>
              </w:rPr>
            </w:pPr>
            <w:r>
              <w:rPr>
                <w:spacing w:val="-2"/>
                <w:sz w:val="16"/>
              </w:rPr>
              <w:t>已完成。青田入围2021年小微企业园建设提升重点</w:t>
            </w:r>
            <w:r>
              <w:rPr>
                <w:spacing w:val="-6"/>
                <w:sz w:val="16"/>
              </w:rPr>
              <w:t>县，根据上级要求持续抓好小微园相关建设工作，指导小微园数字化建设工作，组织相关建设团队对已认</w:t>
            </w:r>
            <w:r>
              <w:rPr>
                <w:spacing w:val="-2"/>
                <w:sz w:val="16"/>
              </w:rPr>
              <w:t>定和新建小微园建设进行调研。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0"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rPr>
                <w:rFonts w:ascii="黑体"/>
                <w:b/>
                <w:sz w:val="16"/>
              </w:rPr>
            </w:pPr>
          </w:p>
          <w:p>
            <w:pPr>
              <w:pStyle w:val="7"/>
              <w:spacing w:before="9"/>
              <w:rPr>
                <w:rFonts w:ascii="黑体"/>
                <w:b/>
                <w:sz w:val="23"/>
              </w:rPr>
            </w:pPr>
          </w:p>
          <w:p>
            <w:pPr>
              <w:pStyle w:val="7"/>
              <w:spacing w:line="228" w:lineRule="auto"/>
              <w:ind w:left="37" w:right="2" w:firstLine="330"/>
              <w:jc w:val="both"/>
              <w:rPr>
                <w:sz w:val="16"/>
              </w:rPr>
            </w:pPr>
            <w:r>
              <w:rPr>
                <w:spacing w:val="-4"/>
                <w:sz w:val="16"/>
              </w:rPr>
              <w:t>③建成祯埠小河坑休闲椅文创园，完</w:t>
            </w:r>
            <w:r>
              <w:rPr>
                <w:spacing w:val="7"/>
                <w:sz w:val="16"/>
              </w:rPr>
              <w:t>成高湖中瀚众创产业园投资</w:t>
            </w:r>
            <w:r>
              <w:rPr>
                <w:spacing w:val="4"/>
                <w:sz w:val="16"/>
              </w:rPr>
              <w:t>500</w:t>
            </w:r>
            <w:r>
              <w:rPr>
                <w:sz w:val="16"/>
              </w:rPr>
              <w:t>0</w:t>
            </w:r>
            <w:r>
              <w:rPr>
                <w:spacing w:val="-12"/>
                <w:sz w:val="16"/>
              </w:rPr>
              <w:t xml:space="preserve"> 万元以</w:t>
            </w:r>
            <w:r>
              <w:rPr>
                <w:spacing w:val="-11"/>
                <w:sz w:val="16"/>
              </w:rPr>
              <w:t>上，</w:t>
            </w:r>
            <w:r>
              <w:rPr>
                <w:spacing w:val="10"/>
                <w:sz w:val="16"/>
              </w:rPr>
              <w:t>6</w:t>
            </w:r>
            <w:r>
              <w:rPr>
                <w:spacing w:val="-4"/>
                <w:sz w:val="16"/>
              </w:rPr>
              <w:t>月底前启动安特小微园改造提升。</w:t>
            </w:r>
          </w:p>
        </w:tc>
        <w:tc>
          <w:tcPr>
            <w:tcW w:w="900" w:type="dxa"/>
          </w:tcPr>
          <w:p>
            <w:pPr>
              <w:pStyle w:val="7"/>
              <w:rPr>
                <w:rFonts w:ascii="黑体"/>
                <w:b/>
                <w:sz w:val="16"/>
              </w:rPr>
            </w:pPr>
          </w:p>
          <w:p>
            <w:pPr>
              <w:pStyle w:val="7"/>
              <w:rPr>
                <w:rFonts w:ascii="黑体"/>
                <w:b/>
                <w:sz w:val="16"/>
              </w:rPr>
            </w:pPr>
          </w:p>
          <w:p>
            <w:pPr>
              <w:pStyle w:val="7"/>
              <w:spacing w:before="4"/>
              <w:rPr>
                <w:rFonts w:ascii="黑体"/>
                <w:b/>
                <w:sz w:val="22"/>
              </w:rPr>
            </w:pPr>
          </w:p>
          <w:p>
            <w:pPr>
              <w:pStyle w:val="7"/>
              <w:ind w:left="113" w:right="91"/>
              <w:jc w:val="center"/>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spacing w:before="3"/>
              <w:rPr>
                <w:rFonts w:ascii="黑体"/>
                <w:b/>
                <w:sz w:val="15"/>
              </w:rPr>
            </w:pPr>
          </w:p>
          <w:p>
            <w:pPr>
              <w:pStyle w:val="7"/>
              <w:ind w:left="21" w:right="15"/>
              <w:jc w:val="center"/>
              <w:rPr>
                <w:sz w:val="16"/>
              </w:rPr>
            </w:pPr>
            <w:r>
              <w:rPr>
                <w:spacing w:val="-7"/>
                <w:sz w:val="16"/>
              </w:rPr>
              <w:t>经商局</w:t>
            </w:r>
          </w:p>
        </w:tc>
        <w:tc>
          <w:tcPr>
            <w:tcW w:w="3735" w:type="dxa"/>
          </w:tcPr>
          <w:p>
            <w:pPr>
              <w:pStyle w:val="7"/>
              <w:numPr>
                <w:ilvl w:val="0"/>
                <w:numId w:val="7"/>
              </w:numPr>
              <w:tabs>
                <w:tab w:val="left" w:pos="278"/>
              </w:tabs>
              <w:spacing w:before="138" w:after="0" w:line="220" w:lineRule="auto"/>
              <w:ind w:left="37" w:right="10" w:firstLine="75"/>
              <w:jc w:val="left"/>
              <w:rPr>
                <w:sz w:val="16"/>
              </w:rPr>
            </w:pPr>
            <w:r>
              <w:rPr>
                <w:spacing w:val="-2"/>
                <w:sz w:val="16"/>
              </w:rPr>
              <w:t xml:space="preserve">小河坑进展顺利，园区基础设施工程已完工；入 </w:t>
            </w:r>
            <w:r>
              <w:rPr>
                <w:spacing w:val="-6"/>
                <w:sz w:val="16"/>
              </w:rPr>
              <w:t>园企业全部开工建设，其中3家企业基本完成厂房主体</w:t>
            </w:r>
            <w:r>
              <w:rPr>
                <w:spacing w:val="-4"/>
                <w:sz w:val="16"/>
              </w:rPr>
              <w:t>建设。</w:t>
            </w:r>
          </w:p>
          <w:p>
            <w:pPr>
              <w:pStyle w:val="7"/>
              <w:numPr>
                <w:ilvl w:val="0"/>
                <w:numId w:val="7"/>
              </w:numPr>
              <w:tabs>
                <w:tab w:val="left" w:pos="203"/>
              </w:tabs>
              <w:spacing w:before="0" w:after="0" w:line="228" w:lineRule="auto"/>
              <w:ind w:left="37" w:right="148" w:firstLine="0"/>
              <w:jc w:val="both"/>
              <w:rPr>
                <w:sz w:val="16"/>
              </w:rPr>
            </w:pPr>
            <w:r>
              <w:rPr>
                <w:spacing w:val="-1"/>
                <w:sz w:val="16"/>
              </w:rPr>
              <w:t>已完成。1-11月中瀚众创产业园完成投资6686万</w:t>
            </w:r>
            <w:r>
              <w:rPr>
                <w:spacing w:val="-4"/>
                <w:sz w:val="16"/>
              </w:rPr>
              <w:t>元，5月中旬完成安特小微园统计入库，5-11月完成</w:t>
            </w:r>
            <w:r>
              <w:rPr>
                <w:spacing w:val="-2"/>
                <w:sz w:val="16"/>
              </w:rPr>
              <w:t>投资3546万元。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3825" w:type="dxa"/>
            <w:gridSpan w:val="2"/>
          </w:tcPr>
          <w:p>
            <w:pPr>
              <w:pStyle w:val="7"/>
              <w:spacing w:before="111"/>
              <w:ind w:left="37"/>
              <w:rPr>
                <w:sz w:val="16"/>
              </w:rPr>
            </w:pPr>
            <w:r>
              <w:rPr>
                <w:spacing w:val="-7"/>
                <w:sz w:val="16"/>
              </w:rPr>
              <w:t>⑵发展产业:</w:t>
            </w:r>
          </w:p>
        </w:tc>
        <w:tc>
          <w:tcPr>
            <w:tcW w:w="1665" w:type="dxa"/>
          </w:tcPr>
          <w:p>
            <w:pPr>
              <w:pStyle w:val="7"/>
              <w:rPr>
                <w:rFonts w:ascii="Times New Roman"/>
                <w:sz w:val="16"/>
              </w:rPr>
            </w:pPr>
          </w:p>
        </w:tc>
        <w:tc>
          <w:tcPr>
            <w:tcW w:w="3735"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30"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spacing w:before="11"/>
              <w:rPr>
                <w:rFonts w:ascii="黑体"/>
                <w:b/>
                <w:sz w:val="18"/>
              </w:rPr>
            </w:pPr>
          </w:p>
          <w:p>
            <w:pPr>
              <w:pStyle w:val="7"/>
              <w:spacing w:line="223" w:lineRule="auto"/>
              <w:ind w:left="37" w:right="4" w:firstLine="330"/>
              <w:jc w:val="both"/>
              <w:rPr>
                <w:sz w:val="16"/>
              </w:rPr>
            </w:pPr>
            <w:r>
              <w:rPr>
                <w:spacing w:val="-2"/>
                <w:sz w:val="16"/>
              </w:rPr>
              <w:t>🕔新增工业企业机器人50台以上，新增市级以上企业技术中心2家，完成省级工业新产品8个以上，全年新增上云企业 150家以上，启动建设5G网络。</w:t>
            </w:r>
          </w:p>
        </w:tc>
        <w:tc>
          <w:tcPr>
            <w:tcW w:w="900" w:type="dxa"/>
          </w:tcPr>
          <w:p>
            <w:pPr>
              <w:pStyle w:val="7"/>
              <w:rPr>
                <w:rFonts w:ascii="黑体"/>
                <w:b/>
                <w:sz w:val="16"/>
              </w:rPr>
            </w:pPr>
          </w:p>
          <w:p>
            <w:pPr>
              <w:pStyle w:val="7"/>
              <w:rPr>
                <w:rFonts w:ascii="黑体"/>
                <w:b/>
                <w:sz w:val="16"/>
              </w:rPr>
            </w:pPr>
          </w:p>
          <w:p>
            <w:pPr>
              <w:pStyle w:val="7"/>
              <w:spacing w:before="106"/>
              <w:ind w:left="113" w:right="91"/>
              <w:jc w:val="center"/>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spacing w:before="106"/>
              <w:ind w:left="21" w:right="15"/>
              <w:jc w:val="center"/>
              <w:rPr>
                <w:sz w:val="16"/>
              </w:rPr>
            </w:pPr>
            <w:r>
              <w:rPr>
                <w:spacing w:val="-7"/>
                <w:sz w:val="16"/>
              </w:rPr>
              <w:t>经商局</w:t>
            </w:r>
          </w:p>
        </w:tc>
        <w:tc>
          <w:tcPr>
            <w:tcW w:w="3735" w:type="dxa"/>
          </w:tcPr>
          <w:p>
            <w:pPr>
              <w:pStyle w:val="7"/>
              <w:rPr>
                <w:rFonts w:ascii="黑体"/>
                <w:b/>
                <w:sz w:val="16"/>
              </w:rPr>
            </w:pPr>
          </w:p>
          <w:p>
            <w:pPr>
              <w:pStyle w:val="7"/>
              <w:spacing w:before="124" w:line="228" w:lineRule="auto"/>
              <w:ind w:left="37" w:right="79"/>
              <w:jc w:val="both"/>
              <w:rPr>
                <w:sz w:val="16"/>
              </w:rPr>
            </w:pPr>
            <w:r>
              <w:rPr>
                <w:spacing w:val="-4"/>
                <w:sz w:val="16"/>
              </w:rPr>
              <w:t>已完成。完成工业机器人购置60台；新增市级企业技术中心2家；完成8个省级工业新产品鉴定备案。累计</w:t>
            </w:r>
            <w:r>
              <w:rPr>
                <w:spacing w:val="-2"/>
                <w:sz w:val="16"/>
              </w:rPr>
              <w:t>新增上云企业151家，累计建设5G基站203个。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80"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rPr>
                <w:rFonts w:ascii="黑体"/>
                <w:b/>
                <w:sz w:val="16"/>
              </w:rPr>
            </w:pPr>
          </w:p>
          <w:p>
            <w:pPr>
              <w:pStyle w:val="7"/>
              <w:rPr>
                <w:rFonts w:ascii="黑体"/>
                <w:b/>
                <w:sz w:val="16"/>
              </w:rPr>
            </w:pPr>
          </w:p>
          <w:p>
            <w:pPr>
              <w:pStyle w:val="7"/>
              <w:rPr>
                <w:rFonts w:ascii="黑体"/>
                <w:b/>
                <w:sz w:val="16"/>
              </w:rPr>
            </w:pPr>
          </w:p>
          <w:p>
            <w:pPr>
              <w:pStyle w:val="7"/>
              <w:spacing w:before="7"/>
              <w:rPr>
                <w:rFonts w:ascii="黑体"/>
                <w:b/>
                <w:sz w:val="23"/>
              </w:rPr>
            </w:pPr>
          </w:p>
          <w:p>
            <w:pPr>
              <w:pStyle w:val="7"/>
              <w:spacing w:line="223" w:lineRule="auto"/>
              <w:ind w:left="37" w:right="5" w:firstLine="330"/>
              <w:jc w:val="both"/>
              <w:rPr>
                <w:sz w:val="16"/>
              </w:rPr>
            </w:pPr>
            <w:r>
              <w:rPr>
                <w:spacing w:val="-4"/>
                <w:sz w:val="16"/>
              </w:rPr>
              <w:t>②出台制造业高质量发展五年规划，</w:t>
            </w:r>
            <w:r>
              <w:rPr>
                <w:spacing w:val="-2"/>
                <w:sz w:val="16"/>
              </w:rPr>
              <w:t>加快推进起步科创园、数据智能设备制造等项目，力争罡达一期、良工阀门实现投产，实现制造业投资增长15%。</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2"/>
              <w:rPr>
                <w:rFonts w:ascii="黑体"/>
                <w:b/>
                <w:sz w:val="12"/>
              </w:rPr>
            </w:pPr>
          </w:p>
          <w:p>
            <w:pPr>
              <w:pStyle w:val="7"/>
              <w:ind w:left="113" w:right="91"/>
              <w:jc w:val="center"/>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2"/>
              <w:rPr>
                <w:rFonts w:ascii="黑体"/>
                <w:b/>
                <w:sz w:val="12"/>
              </w:rPr>
            </w:pPr>
          </w:p>
          <w:p>
            <w:pPr>
              <w:pStyle w:val="7"/>
              <w:ind w:left="21" w:right="15"/>
              <w:jc w:val="center"/>
              <w:rPr>
                <w:sz w:val="16"/>
              </w:rPr>
            </w:pPr>
            <w:r>
              <w:rPr>
                <w:spacing w:val="-7"/>
                <w:sz w:val="16"/>
              </w:rPr>
              <w:t>经商局</w:t>
            </w:r>
          </w:p>
        </w:tc>
        <w:tc>
          <w:tcPr>
            <w:tcW w:w="3735" w:type="dxa"/>
          </w:tcPr>
          <w:p>
            <w:pPr>
              <w:pStyle w:val="7"/>
              <w:spacing w:before="10"/>
              <w:rPr>
                <w:rFonts w:ascii="黑体"/>
                <w:b/>
                <w:sz w:val="18"/>
              </w:rPr>
            </w:pPr>
          </w:p>
          <w:p>
            <w:pPr>
              <w:pStyle w:val="7"/>
              <w:numPr>
                <w:ilvl w:val="0"/>
                <w:numId w:val="8"/>
              </w:numPr>
              <w:tabs>
                <w:tab w:val="left" w:pos="203"/>
              </w:tabs>
              <w:spacing w:before="0" w:after="0" w:line="225" w:lineRule="auto"/>
              <w:ind w:left="37" w:right="28" w:firstLine="0"/>
              <w:jc w:val="left"/>
              <w:rPr>
                <w:sz w:val="16"/>
              </w:rPr>
            </w:pPr>
            <w:r>
              <w:rPr>
                <w:sz w:val="16"/>
              </w:rPr>
              <w:t>已完成。</w:t>
            </w:r>
            <w:r>
              <w:rPr>
                <w:spacing w:val="3"/>
                <w:sz w:val="16"/>
              </w:rPr>
              <w:t>1-</w:t>
            </w:r>
            <w:r>
              <w:rPr>
                <w:sz w:val="16"/>
              </w:rPr>
              <w:t xml:space="preserve">12月，全县（驻企服务员和经商局干 </w:t>
            </w:r>
            <w:r>
              <w:rPr>
                <w:spacing w:val="-2"/>
                <w:sz w:val="16"/>
              </w:rPr>
              <w:t>部)走访人次15102人次，走访企业5768家次，收集问题共735个，已解决问题667个，解决率91%。常态化推进局领导干部联系企业制度，全局干部累计走访企业1078家次，累计走访企业2446人次。“奋战60天”全县领导走访45人次，涉及92家企业，现场解决30个</w:t>
            </w:r>
            <w:r>
              <w:rPr>
                <w:sz w:val="16"/>
              </w:rPr>
              <w:t>问题，交办带回22</w:t>
            </w:r>
            <w:r>
              <w:rPr>
                <w:spacing w:val="-11"/>
                <w:sz w:val="16"/>
              </w:rPr>
              <w:t xml:space="preserve"> 个，落实解决</w:t>
            </w:r>
            <w:r>
              <w:rPr>
                <w:sz w:val="16"/>
              </w:rPr>
              <w:t>10个。</w:t>
            </w:r>
          </w:p>
          <w:p>
            <w:pPr>
              <w:pStyle w:val="7"/>
              <w:numPr>
                <w:ilvl w:val="0"/>
                <w:numId w:val="8"/>
              </w:numPr>
              <w:tabs>
                <w:tab w:val="left" w:pos="203"/>
              </w:tabs>
              <w:spacing w:before="4" w:after="0" w:line="220" w:lineRule="auto"/>
              <w:ind w:left="37" w:right="70" w:firstLine="0"/>
              <w:jc w:val="left"/>
              <w:rPr>
                <w:sz w:val="16"/>
              </w:rPr>
            </w:pPr>
            <w:r>
              <w:rPr>
                <w:spacing w:val="-2"/>
                <w:sz w:val="16"/>
              </w:rPr>
              <w:t>进展顺利。1-11月，起步科创园完成投资8689万</w:t>
            </w:r>
            <w:r>
              <w:rPr>
                <w:spacing w:val="-4"/>
                <w:sz w:val="16"/>
              </w:rPr>
              <w:t>元；数据智能设备制造半年度完成投资3729万元；罡</w:t>
            </w:r>
            <w:r>
              <w:rPr>
                <w:spacing w:val="-2"/>
                <w:sz w:val="16"/>
              </w:rPr>
              <w:t>达一期、良工阀门等项目顺利投产，已投产项目</w:t>
            </w:r>
          </w:p>
          <w:p>
            <w:pPr>
              <w:pStyle w:val="7"/>
              <w:spacing w:line="197" w:lineRule="exact"/>
              <w:ind w:left="37"/>
              <w:rPr>
                <w:sz w:val="16"/>
              </w:rPr>
            </w:pPr>
            <w:r>
              <w:rPr>
                <w:sz w:val="16"/>
              </w:rPr>
              <w:t>22个；1-11月制造业投资增幅-38.2%</w:t>
            </w:r>
            <w:r>
              <w:rPr>
                <w:spacing w:val="-10"/>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rPr>
                <w:rFonts w:ascii="黑体"/>
                <w:b/>
                <w:sz w:val="16"/>
              </w:rPr>
            </w:pPr>
          </w:p>
          <w:p>
            <w:pPr>
              <w:pStyle w:val="7"/>
              <w:rPr>
                <w:rFonts w:ascii="黑体"/>
                <w:b/>
                <w:sz w:val="16"/>
              </w:rPr>
            </w:pPr>
          </w:p>
          <w:p>
            <w:pPr>
              <w:pStyle w:val="7"/>
              <w:spacing w:before="7"/>
              <w:rPr>
                <w:rFonts w:ascii="黑体"/>
                <w:b/>
                <w:sz w:val="20"/>
              </w:rPr>
            </w:pPr>
          </w:p>
          <w:p>
            <w:pPr>
              <w:pStyle w:val="7"/>
              <w:spacing w:line="228" w:lineRule="auto"/>
              <w:ind w:left="37" w:right="13" w:firstLine="330"/>
              <w:rPr>
                <w:sz w:val="16"/>
              </w:rPr>
            </w:pPr>
            <w:r>
              <w:rPr>
                <w:spacing w:val="-4"/>
                <w:sz w:val="16"/>
              </w:rPr>
              <w:t>③开工建设船寮舒庄、戈溪等区块企业厂房。</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spacing w:before="1"/>
              <w:rPr>
                <w:rFonts w:ascii="黑体"/>
                <w:b/>
                <w:sz w:val="12"/>
              </w:rPr>
            </w:pPr>
          </w:p>
          <w:p>
            <w:pPr>
              <w:pStyle w:val="7"/>
              <w:spacing w:before="1"/>
              <w:ind w:left="113" w:right="91"/>
              <w:jc w:val="center"/>
              <w:rPr>
                <w:sz w:val="16"/>
              </w:rPr>
            </w:pPr>
            <w:r>
              <w:rPr>
                <w:spacing w:val="2"/>
                <w:sz w:val="16"/>
              </w:rPr>
              <w:t>6</w:t>
            </w:r>
            <w:r>
              <w:rPr>
                <w:spacing w:val="-4"/>
                <w:sz w:val="16"/>
              </w:rPr>
              <w:t>月底前</w:t>
            </w:r>
          </w:p>
        </w:tc>
        <w:tc>
          <w:tcPr>
            <w:tcW w:w="1665" w:type="dxa"/>
          </w:tcPr>
          <w:p>
            <w:pPr>
              <w:pStyle w:val="7"/>
              <w:rPr>
                <w:rFonts w:ascii="黑体"/>
                <w:b/>
                <w:sz w:val="16"/>
              </w:rPr>
            </w:pPr>
          </w:p>
          <w:p>
            <w:pPr>
              <w:pStyle w:val="7"/>
              <w:rPr>
                <w:rFonts w:ascii="黑体"/>
                <w:b/>
                <w:sz w:val="16"/>
              </w:rPr>
            </w:pPr>
          </w:p>
          <w:p>
            <w:pPr>
              <w:pStyle w:val="7"/>
              <w:rPr>
                <w:rFonts w:ascii="黑体"/>
                <w:b/>
                <w:sz w:val="16"/>
              </w:rPr>
            </w:pPr>
          </w:p>
          <w:p>
            <w:pPr>
              <w:pStyle w:val="7"/>
              <w:spacing w:before="1"/>
              <w:rPr>
                <w:rFonts w:ascii="黑体"/>
                <w:b/>
                <w:sz w:val="12"/>
              </w:rPr>
            </w:pPr>
          </w:p>
          <w:p>
            <w:pPr>
              <w:pStyle w:val="7"/>
              <w:spacing w:before="1"/>
              <w:ind w:left="39" w:right="14"/>
              <w:jc w:val="center"/>
              <w:rPr>
                <w:sz w:val="16"/>
              </w:rPr>
            </w:pPr>
            <w:r>
              <w:rPr>
                <w:spacing w:val="-5"/>
                <w:sz w:val="16"/>
              </w:rPr>
              <w:t>开发区管委会</w:t>
            </w:r>
          </w:p>
        </w:tc>
        <w:tc>
          <w:tcPr>
            <w:tcW w:w="3735" w:type="dxa"/>
          </w:tcPr>
          <w:p>
            <w:pPr>
              <w:pStyle w:val="7"/>
              <w:spacing w:before="1"/>
              <w:rPr>
                <w:rFonts w:ascii="黑体"/>
                <w:b/>
                <w:sz w:val="15"/>
              </w:rPr>
            </w:pPr>
          </w:p>
          <w:p>
            <w:pPr>
              <w:pStyle w:val="7"/>
              <w:numPr>
                <w:ilvl w:val="0"/>
                <w:numId w:val="9"/>
              </w:numPr>
              <w:tabs>
                <w:tab w:val="left" w:pos="203"/>
              </w:tabs>
              <w:spacing w:before="0" w:after="0" w:line="228" w:lineRule="auto"/>
              <w:ind w:left="37" w:right="100" w:firstLine="0"/>
              <w:jc w:val="left"/>
              <w:rPr>
                <w:sz w:val="16"/>
              </w:rPr>
            </w:pPr>
            <w:r>
              <w:rPr>
                <w:spacing w:val="-2"/>
                <w:sz w:val="16"/>
              </w:rPr>
              <w:t>已完成。舒庄区块：薪侨电器、凯步威、田千等3</w:t>
            </w:r>
            <w:r>
              <w:rPr>
                <w:spacing w:val="-6"/>
                <w:sz w:val="16"/>
              </w:rPr>
              <w:t>个企业项目均已开工入统，正在有序推进建设工作，精固机械通过二次挂牌，已完成出让，正在总平图设</w:t>
            </w:r>
            <w:r>
              <w:rPr>
                <w:spacing w:val="-4"/>
                <w:sz w:val="16"/>
              </w:rPr>
              <w:t>计中。</w:t>
            </w:r>
          </w:p>
          <w:p>
            <w:pPr>
              <w:pStyle w:val="7"/>
              <w:numPr>
                <w:ilvl w:val="0"/>
                <w:numId w:val="9"/>
              </w:numPr>
              <w:tabs>
                <w:tab w:val="left" w:pos="203"/>
              </w:tabs>
              <w:spacing w:before="0" w:after="0" w:line="178" w:lineRule="exact"/>
              <w:ind w:left="202" w:right="0" w:hanging="166"/>
              <w:jc w:val="left"/>
              <w:rPr>
                <w:sz w:val="16"/>
              </w:rPr>
            </w:pPr>
            <w:r>
              <w:rPr>
                <w:spacing w:val="-6"/>
                <w:sz w:val="16"/>
              </w:rPr>
              <w:t>进展顺利。戈溪区块：6</w:t>
            </w:r>
            <w:r>
              <w:rPr>
                <w:spacing w:val="-7"/>
                <w:sz w:val="16"/>
              </w:rPr>
              <w:t>家企业建筑设计方案编制</w:t>
            </w:r>
          </w:p>
          <w:p>
            <w:pPr>
              <w:pStyle w:val="7"/>
              <w:spacing w:before="3" w:line="228" w:lineRule="auto"/>
              <w:ind w:left="37" w:right="88"/>
              <w:rPr>
                <w:sz w:val="16"/>
              </w:rPr>
            </w:pPr>
            <w:r>
              <w:rPr>
                <w:spacing w:val="-6"/>
                <w:sz w:val="16"/>
              </w:rPr>
              <w:t>中；地质遗迹区块边坡治理方案初稿已完成，相关企</w:t>
            </w:r>
            <w:r>
              <w:rPr>
                <w:spacing w:val="-2"/>
                <w:sz w:val="16"/>
              </w:rPr>
              <w:t>业用地红线范围调整中。</w:t>
            </w:r>
          </w:p>
        </w:tc>
      </w:tr>
    </w:tbl>
    <w:p>
      <w:pPr>
        <w:spacing w:after="0" w:line="228" w:lineRule="auto"/>
        <w:rPr>
          <w:sz w:val="16"/>
        </w:rPr>
        <w:sectPr>
          <w:type w:val="continuous"/>
          <w:pgSz w:w="16840" w:h="11910" w:orient="landscape"/>
          <w:pgMar w:top="540" w:right="2420" w:bottom="480" w:left="160" w:header="0" w:footer="280" w:gutter="0"/>
          <w:cols w:space="720" w:num="1"/>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5"/>
        <w:gridCol w:w="390"/>
        <w:gridCol w:w="945"/>
        <w:gridCol w:w="2925"/>
        <w:gridCol w:w="900"/>
        <w:gridCol w:w="1665"/>
        <w:gridCol w:w="3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tcPr>
          <w:p>
            <w:pPr>
              <w:pStyle w:val="7"/>
              <w:spacing w:before="221" w:line="235" w:lineRule="auto"/>
              <w:ind w:left="202" w:right="187"/>
              <w:rPr>
                <w:rFonts w:hint="eastAsia" w:ascii="黑体" w:eastAsia="黑体"/>
                <w:b/>
                <w:sz w:val="25"/>
              </w:rPr>
            </w:pPr>
            <w:r>
              <w:rPr>
                <w:rFonts w:hint="eastAsia" w:ascii="黑体" w:eastAsia="黑体"/>
                <w:b/>
                <w:spacing w:val="-6"/>
                <w:sz w:val="25"/>
              </w:rPr>
              <w:t>行动</w:t>
            </w:r>
            <w:r>
              <w:rPr>
                <w:rFonts w:hint="eastAsia" w:ascii="黑体" w:eastAsia="黑体"/>
                <w:b/>
                <w:spacing w:val="-5"/>
                <w:sz w:val="25"/>
              </w:rPr>
              <w:t>名称</w:t>
            </w:r>
          </w:p>
        </w:tc>
        <w:tc>
          <w:tcPr>
            <w:tcW w:w="390" w:type="dxa"/>
          </w:tcPr>
          <w:p>
            <w:pPr>
              <w:pStyle w:val="7"/>
              <w:spacing w:before="221" w:line="235" w:lineRule="auto"/>
              <w:ind w:left="67" w:right="49"/>
              <w:rPr>
                <w:rFonts w:hint="eastAsia" w:ascii="黑体" w:eastAsia="黑体"/>
                <w:b/>
                <w:sz w:val="25"/>
              </w:rPr>
            </w:pPr>
            <w:r>
              <w:rPr>
                <w:rFonts w:hint="eastAsia" w:ascii="黑体" w:eastAsia="黑体"/>
                <w:b/>
                <w:spacing w:val="-10"/>
                <w:sz w:val="25"/>
              </w:rPr>
              <w:t>序号</w:t>
            </w:r>
          </w:p>
        </w:tc>
        <w:tc>
          <w:tcPr>
            <w:tcW w:w="945" w:type="dxa"/>
          </w:tcPr>
          <w:p>
            <w:pPr>
              <w:pStyle w:val="7"/>
              <w:spacing w:before="221" w:line="235" w:lineRule="auto"/>
              <w:ind w:left="352" w:right="70" w:hanging="256"/>
              <w:rPr>
                <w:rFonts w:hint="eastAsia" w:ascii="黑体" w:eastAsia="黑体"/>
                <w:b/>
                <w:sz w:val="25"/>
              </w:rPr>
            </w:pPr>
            <w:r>
              <w:rPr>
                <w:rFonts w:hint="eastAsia" w:ascii="黑体" w:eastAsia="黑体"/>
                <w:b/>
                <w:spacing w:val="-4"/>
                <w:sz w:val="25"/>
              </w:rPr>
              <w:t>工作内</w:t>
            </w:r>
            <w:r>
              <w:rPr>
                <w:rFonts w:hint="eastAsia" w:ascii="黑体" w:eastAsia="黑体"/>
                <w:b/>
                <w:spacing w:val="-10"/>
                <w:sz w:val="25"/>
              </w:rPr>
              <w:t>容</w:t>
            </w:r>
          </w:p>
        </w:tc>
        <w:tc>
          <w:tcPr>
            <w:tcW w:w="2925" w:type="dxa"/>
          </w:tcPr>
          <w:p>
            <w:pPr>
              <w:pStyle w:val="7"/>
              <w:spacing w:before="6"/>
              <w:rPr>
                <w:rFonts w:ascii="黑体"/>
                <w:b/>
                <w:sz w:val="28"/>
              </w:rPr>
            </w:pPr>
          </w:p>
          <w:p>
            <w:pPr>
              <w:pStyle w:val="7"/>
              <w:spacing w:before="1"/>
              <w:ind w:left="562"/>
              <w:rPr>
                <w:rFonts w:hint="eastAsia" w:ascii="黑体" w:eastAsia="黑体"/>
                <w:b/>
                <w:sz w:val="25"/>
              </w:rPr>
            </w:pPr>
            <w:r>
              <w:rPr>
                <w:rFonts w:hint="eastAsia" w:ascii="黑体" w:eastAsia="黑体"/>
                <w:b/>
                <w:sz w:val="25"/>
              </w:rPr>
              <w:t>2020年主要目</w:t>
            </w:r>
            <w:r>
              <w:rPr>
                <w:rFonts w:hint="eastAsia" w:ascii="黑体" w:eastAsia="黑体"/>
                <w:b/>
                <w:spacing w:val="-10"/>
                <w:sz w:val="25"/>
              </w:rPr>
              <w:t>标</w:t>
            </w:r>
          </w:p>
        </w:tc>
        <w:tc>
          <w:tcPr>
            <w:tcW w:w="900" w:type="dxa"/>
          </w:tcPr>
          <w:p>
            <w:pPr>
              <w:pStyle w:val="7"/>
              <w:spacing w:before="221" w:line="235" w:lineRule="auto"/>
              <w:ind w:left="202" w:right="172"/>
              <w:rPr>
                <w:rFonts w:hint="eastAsia" w:ascii="黑体" w:eastAsia="黑体"/>
                <w:b/>
                <w:sz w:val="25"/>
              </w:rPr>
            </w:pPr>
            <w:r>
              <w:rPr>
                <w:rFonts w:hint="eastAsia" w:ascii="黑体" w:eastAsia="黑体"/>
                <w:b/>
                <w:spacing w:val="-6"/>
                <w:sz w:val="25"/>
              </w:rPr>
              <w:t>完成</w:t>
            </w:r>
            <w:r>
              <w:rPr>
                <w:rFonts w:hint="eastAsia" w:ascii="黑体" w:eastAsia="黑体"/>
                <w:b/>
                <w:spacing w:val="-5"/>
                <w:sz w:val="25"/>
              </w:rPr>
              <w:t>时限</w:t>
            </w:r>
          </w:p>
        </w:tc>
        <w:tc>
          <w:tcPr>
            <w:tcW w:w="1665" w:type="dxa"/>
          </w:tcPr>
          <w:p>
            <w:pPr>
              <w:pStyle w:val="7"/>
              <w:spacing w:before="6"/>
              <w:rPr>
                <w:rFonts w:ascii="黑体"/>
                <w:b/>
                <w:sz w:val="28"/>
              </w:rPr>
            </w:pPr>
          </w:p>
          <w:p>
            <w:pPr>
              <w:pStyle w:val="7"/>
              <w:spacing w:before="1"/>
              <w:ind w:left="22" w:right="15"/>
              <w:jc w:val="center"/>
              <w:rPr>
                <w:rFonts w:hint="eastAsia" w:ascii="黑体" w:eastAsia="黑体"/>
                <w:b/>
                <w:sz w:val="25"/>
              </w:rPr>
            </w:pPr>
            <w:r>
              <w:rPr>
                <w:rFonts w:hint="eastAsia" w:ascii="黑体" w:eastAsia="黑体"/>
                <w:b/>
                <w:sz w:val="25"/>
              </w:rPr>
              <w:t>责任部</w:t>
            </w:r>
            <w:r>
              <w:rPr>
                <w:rFonts w:hint="eastAsia" w:ascii="黑体" w:eastAsia="黑体"/>
                <w:b/>
                <w:spacing w:val="-10"/>
                <w:sz w:val="25"/>
              </w:rPr>
              <w:t>门</w:t>
            </w:r>
          </w:p>
        </w:tc>
        <w:tc>
          <w:tcPr>
            <w:tcW w:w="3735" w:type="dxa"/>
          </w:tcPr>
          <w:p>
            <w:pPr>
              <w:pStyle w:val="7"/>
              <w:rPr>
                <w:rFonts w:ascii="黑体"/>
                <w:b/>
                <w:sz w:val="18"/>
              </w:rPr>
            </w:pPr>
          </w:p>
          <w:p>
            <w:pPr>
              <w:pStyle w:val="7"/>
              <w:spacing w:before="1"/>
              <w:rPr>
                <w:rFonts w:ascii="黑体"/>
                <w:b/>
                <w:sz w:val="14"/>
              </w:rPr>
            </w:pPr>
          </w:p>
          <w:p>
            <w:pPr>
              <w:pStyle w:val="7"/>
              <w:ind w:left="1289" w:right="1263"/>
              <w:jc w:val="center"/>
              <w:rPr>
                <w:rFonts w:ascii="黑体" w:eastAsia="黑体"/>
                <w:sz w:val="19"/>
              </w:rPr>
            </w:pPr>
            <w:r>
              <w:rPr>
                <w:rFonts w:ascii="黑体" w:eastAsia="黑体"/>
                <w:spacing w:val="-2"/>
                <w:sz w:val="19"/>
              </w:rPr>
              <w:t>全年完成情况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915"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spacing w:before="9"/>
              <w:rPr>
                <w:rFonts w:ascii="黑体"/>
                <w:b/>
                <w:sz w:val="20"/>
              </w:rPr>
            </w:pPr>
          </w:p>
          <w:p>
            <w:pPr>
              <w:pStyle w:val="7"/>
              <w:spacing w:line="158" w:lineRule="auto"/>
              <w:ind w:left="67" w:right="43"/>
              <w:rPr>
                <w:rFonts w:ascii="Microsoft JhengHei" w:eastAsia="Microsoft JhengHei"/>
                <w:b/>
                <w:sz w:val="16"/>
              </w:rPr>
            </w:pPr>
            <w:r>
              <w:rPr>
                <w:rFonts w:ascii="Microsoft JhengHei" w:eastAsia="Microsoft JhengHei"/>
                <w:b/>
                <w:spacing w:val="-4"/>
                <w:sz w:val="16"/>
              </w:rPr>
              <w:t>一、实施绿</w:t>
            </w:r>
            <w:r>
              <w:rPr>
                <w:rFonts w:ascii="Microsoft JhengHei" w:eastAsia="Microsoft JhengHei"/>
                <w:b/>
                <w:spacing w:val="-6"/>
                <w:sz w:val="16"/>
              </w:rPr>
              <w:t>色经济行动</w:t>
            </w:r>
          </w:p>
        </w:tc>
        <w:tc>
          <w:tcPr>
            <w:tcW w:w="390"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22"/>
              </w:rPr>
            </w:pPr>
          </w:p>
          <w:p>
            <w:pPr>
              <w:pStyle w:val="7"/>
              <w:spacing w:before="1"/>
              <w:ind w:left="20"/>
              <w:jc w:val="center"/>
              <w:rPr>
                <w:rFonts w:ascii="Microsoft JhengHei"/>
                <w:b/>
                <w:sz w:val="16"/>
              </w:rPr>
            </w:pPr>
            <w:r>
              <w:rPr>
                <w:rFonts w:ascii="Microsoft JhengHei"/>
                <w:b/>
                <w:w w:val="83"/>
                <w:sz w:val="16"/>
              </w:rPr>
              <w:t>2</w:t>
            </w:r>
          </w:p>
        </w:tc>
        <w:tc>
          <w:tcPr>
            <w:tcW w:w="945"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spacing w:before="6"/>
              <w:rPr>
                <w:rFonts w:ascii="黑体"/>
                <w:b/>
                <w:sz w:val="14"/>
              </w:rPr>
            </w:pPr>
          </w:p>
          <w:p>
            <w:pPr>
              <w:pStyle w:val="7"/>
              <w:spacing w:line="146" w:lineRule="auto"/>
              <w:ind w:left="112" w:right="85" w:firstLine="44"/>
              <w:rPr>
                <w:rFonts w:ascii="Microsoft JhengHei" w:hAnsi="Microsoft JhengHei" w:eastAsia="Microsoft JhengHei"/>
                <w:b/>
                <w:sz w:val="16"/>
              </w:rPr>
            </w:pPr>
            <w:r>
              <w:rPr>
                <w:rFonts w:ascii="Microsoft JhengHei" w:hAnsi="Microsoft JhengHei" w:eastAsia="Microsoft JhengHei"/>
                <w:b/>
                <w:spacing w:val="-4"/>
                <w:sz w:val="16"/>
              </w:rPr>
              <w:t>生态工业</w:t>
            </w:r>
            <w:r>
              <w:rPr>
                <w:rFonts w:ascii="Microsoft JhengHei" w:hAnsi="Microsoft JhengHei" w:eastAsia="Microsoft JhengHei"/>
                <w:b/>
                <w:spacing w:val="40"/>
                <w:sz w:val="16"/>
              </w:rPr>
              <w:t xml:space="preserve"> </w:t>
            </w:r>
            <w:r>
              <w:rPr>
                <w:rFonts w:ascii="Microsoft JhengHei" w:hAnsi="Microsoft JhengHei" w:eastAsia="Microsoft JhengHei"/>
                <w:b/>
                <w:spacing w:val="-2"/>
                <w:w w:val="90"/>
                <w:sz w:val="16"/>
              </w:rPr>
              <w:t>“55211”</w:t>
            </w:r>
          </w:p>
          <w:p>
            <w:pPr>
              <w:pStyle w:val="7"/>
              <w:spacing w:line="227" w:lineRule="exact"/>
              <w:ind w:left="157"/>
              <w:rPr>
                <w:rFonts w:ascii="Microsoft JhengHei" w:eastAsia="Microsoft JhengHei"/>
                <w:b/>
                <w:sz w:val="16"/>
              </w:rPr>
            </w:pPr>
            <w:r>
              <w:rPr>
                <w:rFonts w:ascii="Microsoft JhengHei" w:eastAsia="Microsoft JhengHei"/>
                <w:b/>
                <w:spacing w:val="-6"/>
                <w:sz w:val="16"/>
              </w:rPr>
              <w:t>行动计划</w:t>
            </w:r>
          </w:p>
        </w:tc>
        <w:tc>
          <w:tcPr>
            <w:tcW w:w="3825" w:type="dxa"/>
            <w:gridSpan w:val="2"/>
          </w:tcPr>
          <w:p>
            <w:pPr>
              <w:pStyle w:val="7"/>
              <w:spacing w:before="81"/>
              <w:ind w:left="37"/>
              <w:rPr>
                <w:sz w:val="16"/>
              </w:rPr>
            </w:pPr>
            <w:r>
              <w:rPr>
                <w:spacing w:val="-7"/>
                <w:sz w:val="16"/>
              </w:rPr>
              <w:t>⑶拓展平台:</w:t>
            </w:r>
          </w:p>
        </w:tc>
        <w:tc>
          <w:tcPr>
            <w:tcW w:w="1665" w:type="dxa"/>
          </w:tcPr>
          <w:p>
            <w:pPr>
              <w:pStyle w:val="7"/>
              <w:rPr>
                <w:rFonts w:ascii="Times New Roman"/>
                <w:sz w:val="16"/>
              </w:rPr>
            </w:pPr>
          </w:p>
        </w:tc>
        <w:tc>
          <w:tcPr>
            <w:tcW w:w="3735"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8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rPr>
                <w:rFonts w:ascii="黑体"/>
                <w:b/>
                <w:sz w:val="16"/>
              </w:rPr>
            </w:pPr>
          </w:p>
          <w:p>
            <w:pPr>
              <w:pStyle w:val="7"/>
              <w:spacing w:before="7"/>
              <w:rPr>
                <w:rFonts w:ascii="黑体"/>
                <w:b/>
                <w:sz w:val="20"/>
              </w:rPr>
            </w:pPr>
          </w:p>
          <w:p>
            <w:pPr>
              <w:pStyle w:val="7"/>
              <w:spacing w:line="220" w:lineRule="auto"/>
              <w:ind w:left="37" w:right="3" w:firstLine="330"/>
              <w:jc w:val="both"/>
              <w:rPr>
                <w:sz w:val="16"/>
              </w:rPr>
            </w:pPr>
            <w:r>
              <w:rPr>
                <w:spacing w:val="-2"/>
                <w:sz w:val="16"/>
              </w:rPr>
              <w:t xml:space="preserve">🕔新拓展工业用地1000亩以上，力争 </w:t>
            </w:r>
            <w:r>
              <w:rPr>
                <w:spacing w:val="10"/>
                <w:w w:val="95"/>
                <w:sz w:val="16"/>
              </w:rPr>
              <w:t>6</w:t>
            </w:r>
            <w:r>
              <w:rPr>
                <w:w w:val="95"/>
                <w:sz w:val="16"/>
              </w:rPr>
              <w:t>月底前完成腊口大坑北坑一期、10 月底</w:t>
            </w:r>
            <w:r>
              <w:rPr>
                <w:spacing w:val="-2"/>
                <w:sz w:val="16"/>
              </w:rPr>
              <w:t>前完成船寮赤岩二期等区块征地。</w:t>
            </w:r>
          </w:p>
        </w:tc>
        <w:tc>
          <w:tcPr>
            <w:tcW w:w="900" w:type="dxa"/>
          </w:tcPr>
          <w:p>
            <w:pPr>
              <w:pStyle w:val="7"/>
              <w:rPr>
                <w:rFonts w:ascii="黑体"/>
                <w:b/>
                <w:sz w:val="16"/>
              </w:rPr>
            </w:pPr>
          </w:p>
          <w:p>
            <w:pPr>
              <w:pStyle w:val="7"/>
              <w:rPr>
                <w:rFonts w:ascii="黑体"/>
                <w:b/>
                <w:sz w:val="16"/>
              </w:rPr>
            </w:pPr>
          </w:p>
          <w:p>
            <w:pPr>
              <w:pStyle w:val="7"/>
              <w:spacing w:before="10"/>
              <w:rPr>
                <w:rFonts w:ascii="黑体"/>
                <w:b/>
                <w:sz w:val="18"/>
              </w:rPr>
            </w:pPr>
          </w:p>
          <w:p>
            <w:pPr>
              <w:pStyle w:val="7"/>
              <w:ind w:left="113" w:right="91"/>
              <w:jc w:val="center"/>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spacing w:before="10"/>
              <w:rPr>
                <w:rFonts w:ascii="黑体"/>
                <w:b/>
                <w:sz w:val="18"/>
              </w:rPr>
            </w:pPr>
          </w:p>
          <w:p>
            <w:pPr>
              <w:pStyle w:val="7"/>
              <w:ind w:left="39" w:right="14"/>
              <w:jc w:val="center"/>
              <w:rPr>
                <w:sz w:val="16"/>
              </w:rPr>
            </w:pPr>
            <w:r>
              <w:rPr>
                <w:spacing w:val="-5"/>
                <w:sz w:val="16"/>
              </w:rPr>
              <w:t>开发区管委会</w:t>
            </w:r>
          </w:p>
        </w:tc>
        <w:tc>
          <w:tcPr>
            <w:tcW w:w="3735" w:type="dxa"/>
          </w:tcPr>
          <w:p>
            <w:pPr>
              <w:pStyle w:val="7"/>
              <w:spacing w:before="4"/>
              <w:rPr>
                <w:rFonts w:ascii="黑体"/>
                <w:b/>
                <w:sz w:val="14"/>
              </w:rPr>
            </w:pPr>
          </w:p>
          <w:p>
            <w:pPr>
              <w:pStyle w:val="7"/>
              <w:numPr>
                <w:ilvl w:val="0"/>
                <w:numId w:val="10"/>
              </w:numPr>
              <w:tabs>
                <w:tab w:val="left" w:pos="203"/>
              </w:tabs>
              <w:spacing w:before="0" w:after="0" w:line="220" w:lineRule="auto"/>
              <w:ind w:left="37" w:right="4" w:firstLine="0"/>
              <w:jc w:val="left"/>
              <w:rPr>
                <w:sz w:val="16"/>
              </w:rPr>
            </w:pPr>
            <w:r>
              <w:rPr>
                <w:spacing w:val="-2"/>
                <w:sz w:val="16"/>
              </w:rPr>
              <w:t>工作暂缓。北坑大坑区块：根据市（本级）开发区</w:t>
            </w:r>
            <w:r>
              <w:rPr>
                <w:spacing w:val="-4"/>
                <w:sz w:val="16"/>
              </w:rPr>
              <w:t>整合提升方案，腊口北坑-大坑区块将由丽水开发区托</w:t>
            </w:r>
            <w:r>
              <w:rPr>
                <w:spacing w:val="-2"/>
                <w:sz w:val="16"/>
              </w:rPr>
              <w:t>管，由其推进后续投入、建设工作。</w:t>
            </w:r>
          </w:p>
          <w:p>
            <w:pPr>
              <w:pStyle w:val="7"/>
              <w:numPr>
                <w:ilvl w:val="0"/>
                <w:numId w:val="10"/>
              </w:numPr>
              <w:tabs>
                <w:tab w:val="left" w:pos="203"/>
              </w:tabs>
              <w:spacing w:before="0" w:after="0" w:line="228" w:lineRule="auto"/>
              <w:ind w:left="37" w:right="79" w:firstLine="0"/>
              <w:jc w:val="both"/>
              <w:rPr>
                <w:sz w:val="16"/>
              </w:rPr>
            </w:pPr>
            <w:r>
              <w:rPr>
                <w:spacing w:val="-6"/>
                <w:sz w:val="16"/>
              </w:rPr>
              <w:t>已完成。赤岩二期、上叶田区块：控规方案初审后</w:t>
            </w:r>
            <w:r>
              <w:rPr>
                <w:spacing w:val="-4"/>
                <w:sz w:val="16"/>
              </w:rPr>
              <w:t>修改中，正在有序推进政策处理相关工作，上叶田区</w:t>
            </w:r>
            <w:r>
              <w:rPr>
                <w:spacing w:val="-2"/>
                <w:sz w:val="16"/>
              </w:rPr>
              <w:t>块农转用组件工作船寮部分已完成（20亩）。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rPr>
                <w:rFonts w:ascii="黑体"/>
                <w:b/>
                <w:sz w:val="16"/>
              </w:rPr>
            </w:pPr>
          </w:p>
          <w:p>
            <w:pPr>
              <w:pStyle w:val="7"/>
              <w:rPr>
                <w:rFonts w:ascii="黑体"/>
                <w:b/>
                <w:sz w:val="16"/>
              </w:rPr>
            </w:pPr>
          </w:p>
          <w:p>
            <w:pPr>
              <w:pStyle w:val="7"/>
              <w:spacing w:before="9"/>
              <w:rPr>
                <w:rFonts w:ascii="黑体"/>
                <w:b/>
                <w:sz w:val="14"/>
              </w:rPr>
            </w:pPr>
          </w:p>
          <w:p>
            <w:pPr>
              <w:pStyle w:val="7"/>
              <w:spacing w:line="228" w:lineRule="auto"/>
              <w:ind w:left="37" w:right="15" w:firstLine="330"/>
              <w:rPr>
                <w:sz w:val="16"/>
              </w:rPr>
            </w:pPr>
            <w:r>
              <w:rPr>
                <w:spacing w:val="-4"/>
                <w:sz w:val="16"/>
              </w:rPr>
              <w:t>②有序开发温溪寺下区块，完成控规</w:t>
            </w:r>
            <w:r>
              <w:rPr>
                <w:spacing w:val="-2"/>
                <w:sz w:val="16"/>
              </w:rPr>
              <w:t>调整，启动一期开发。</w:t>
            </w:r>
          </w:p>
        </w:tc>
        <w:tc>
          <w:tcPr>
            <w:tcW w:w="900" w:type="dxa"/>
          </w:tcPr>
          <w:p>
            <w:pPr>
              <w:pStyle w:val="7"/>
              <w:rPr>
                <w:rFonts w:ascii="黑体"/>
                <w:b/>
                <w:sz w:val="16"/>
              </w:rPr>
            </w:pPr>
          </w:p>
          <w:p>
            <w:pPr>
              <w:pStyle w:val="7"/>
              <w:rPr>
                <w:rFonts w:ascii="黑体"/>
                <w:b/>
                <w:sz w:val="16"/>
              </w:rPr>
            </w:pPr>
          </w:p>
          <w:p>
            <w:pPr>
              <w:pStyle w:val="7"/>
              <w:spacing w:before="3"/>
              <w:rPr>
                <w:rFonts w:ascii="黑体"/>
                <w:b/>
                <w:sz w:val="22"/>
              </w:rPr>
            </w:pPr>
          </w:p>
          <w:p>
            <w:pPr>
              <w:pStyle w:val="7"/>
              <w:spacing w:before="1"/>
              <w:ind w:left="113" w:right="91"/>
              <w:jc w:val="center"/>
              <w:rPr>
                <w:sz w:val="16"/>
              </w:rPr>
            </w:pPr>
            <w:r>
              <w:rPr>
                <w:spacing w:val="2"/>
                <w:sz w:val="16"/>
              </w:rPr>
              <w:t>9</w:t>
            </w:r>
            <w:r>
              <w:rPr>
                <w:spacing w:val="-4"/>
                <w:sz w:val="16"/>
              </w:rPr>
              <w:t>月底前</w:t>
            </w:r>
          </w:p>
        </w:tc>
        <w:tc>
          <w:tcPr>
            <w:tcW w:w="1665" w:type="dxa"/>
          </w:tcPr>
          <w:p>
            <w:pPr>
              <w:pStyle w:val="7"/>
              <w:rPr>
                <w:rFonts w:ascii="黑体"/>
                <w:b/>
                <w:sz w:val="16"/>
              </w:rPr>
            </w:pPr>
          </w:p>
          <w:p>
            <w:pPr>
              <w:pStyle w:val="7"/>
              <w:rPr>
                <w:rFonts w:ascii="黑体"/>
                <w:b/>
                <w:sz w:val="16"/>
              </w:rPr>
            </w:pPr>
          </w:p>
          <w:p>
            <w:pPr>
              <w:pStyle w:val="7"/>
              <w:spacing w:before="3"/>
              <w:rPr>
                <w:rFonts w:ascii="黑体"/>
                <w:b/>
                <w:sz w:val="22"/>
              </w:rPr>
            </w:pPr>
          </w:p>
          <w:p>
            <w:pPr>
              <w:pStyle w:val="7"/>
              <w:spacing w:before="1"/>
              <w:ind w:left="39" w:right="14"/>
              <w:jc w:val="center"/>
              <w:rPr>
                <w:sz w:val="16"/>
              </w:rPr>
            </w:pPr>
            <w:r>
              <w:rPr>
                <w:spacing w:val="-5"/>
                <w:sz w:val="16"/>
              </w:rPr>
              <w:t>开发区管委会</w:t>
            </w:r>
          </w:p>
        </w:tc>
        <w:tc>
          <w:tcPr>
            <w:tcW w:w="3735" w:type="dxa"/>
          </w:tcPr>
          <w:p>
            <w:pPr>
              <w:pStyle w:val="7"/>
              <w:spacing w:before="4"/>
              <w:rPr>
                <w:rFonts w:ascii="黑体"/>
                <w:b/>
                <w:sz w:val="18"/>
              </w:rPr>
            </w:pPr>
          </w:p>
          <w:p>
            <w:pPr>
              <w:pStyle w:val="7"/>
              <w:numPr>
                <w:ilvl w:val="0"/>
                <w:numId w:val="11"/>
              </w:numPr>
              <w:tabs>
                <w:tab w:val="left" w:pos="203"/>
              </w:tabs>
              <w:spacing w:before="0" w:after="0" w:line="211" w:lineRule="auto"/>
              <w:ind w:left="37" w:right="79" w:firstLine="0"/>
              <w:jc w:val="left"/>
              <w:rPr>
                <w:sz w:val="16"/>
              </w:rPr>
            </w:pPr>
            <w:r>
              <w:rPr>
                <w:spacing w:val="-6"/>
                <w:sz w:val="16"/>
              </w:rPr>
              <w:t>已完成。区块控规已经县政府同意开展修编，目前</w:t>
            </w:r>
            <w:r>
              <w:rPr>
                <w:spacing w:val="-2"/>
                <w:sz w:val="16"/>
              </w:rPr>
              <w:t>控规修编工作正在进行中。</w:t>
            </w:r>
          </w:p>
          <w:p>
            <w:pPr>
              <w:pStyle w:val="7"/>
              <w:numPr>
                <w:ilvl w:val="0"/>
                <w:numId w:val="11"/>
              </w:numPr>
              <w:tabs>
                <w:tab w:val="left" w:pos="203"/>
              </w:tabs>
              <w:spacing w:before="3" w:after="0" w:line="228" w:lineRule="auto"/>
              <w:ind w:left="37" w:right="79" w:firstLine="0"/>
              <w:jc w:val="left"/>
              <w:rPr>
                <w:sz w:val="16"/>
              </w:rPr>
            </w:pPr>
            <w:r>
              <w:rPr>
                <w:spacing w:val="-6"/>
                <w:sz w:val="16"/>
              </w:rPr>
              <w:t>已完成。与腾龙精线、青山钢铁下游企业等意向企</w:t>
            </w:r>
            <w:r>
              <w:rPr>
                <w:spacing w:val="-2"/>
                <w:sz w:val="16"/>
              </w:rPr>
              <w:t>业进行招商对接。</w:t>
            </w:r>
          </w:p>
          <w:p>
            <w:pPr>
              <w:pStyle w:val="7"/>
              <w:numPr>
                <w:ilvl w:val="0"/>
                <w:numId w:val="11"/>
              </w:numPr>
              <w:tabs>
                <w:tab w:val="left" w:pos="203"/>
              </w:tabs>
              <w:spacing w:before="0" w:after="0" w:line="228" w:lineRule="auto"/>
              <w:ind w:left="37" w:right="238" w:firstLine="0"/>
              <w:jc w:val="left"/>
              <w:rPr>
                <w:sz w:val="16"/>
              </w:rPr>
            </w:pPr>
            <w:r>
              <w:rPr>
                <w:spacing w:val="-6"/>
                <w:sz w:val="16"/>
              </w:rPr>
              <w:t>进展顺利。寺下、小峙区块村组织换届工作已完</w:t>
            </w:r>
            <w:r>
              <w:rPr>
                <w:spacing w:val="-2"/>
                <w:sz w:val="16"/>
              </w:rPr>
              <w:t>成，正在有序推进政策处理工作。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spacing w:before="4"/>
              <w:rPr>
                <w:rFonts w:ascii="黑体"/>
                <w:b/>
                <w:sz w:val="21"/>
              </w:rPr>
            </w:pPr>
          </w:p>
          <w:p>
            <w:pPr>
              <w:pStyle w:val="7"/>
              <w:spacing w:line="220" w:lineRule="auto"/>
              <w:ind w:left="37" w:right="40" w:firstLine="330"/>
              <w:jc w:val="both"/>
              <w:rPr>
                <w:sz w:val="16"/>
              </w:rPr>
            </w:pPr>
            <w:r>
              <w:rPr>
                <w:spacing w:val="-6"/>
                <w:sz w:val="16"/>
              </w:rPr>
              <w:t>③完成船寮舒庄、东源项村、祯埠小</w:t>
            </w:r>
            <w:r>
              <w:rPr>
                <w:spacing w:val="-4"/>
                <w:sz w:val="16"/>
              </w:rPr>
              <w:t>河坑等区块出让,全年出让工业用地600亩以上。</w:t>
            </w:r>
          </w:p>
        </w:tc>
        <w:tc>
          <w:tcPr>
            <w:tcW w:w="900" w:type="dxa"/>
          </w:tcPr>
          <w:p>
            <w:pPr>
              <w:pStyle w:val="7"/>
              <w:rPr>
                <w:rFonts w:ascii="黑体"/>
                <w:b/>
                <w:sz w:val="16"/>
              </w:rPr>
            </w:pPr>
          </w:p>
          <w:p>
            <w:pPr>
              <w:pStyle w:val="7"/>
              <w:spacing w:before="5"/>
              <w:rPr>
                <w:rFonts w:ascii="黑体"/>
                <w:b/>
                <w:sz w:val="18"/>
              </w:rPr>
            </w:pPr>
          </w:p>
          <w:p>
            <w:pPr>
              <w:pStyle w:val="7"/>
              <w:ind w:left="113" w:right="91"/>
              <w:jc w:val="center"/>
              <w:rPr>
                <w:sz w:val="16"/>
              </w:rPr>
            </w:pPr>
            <w:r>
              <w:rPr>
                <w:spacing w:val="-2"/>
                <w:sz w:val="16"/>
              </w:rPr>
              <w:t>12</w:t>
            </w:r>
            <w:r>
              <w:rPr>
                <w:spacing w:val="-19"/>
                <w:sz w:val="16"/>
              </w:rPr>
              <w:t xml:space="preserve"> 月底前</w:t>
            </w:r>
          </w:p>
        </w:tc>
        <w:tc>
          <w:tcPr>
            <w:tcW w:w="166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0"/>
              <w:rPr>
                <w:rFonts w:ascii="黑体"/>
                <w:b/>
                <w:sz w:val="18"/>
              </w:rPr>
            </w:pPr>
          </w:p>
          <w:p>
            <w:pPr>
              <w:pStyle w:val="7"/>
              <w:ind w:left="367"/>
              <w:rPr>
                <w:sz w:val="16"/>
              </w:rPr>
            </w:pPr>
            <w:r>
              <w:rPr>
                <w:spacing w:val="-5"/>
                <w:sz w:val="16"/>
              </w:rPr>
              <w:t>开发区管委会</w:t>
            </w:r>
          </w:p>
        </w:tc>
        <w:tc>
          <w:tcPr>
            <w:tcW w:w="3735" w:type="dxa"/>
          </w:tcPr>
          <w:p>
            <w:pPr>
              <w:pStyle w:val="7"/>
              <w:spacing w:before="10"/>
              <w:rPr>
                <w:rFonts w:ascii="黑体"/>
                <w:b/>
                <w:sz w:val="12"/>
              </w:rPr>
            </w:pPr>
          </w:p>
          <w:p>
            <w:pPr>
              <w:pStyle w:val="7"/>
              <w:spacing w:line="228" w:lineRule="auto"/>
              <w:ind w:left="37" w:right="7"/>
              <w:rPr>
                <w:sz w:val="16"/>
              </w:rPr>
            </w:pPr>
            <w:r>
              <w:rPr>
                <w:spacing w:val="-2"/>
                <w:sz w:val="16"/>
              </w:rPr>
              <w:t>已完成。完成船寮舒庄、东源项村、祯埠小河坑等区块出让,全年出让工业用地687亩，超额完成600亩出</w:t>
            </w:r>
            <w:r>
              <w:rPr>
                <w:spacing w:val="-4"/>
                <w:sz w:val="16"/>
              </w:rPr>
              <w:t>让任务（近期将挂牌出让船寮、油竹等区块4宗工业用</w:t>
            </w:r>
            <w:r>
              <w:rPr>
                <w:spacing w:val="-2"/>
                <w:sz w:val="16"/>
              </w:rPr>
              <w:t>地共计64.2亩）。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spacing w:before="123" w:line="220" w:lineRule="auto"/>
              <w:ind w:left="37" w:right="40" w:firstLine="330"/>
              <w:jc w:val="both"/>
              <w:rPr>
                <w:sz w:val="16"/>
              </w:rPr>
            </w:pPr>
            <w:r>
              <w:rPr>
                <w:spacing w:val="-6"/>
                <w:sz w:val="16"/>
              </w:rPr>
              <w:t>④强化工业项目“标准地”管理，完</w:t>
            </w:r>
            <w:r>
              <w:rPr>
                <w:spacing w:val="-4"/>
                <w:sz w:val="16"/>
              </w:rPr>
              <w:t>成中部开发区块地震、环保、安全等区域</w:t>
            </w:r>
            <w:r>
              <w:rPr>
                <w:spacing w:val="-2"/>
                <w:sz w:val="16"/>
              </w:rPr>
              <w:t>风险评估。</w:t>
            </w:r>
          </w:p>
        </w:tc>
        <w:tc>
          <w:tcPr>
            <w:tcW w:w="900" w:type="dxa"/>
          </w:tcPr>
          <w:p>
            <w:pPr>
              <w:pStyle w:val="7"/>
              <w:spacing w:before="9"/>
              <w:rPr>
                <w:rFonts w:ascii="黑体"/>
                <w:b/>
                <w:sz w:val="22"/>
              </w:rPr>
            </w:pPr>
          </w:p>
          <w:p>
            <w:pPr>
              <w:pStyle w:val="7"/>
              <w:ind w:left="113" w:right="91"/>
              <w:jc w:val="center"/>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3"/>
              <w:rPr>
                <w:rFonts w:ascii="黑体"/>
                <w:b/>
                <w:sz w:val="16"/>
              </w:rPr>
            </w:pPr>
          </w:p>
          <w:p>
            <w:pPr>
              <w:pStyle w:val="7"/>
              <w:spacing w:line="228" w:lineRule="auto"/>
              <w:ind w:left="37" w:right="94"/>
              <w:rPr>
                <w:sz w:val="16"/>
              </w:rPr>
            </w:pPr>
            <w:r>
              <w:rPr>
                <w:spacing w:val="-6"/>
                <w:sz w:val="16"/>
              </w:rPr>
              <w:t>已完成。开发区区域水评价完善中，已就所需三调水</w:t>
            </w:r>
            <w:r>
              <w:rPr>
                <w:spacing w:val="-2"/>
                <w:sz w:val="16"/>
              </w:rPr>
              <w:t>域信息与水利局进行对接。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0"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spacing w:before="4"/>
              <w:rPr>
                <w:rFonts w:ascii="黑体"/>
                <w:b/>
                <w:sz w:val="18"/>
              </w:rPr>
            </w:pPr>
          </w:p>
          <w:p>
            <w:pPr>
              <w:pStyle w:val="7"/>
              <w:spacing w:line="211" w:lineRule="auto"/>
              <w:ind w:left="37" w:right="37" w:firstLine="330"/>
              <w:rPr>
                <w:sz w:val="16"/>
              </w:rPr>
            </w:pPr>
            <w:r>
              <w:rPr>
                <w:spacing w:val="-4"/>
                <w:sz w:val="16"/>
              </w:rPr>
              <w:t>⑤大力推进“腾笼换鸟”，盘活闲置</w:t>
            </w:r>
            <w:r>
              <w:rPr>
                <w:sz w:val="16"/>
              </w:rPr>
              <w:t>厂房</w:t>
            </w:r>
            <w:r>
              <w:rPr>
                <w:spacing w:val="10"/>
                <w:sz w:val="16"/>
              </w:rPr>
              <w:t>2</w:t>
            </w:r>
            <w:r>
              <w:rPr>
                <w:sz w:val="16"/>
              </w:rPr>
              <w:t>万平方米、闲置工业用地50</w:t>
            </w:r>
            <w:r>
              <w:rPr>
                <w:spacing w:val="-22"/>
                <w:sz w:val="16"/>
              </w:rPr>
              <w:t xml:space="preserve"> 亩。</w:t>
            </w:r>
          </w:p>
        </w:tc>
        <w:tc>
          <w:tcPr>
            <w:tcW w:w="900" w:type="dxa"/>
          </w:tcPr>
          <w:p>
            <w:pPr>
              <w:pStyle w:val="7"/>
              <w:spacing w:before="11"/>
              <w:rPr>
                <w:rFonts w:ascii="黑体"/>
                <w:b/>
                <w:sz w:val="23"/>
              </w:rPr>
            </w:pPr>
          </w:p>
          <w:p>
            <w:pPr>
              <w:pStyle w:val="7"/>
              <w:ind w:left="113" w:right="91"/>
              <w:jc w:val="center"/>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4"/>
              <w:rPr>
                <w:rFonts w:ascii="黑体"/>
                <w:b/>
                <w:sz w:val="18"/>
              </w:rPr>
            </w:pPr>
          </w:p>
          <w:p>
            <w:pPr>
              <w:pStyle w:val="7"/>
              <w:spacing w:line="211" w:lineRule="auto"/>
              <w:ind w:left="37" w:right="397"/>
              <w:rPr>
                <w:sz w:val="16"/>
              </w:rPr>
            </w:pPr>
            <w:r>
              <w:rPr>
                <w:spacing w:val="-4"/>
                <w:sz w:val="16"/>
              </w:rPr>
              <w:t xml:space="preserve">已完成。年度累计盘活闲置土地63亩，闲置厂房 </w:t>
            </w:r>
            <w:r>
              <w:rPr>
                <w:spacing w:val="-2"/>
                <w:sz w:val="16"/>
              </w:rPr>
              <w:t>38147平方米，超额完成年度盘活任务。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0"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rPr>
                <w:rFonts w:ascii="黑体"/>
                <w:b/>
                <w:sz w:val="16"/>
              </w:rPr>
            </w:pPr>
          </w:p>
          <w:p>
            <w:pPr>
              <w:pStyle w:val="7"/>
              <w:spacing w:before="5"/>
              <w:rPr>
                <w:rFonts w:ascii="黑体"/>
                <w:b/>
                <w:sz w:val="21"/>
              </w:rPr>
            </w:pPr>
          </w:p>
          <w:p>
            <w:pPr>
              <w:pStyle w:val="7"/>
              <w:spacing w:line="228" w:lineRule="auto"/>
              <w:ind w:left="37" w:right="36" w:firstLine="330"/>
              <w:rPr>
                <w:sz w:val="16"/>
              </w:rPr>
            </w:pPr>
            <w:r>
              <w:rPr>
                <w:spacing w:val="-4"/>
                <w:sz w:val="16"/>
              </w:rPr>
              <w:t>⑥建立矿地结合项目库，入库项目15</w:t>
            </w:r>
            <w:r>
              <w:rPr>
                <w:spacing w:val="-2"/>
                <w:sz w:val="16"/>
              </w:rPr>
              <w:t>个以上,开工建设船寮、石溪矿地结合项</w:t>
            </w:r>
            <w:r>
              <w:rPr>
                <w:spacing w:val="-6"/>
                <w:sz w:val="16"/>
              </w:rPr>
              <w:t>目。</w:t>
            </w:r>
          </w:p>
        </w:tc>
        <w:tc>
          <w:tcPr>
            <w:tcW w:w="900" w:type="dxa"/>
          </w:tcPr>
          <w:p>
            <w:pPr>
              <w:pStyle w:val="7"/>
              <w:rPr>
                <w:rFonts w:ascii="黑体"/>
                <w:b/>
                <w:sz w:val="16"/>
              </w:rPr>
            </w:pPr>
          </w:p>
          <w:p>
            <w:pPr>
              <w:pStyle w:val="7"/>
              <w:rPr>
                <w:rFonts w:ascii="黑体"/>
                <w:b/>
                <w:sz w:val="16"/>
              </w:rPr>
            </w:pPr>
          </w:p>
          <w:p>
            <w:pPr>
              <w:pStyle w:val="7"/>
              <w:spacing w:before="12"/>
              <w:rPr>
                <w:rFonts w:ascii="黑体"/>
                <w:b/>
                <w:sz w:val="19"/>
              </w:rPr>
            </w:pPr>
          </w:p>
          <w:p>
            <w:pPr>
              <w:pStyle w:val="7"/>
              <w:ind w:left="113" w:right="91"/>
              <w:jc w:val="center"/>
              <w:rPr>
                <w:sz w:val="16"/>
              </w:rPr>
            </w:pPr>
            <w:r>
              <w:rPr>
                <w:spacing w:val="2"/>
                <w:sz w:val="16"/>
              </w:rPr>
              <w:t>6</w:t>
            </w:r>
            <w:r>
              <w:rPr>
                <w:spacing w:val="-4"/>
                <w:sz w:val="16"/>
              </w:rPr>
              <w:t>月底前</w:t>
            </w:r>
          </w:p>
        </w:tc>
        <w:tc>
          <w:tcPr>
            <w:tcW w:w="1665" w:type="dxa"/>
          </w:tcPr>
          <w:p>
            <w:pPr>
              <w:pStyle w:val="7"/>
              <w:rPr>
                <w:rFonts w:ascii="黑体"/>
                <w:b/>
                <w:sz w:val="16"/>
              </w:rPr>
            </w:pPr>
          </w:p>
          <w:p>
            <w:pPr>
              <w:pStyle w:val="7"/>
              <w:rPr>
                <w:rFonts w:ascii="黑体"/>
                <w:b/>
                <w:sz w:val="16"/>
              </w:rPr>
            </w:pPr>
          </w:p>
          <w:p>
            <w:pPr>
              <w:pStyle w:val="7"/>
              <w:spacing w:before="12"/>
              <w:rPr>
                <w:rFonts w:ascii="黑体"/>
                <w:b/>
                <w:sz w:val="19"/>
              </w:rPr>
            </w:pPr>
          </w:p>
          <w:p>
            <w:pPr>
              <w:pStyle w:val="7"/>
              <w:ind w:left="22" w:right="15"/>
              <w:jc w:val="center"/>
              <w:rPr>
                <w:sz w:val="16"/>
              </w:rPr>
            </w:pPr>
            <w:r>
              <w:rPr>
                <w:spacing w:val="-5"/>
                <w:sz w:val="16"/>
              </w:rPr>
              <w:t>自然资源和规划局</w:t>
            </w:r>
          </w:p>
        </w:tc>
        <w:tc>
          <w:tcPr>
            <w:tcW w:w="3735" w:type="dxa"/>
          </w:tcPr>
          <w:p>
            <w:pPr>
              <w:pStyle w:val="7"/>
              <w:spacing w:before="6"/>
              <w:rPr>
                <w:rFonts w:ascii="黑体"/>
                <w:b/>
                <w:sz w:val="21"/>
              </w:rPr>
            </w:pPr>
          </w:p>
          <w:p>
            <w:pPr>
              <w:pStyle w:val="7"/>
              <w:numPr>
                <w:ilvl w:val="0"/>
                <w:numId w:val="12"/>
              </w:numPr>
              <w:tabs>
                <w:tab w:val="left" w:pos="203"/>
              </w:tabs>
              <w:spacing w:before="1" w:after="0" w:line="200" w:lineRule="exact"/>
              <w:ind w:left="202" w:right="0" w:hanging="166"/>
              <w:jc w:val="left"/>
              <w:rPr>
                <w:sz w:val="16"/>
              </w:rPr>
            </w:pPr>
            <w:r>
              <w:rPr>
                <w:spacing w:val="-6"/>
                <w:sz w:val="16"/>
              </w:rPr>
              <w:t>已完成建立矿地综合项目库入库15</w:t>
            </w:r>
            <w:r>
              <w:rPr>
                <w:spacing w:val="-12"/>
                <w:sz w:val="16"/>
              </w:rPr>
              <w:t xml:space="preserve"> 个以上；</w:t>
            </w:r>
          </w:p>
          <w:p>
            <w:pPr>
              <w:pStyle w:val="7"/>
              <w:numPr>
                <w:ilvl w:val="0"/>
                <w:numId w:val="12"/>
              </w:numPr>
              <w:tabs>
                <w:tab w:val="left" w:pos="203"/>
              </w:tabs>
              <w:spacing w:before="3" w:after="0" w:line="228" w:lineRule="auto"/>
              <w:ind w:left="37" w:right="82" w:firstLine="0"/>
              <w:jc w:val="left"/>
              <w:rPr>
                <w:sz w:val="16"/>
              </w:rPr>
            </w:pPr>
            <w:r>
              <w:rPr>
                <w:spacing w:val="-6"/>
                <w:sz w:val="16"/>
              </w:rPr>
              <w:t>完成船镇矿地项目出让工作，开工建设并完成统计</w:t>
            </w:r>
            <w:r>
              <w:rPr>
                <w:spacing w:val="-4"/>
                <w:sz w:val="16"/>
              </w:rPr>
              <w:t>入库；</w:t>
            </w:r>
          </w:p>
          <w:p>
            <w:pPr>
              <w:pStyle w:val="7"/>
              <w:numPr>
                <w:ilvl w:val="0"/>
                <w:numId w:val="12"/>
              </w:numPr>
              <w:tabs>
                <w:tab w:val="left" w:pos="203"/>
              </w:tabs>
              <w:spacing w:before="0" w:after="0" w:line="228" w:lineRule="auto"/>
              <w:ind w:left="37" w:right="73" w:firstLine="0"/>
              <w:jc w:val="left"/>
              <w:rPr>
                <w:sz w:val="16"/>
              </w:rPr>
            </w:pPr>
            <w:r>
              <w:rPr>
                <w:spacing w:val="-4"/>
                <w:sz w:val="16"/>
              </w:rPr>
              <w:t>三溪口街道项目因出让起拍价调整，拟定12月底前</w:t>
            </w:r>
            <w:r>
              <w:rPr>
                <w:spacing w:val="-2"/>
                <w:sz w:val="16"/>
              </w:rPr>
              <w:t>组件报自然资源厅网上交易中心审核、挂牌。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0"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rPr>
                <w:rFonts w:ascii="黑体"/>
                <w:b/>
                <w:sz w:val="16"/>
              </w:rPr>
            </w:pPr>
          </w:p>
          <w:p>
            <w:pPr>
              <w:pStyle w:val="7"/>
              <w:rPr>
                <w:rFonts w:ascii="黑体"/>
                <w:b/>
                <w:sz w:val="16"/>
              </w:rPr>
            </w:pPr>
          </w:p>
          <w:p>
            <w:pPr>
              <w:pStyle w:val="7"/>
              <w:spacing w:before="11"/>
              <w:rPr>
                <w:rFonts w:ascii="黑体"/>
                <w:b/>
                <w:sz w:val="17"/>
              </w:rPr>
            </w:pPr>
          </w:p>
          <w:p>
            <w:pPr>
              <w:pStyle w:val="7"/>
              <w:spacing w:before="1" w:line="211" w:lineRule="auto"/>
              <w:ind w:left="37" w:right="349" w:firstLine="330"/>
              <w:rPr>
                <w:sz w:val="16"/>
              </w:rPr>
            </w:pPr>
            <w:r>
              <w:rPr>
                <w:spacing w:val="-4"/>
                <w:sz w:val="16"/>
              </w:rPr>
              <w:t xml:space="preserve">⑦实施全域土地整治项目，开工 </w:t>
            </w:r>
            <w:r>
              <w:rPr>
                <w:spacing w:val="-2"/>
                <w:sz w:val="16"/>
              </w:rPr>
              <w:t>2个，谋划1个。</w:t>
            </w:r>
          </w:p>
        </w:tc>
        <w:tc>
          <w:tcPr>
            <w:tcW w:w="900" w:type="dxa"/>
          </w:tcPr>
          <w:p>
            <w:pPr>
              <w:pStyle w:val="7"/>
              <w:rPr>
                <w:rFonts w:ascii="黑体"/>
                <w:b/>
                <w:sz w:val="16"/>
              </w:rPr>
            </w:pPr>
          </w:p>
          <w:p>
            <w:pPr>
              <w:pStyle w:val="7"/>
              <w:rPr>
                <w:rFonts w:ascii="黑体"/>
                <w:b/>
                <w:sz w:val="16"/>
              </w:rPr>
            </w:pPr>
          </w:p>
          <w:p>
            <w:pPr>
              <w:pStyle w:val="7"/>
              <w:spacing w:before="6"/>
              <w:rPr>
                <w:rFonts w:ascii="黑体"/>
                <w:b/>
                <w:sz w:val="23"/>
              </w:rPr>
            </w:pPr>
          </w:p>
          <w:p>
            <w:pPr>
              <w:pStyle w:val="7"/>
              <w:ind w:left="113" w:right="91"/>
              <w:jc w:val="center"/>
              <w:rPr>
                <w:sz w:val="16"/>
              </w:rPr>
            </w:pPr>
            <w:r>
              <w:rPr>
                <w:spacing w:val="-2"/>
                <w:sz w:val="16"/>
              </w:rPr>
              <w:t>12</w:t>
            </w:r>
            <w:r>
              <w:rPr>
                <w:spacing w:val="-19"/>
                <w:sz w:val="16"/>
              </w:rPr>
              <w:t xml:space="preserve"> 月底前</w:t>
            </w:r>
          </w:p>
        </w:tc>
        <w:tc>
          <w:tcPr>
            <w:tcW w:w="1665" w:type="dxa"/>
          </w:tcPr>
          <w:p>
            <w:pPr>
              <w:pStyle w:val="7"/>
              <w:spacing w:before="8"/>
              <w:rPr>
                <w:rFonts w:ascii="黑体"/>
                <w:b/>
                <w:sz w:val="18"/>
              </w:rPr>
            </w:pPr>
          </w:p>
          <w:p>
            <w:pPr>
              <w:pStyle w:val="7"/>
              <w:spacing w:line="228" w:lineRule="auto"/>
              <w:ind w:left="202" w:right="193"/>
              <w:jc w:val="center"/>
              <w:rPr>
                <w:sz w:val="16"/>
              </w:rPr>
            </w:pPr>
            <w:r>
              <w:rPr>
                <w:spacing w:val="-6"/>
                <w:sz w:val="16"/>
              </w:rPr>
              <w:t>自然资源和规划局</w:t>
            </w:r>
            <w:r>
              <w:rPr>
                <w:spacing w:val="-2"/>
                <w:sz w:val="16"/>
              </w:rPr>
              <w:t>农业农村局</w:t>
            </w:r>
          </w:p>
          <w:p>
            <w:pPr>
              <w:pStyle w:val="7"/>
              <w:spacing w:before="5" w:line="220" w:lineRule="auto"/>
              <w:ind w:left="592" w:right="583"/>
              <w:jc w:val="both"/>
              <w:rPr>
                <w:sz w:val="16"/>
              </w:rPr>
            </w:pPr>
            <w:r>
              <w:rPr>
                <w:spacing w:val="-6"/>
                <w:sz w:val="16"/>
              </w:rPr>
              <w:t>林业局水利局</w:t>
            </w:r>
            <w:r>
              <w:rPr>
                <w:spacing w:val="-7"/>
                <w:sz w:val="16"/>
              </w:rPr>
              <w:t>财政局</w:t>
            </w:r>
          </w:p>
          <w:p>
            <w:pPr>
              <w:pStyle w:val="7"/>
              <w:spacing w:line="197" w:lineRule="exact"/>
              <w:ind w:left="33" w:right="15"/>
              <w:jc w:val="center"/>
              <w:rPr>
                <w:sz w:val="16"/>
              </w:rPr>
            </w:pPr>
            <w:r>
              <w:rPr>
                <w:spacing w:val="-5"/>
                <w:sz w:val="16"/>
              </w:rPr>
              <w:t>市生态环境局青田分局</w:t>
            </w:r>
          </w:p>
        </w:tc>
        <w:tc>
          <w:tcPr>
            <w:tcW w:w="3735" w:type="dxa"/>
          </w:tcPr>
          <w:p>
            <w:pPr>
              <w:pStyle w:val="7"/>
              <w:spacing w:before="8"/>
              <w:rPr>
                <w:rFonts w:ascii="黑体"/>
                <w:b/>
                <w:sz w:val="18"/>
              </w:rPr>
            </w:pPr>
          </w:p>
          <w:p>
            <w:pPr>
              <w:pStyle w:val="7"/>
              <w:spacing w:line="228" w:lineRule="auto"/>
              <w:ind w:left="37" w:right="61"/>
              <w:rPr>
                <w:sz w:val="16"/>
              </w:rPr>
            </w:pPr>
            <w:r>
              <w:rPr>
                <w:spacing w:val="-4"/>
                <w:sz w:val="16"/>
              </w:rPr>
              <w:t>1.2019年季宅乡下庄村和北山镇仁村村全域土地整治</w:t>
            </w:r>
            <w:r>
              <w:rPr>
                <w:spacing w:val="-2"/>
                <w:sz w:val="16"/>
              </w:rPr>
              <w:t>项目均已开工，已完成2020年度任务。</w:t>
            </w:r>
          </w:p>
          <w:p>
            <w:pPr>
              <w:pStyle w:val="7"/>
              <w:spacing w:before="3" w:line="223" w:lineRule="auto"/>
              <w:ind w:left="37" w:right="55"/>
              <w:jc w:val="both"/>
              <w:rPr>
                <w:sz w:val="16"/>
              </w:rPr>
            </w:pPr>
            <w:r>
              <w:rPr>
                <w:spacing w:val="-4"/>
                <w:sz w:val="16"/>
              </w:rPr>
              <w:t>2.2020年谋划高湖镇高湖村、良川村、桐川村等三村全域土地整治项目和三溪口下坦村、白浦村、上岸村等三村全域土地整治项目，目前省厅已批准通过正在</w:t>
            </w:r>
            <w:r>
              <w:rPr>
                <w:spacing w:val="-2"/>
                <w:sz w:val="16"/>
              </w:rPr>
              <w:t>编制实施方案。</w:t>
            </w:r>
          </w:p>
        </w:tc>
      </w:tr>
    </w:tbl>
    <w:p>
      <w:pPr>
        <w:spacing w:after="0" w:line="223" w:lineRule="auto"/>
        <w:jc w:val="both"/>
        <w:rPr>
          <w:sz w:val="16"/>
        </w:rPr>
        <w:sectPr>
          <w:type w:val="continuous"/>
          <w:pgSz w:w="16840" w:h="11910" w:orient="landscape"/>
          <w:pgMar w:top="540" w:right="2420" w:bottom="480" w:left="160" w:header="0" w:footer="280" w:gutter="0"/>
          <w:cols w:space="720" w:num="1"/>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5"/>
        <w:gridCol w:w="390"/>
        <w:gridCol w:w="945"/>
        <w:gridCol w:w="2925"/>
        <w:gridCol w:w="900"/>
        <w:gridCol w:w="1665"/>
        <w:gridCol w:w="3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tcPr>
          <w:p>
            <w:pPr>
              <w:pStyle w:val="7"/>
              <w:spacing w:before="221" w:line="235" w:lineRule="auto"/>
              <w:ind w:left="202" w:right="187"/>
              <w:rPr>
                <w:rFonts w:hint="eastAsia" w:ascii="黑体" w:eastAsia="黑体"/>
                <w:b/>
                <w:sz w:val="25"/>
              </w:rPr>
            </w:pPr>
            <w:r>
              <w:rPr>
                <w:rFonts w:hint="eastAsia" w:ascii="黑体" w:eastAsia="黑体"/>
                <w:b/>
                <w:spacing w:val="-6"/>
                <w:sz w:val="25"/>
              </w:rPr>
              <w:t>行动</w:t>
            </w:r>
            <w:r>
              <w:rPr>
                <w:rFonts w:hint="eastAsia" w:ascii="黑体" w:eastAsia="黑体"/>
                <w:b/>
                <w:spacing w:val="-5"/>
                <w:sz w:val="25"/>
              </w:rPr>
              <w:t>名称</w:t>
            </w:r>
          </w:p>
        </w:tc>
        <w:tc>
          <w:tcPr>
            <w:tcW w:w="390" w:type="dxa"/>
          </w:tcPr>
          <w:p>
            <w:pPr>
              <w:pStyle w:val="7"/>
              <w:spacing w:before="221" w:line="235" w:lineRule="auto"/>
              <w:ind w:left="67" w:right="49"/>
              <w:rPr>
                <w:rFonts w:hint="eastAsia" w:ascii="黑体" w:eastAsia="黑体"/>
                <w:b/>
                <w:sz w:val="25"/>
              </w:rPr>
            </w:pPr>
            <w:r>
              <w:rPr>
                <w:rFonts w:hint="eastAsia" w:ascii="黑体" w:eastAsia="黑体"/>
                <w:b/>
                <w:spacing w:val="-10"/>
                <w:sz w:val="25"/>
              </w:rPr>
              <w:t>序号</w:t>
            </w:r>
          </w:p>
        </w:tc>
        <w:tc>
          <w:tcPr>
            <w:tcW w:w="945" w:type="dxa"/>
          </w:tcPr>
          <w:p>
            <w:pPr>
              <w:pStyle w:val="7"/>
              <w:spacing w:before="221" w:line="235" w:lineRule="auto"/>
              <w:ind w:left="352" w:right="70" w:hanging="256"/>
              <w:rPr>
                <w:rFonts w:hint="eastAsia" w:ascii="黑体" w:eastAsia="黑体"/>
                <w:b/>
                <w:sz w:val="25"/>
              </w:rPr>
            </w:pPr>
            <w:r>
              <w:rPr>
                <w:rFonts w:hint="eastAsia" w:ascii="黑体" w:eastAsia="黑体"/>
                <w:b/>
                <w:spacing w:val="-4"/>
                <w:sz w:val="25"/>
              </w:rPr>
              <w:t>工作内</w:t>
            </w:r>
            <w:r>
              <w:rPr>
                <w:rFonts w:hint="eastAsia" w:ascii="黑体" w:eastAsia="黑体"/>
                <w:b/>
                <w:spacing w:val="-10"/>
                <w:sz w:val="25"/>
              </w:rPr>
              <w:t>容</w:t>
            </w:r>
          </w:p>
        </w:tc>
        <w:tc>
          <w:tcPr>
            <w:tcW w:w="2925" w:type="dxa"/>
          </w:tcPr>
          <w:p>
            <w:pPr>
              <w:pStyle w:val="7"/>
              <w:spacing w:before="6"/>
              <w:rPr>
                <w:rFonts w:ascii="黑体"/>
                <w:b/>
                <w:sz w:val="28"/>
              </w:rPr>
            </w:pPr>
          </w:p>
          <w:p>
            <w:pPr>
              <w:pStyle w:val="7"/>
              <w:spacing w:before="1"/>
              <w:ind w:left="562"/>
              <w:rPr>
                <w:rFonts w:hint="eastAsia" w:ascii="黑体" w:eastAsia="黑体"/>
                <w:b/>
                <w:sz w:val="25"/>
              </w:rPr>
            </w:pPr>
            <w:r>
              <w:rPr>
                <w:rFonts w:hint="eastAsia" w:ascii="黑体" w:eastAsia="黑体"/>
                <w:b/>
                <w:sz w:val="25"/>
              </w:rPr>
              <w:t>2020年主要目</w:t>
            </w:r>
            <w:r>
              <w:rPr>
                <w:rFonts w:hint="eastAsia" w:ascii="黑体" w:eastAsia="黑体"/>
                <w:b/>
                <w:spacing w:val="-10"/>
                <w:sz w:val="25"/>
              </w:rPr>
              <w:t>标</w:t>
            </w:r>
          </w:p>
        </w:tc>
        <w:tc>
          <w:tcPr>
            <w:tcW w:w="900" w:type="dxa"/>
          </w:tcPr>
          <w:p>
            <w:pPr>
              <w:pStyle w:val="7"/>
              <w:spacing w:before="221" w:line="235" w:lineRule="auto"/>
              <w:ind w:left="202" w:right="172"/>
              <w:rPr>
                <w:rFonts w:hint="eastAsia" w:ascii="黑体" w:eastAsia="黑体"/>
                <w:b/>
                <w:sz w:val="25"/>
              </w:rPr>
            </w:pPr>
            <w:r>
              <w:rPr>
                <w:rFonts w:hint="eastAsia" w:ascii="黑体" w:eastAsia="黑体"/>
                <w:b/>
                <w:spacing w:val="-6"/>
                <w:sz w:val="25"/>
              </w:rPr>
              <w:t>完成</w:t>
            </w:r>
            <w:r>
              <w:rPr>
                <w:rFonts w:hint="eastAsia" w:ascii="黑体" w:eastAsia="黑体"/>
                <w:b/>
                <w:spacing w:val="-5"/>
                <w:sz w:val="25"/>
              </w:rPr>
              <w:t>时限</w:t>
            </w:r>
          </w:p>
        </w:tc>
        <w:tc>
          <w:tcPr>
            <w:tcW w:w="1665" w:type="dxa"/>
          </w:tcPr>
          <w:p>
            <w:pPr>
              <w:pStyle w:val="7"/>
              <w:spacing w:before="6"/>
              <w:rPr>
                <w:rFonts w:ascii="黑体"/>
                <w:b/>
                <w:sz w:val="28"/>
              </w:rPr>
            </w:pPr>
          </w:p>
          <w:p>
            <w:pPr>
              <w:pStyle w:val="7"/>
              <w:spacing w:before="1"/>
              <w:ind w:left="22" w:right="15"/>
              <w:jc w:val="center"/>
              <w:rPr>
                <w:rFonts w:hint="eastAsia" w:ascii="黑体" w:eastAsia="黑体"/>
                <w:b/>
                <w:sz w:val="25"/>
              </w:rPr>
            </w:pPr>
            <w:r>
              <w:rPr>
                <w:rFonts w:hint="eastAsia" w:ascii="黑体" w:eastAsia="黑体"/>
                <w:b/>
                <w:sz w:val="25"/>
              </w:rPr>
              <w:t>责任部</w:t>
            </w:r>
            <w:r>
              <w:rPr>
                <w:rFonts w:hint="eastAsia" w:ascii="黑体" w:eastAsia="黑体"/>
                <w:b/>
                <w:spacing w:val="-10"/>
                <w:sz w:val="25"/>
              </w:rPr>
              <w:t>门</w:t>
            </w:r>
          </w:p>
        </w:tc>
        <w:tc>
          <w:tcPr>
            <w:tcW w:w="3735" w:type="dxa"/>
          </w:tcPr>
          <w:p>
            <w:pPr>
              <w:pStyle w:val="7"/>
              <w:rPr>
                <w:rFonts w:ascii="黑体"/>
                <w:b/>
                <w:sz w:val="18"/>
              </w:rPr>
            </w:pPr>
          </w:p>
          <w:p>
            <w:pPr>
              <w:pStyle w:val="7"/>
              <w:spacing w:before="1"/>
              <w:rPr>
                <w:rFonts w:ascii="黑体"/>
                <w:b/>
                <w:sz w:val="14"/>
              </w:rPr>
            </w:pPr>
          </w:p>
          <w:p>
            <w:pPr>
              <w:pStyle w:val="7"/>
              <w:ind w:left="1289" w:right="1263"/>
              <w:jc w:val="center"/>
              <w:rPr>
                <w:rFonts w:ascii="黑体" w:eastAsia="黑体"/>
                <w:sz w:val="19"/>
              </w:rPr>
            </w:pPr>
            <w:r>
              <w:rPr>
                <w:rFonts w:ascii="黑体" w:eastAsia="黑体"/>
                <w:spacing w:val="-2"/>
                <w:sz w:val="19"/>
              </w:rPr>
              <w:t>全年完成情况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05" w:hRule="atLeast"/>
        </w:trPr>
        <w:tc>
          <w:tcPr>
            <w:tcW w:w="915" w:type="dxa"/>
            <w:vMerge w:val="restart"/>
          </w:tcPr>
          <w:p>
            <w:pPr>
              <w:pStyle w:val="7"/>
              <w:rPr>
                <w:rFonts w:ascii="Times New Roman"/>
                <w:sz w:val="16"/>
              </w:rPr>
            </w:pPr>
          </w:p>
        </w:tc>
        <w:tc>
          <w:tcPr>
            <w:tcW w:w="390" w:type="dxa"/>
            <w:vMerge w:val="restart"/>
          </w:tcPr>
          <w:p>
            <w:pPr>
              <w:pStyle w:val="7"/>
              <w:rPr>
                <w:rFonts w:ascii="Times New Roman"/>
                <w:sz w:val="16"/>
              </w:rPr>
            </w:pPr>
          </w:p>
        </w:tc>
        <w:tc>
          <w:tcPr>
            <w:tcW w:w="945" w:type="dxa"/>
            <w:vMerge w:val="restart"/>
          </w:tcPr>
          <w:p>
            <w:pPr>
              <w:pStyle w:val="7"/>
              <w:rPr>
                <w:rFonts w:ascii="Times New Roman"/>
                <w:sz w:val="16"/>
              </w:rPr>
            </w:pPr>
          </w:p>
        </w:tc>
        <w:tc>
          <w:tcPr>
            <w:tcW w:w="2925" w:type="dxa"/>
          </w:tcPr>
          <w:p>
            <w:pPr>
              <w:pStyle w:val="7"/>
              <w:rPr>
                <w:rFonts w:ascii="黑体"/>
                <w:b/>
                <w:sz w:val="16"/>
              </w:rPr>
            </w:pPr>
          </w:p>
          <w:p>
            <w:pPr>
              <w:pStyle w:val="7"/>
              <w:rPr>
                <w:rFonts w:ascii="黑体"/>
                <w:b/>
                <w:sz w:val="16"/>
              </w:rPr>
            </w:pPr>
          </w:p>
          <w:p>
            <w:pPr>
              <w:pStyle w:val="7"/>
              <w:rPr>
                <w:rFonts w:ascii="黑体"/>
                <w:b/>
                <w:sz w:val="16"/>
              </w:rPr>
            </w:pPr>
          </w:p>
          <w:p>
            <w:pPr>
              <w:pStyle w:val="7"/>
              <w:spacing w:before="8"/>
              <w:rPr>
                <w:rFonts w:ascii="黑体"/>
                <w:b/>
                <w:sz w:val="11"/>
              </w:rPr>
            </w:pPr>
          </w:p>
          <w:p>
            <w:pPr>
              <w:pStyle w:val="7"/>
              <w:spacing w:line="228" w:lineRule="auto"/>
              <w:ind w:left="37" w:right="259" w:firstLine="240"/>
              <w:rPr>
                <w:sz w:val="16"/>
              </w:rPr>
            </w:pPr>
            <w:r>
              <w:rPr>
                <w:spacing w:val="-4"/>
                <w:sz w:val="16"/>
              </w:rPr>
              <w:t>⑧生态垦造耕地竣工验收4000亩以</w:t>
            </w:r>
            <w:r>
              <w:rPr>
                <w:spacing w:val="-2"/>
                <w:sz w:val="16"/>
              </w:rPr>
              <w:t>上，建设用地复垦竣工验收100亩。</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8"/>
              </w:rPr>
            </w:pPr>
          </w:p>
          <w:p>
            <w:pPr>
              <w:pStyle w:val="7"/>
              <w:ind w:left="113" w:right="91"/>
              <w:jc w:val="center"/>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8"/>
              </w:rPr>
            </w:pPr>
          </w:p>
          <w:p>
            <w:pPr>
              <w:pStyle w:val="7"/>
              <w:ind w:left="22" w:right="15"/>
              <w:jc w:val="center"/>
              <w:rPr>
                <w:sz w:val="16"/>
              </w:rPr>
            </w:pPr>
            <w:r>
              <w:rPr>
                <w:spacing w:val="-5"/>
                <w:sz w:val="16"/>
              </w:rPr>
              <w:t>自然资源和规划局</w:t>
            </w:r>
          </w:p>
        </w:tc>
        <w:tc>
          <w:tcPr>
            <w:tcW w:w="3735" w:type="dxa"/>
          </w:tcPr>
          <w:p>
            <w:pPr>
              <w:pStyle w:val="7"/>
              <w:spacing w:before="5"/>
              <w:rPr>
                <w:rFonts w:ascii="黑体"/>
                <w:b/>
                <w:sz w:val="22"/>
              </w:rPr>
            </w:pPr>
          </w:p>
          <w:p>
            <w:pPr>
              <w:pStyle w:val="7"/>
              <w:numPr>
                <w:ilvl w:val="0"/>
                <w:numId w:val="13"/>
              </w:numPr>
              <w:tabs>
                <w:tab w:val="left" w:pos="203"/>
              </w:tabs>
              <w:spacing w:before="0" w:after="0" w:line="223" w:lineRule="auto"/>
              <w:ind w:left="37" w:right="79" w:firstLine="0"/>
              <w:jc w:val="left"/>
              <w:rPr>
                <w:sz w:val="16"/>
              </w:rPr>
            </w:pPr>
            <w:r>
              <w:rPr>
                <w:spacing w:val="-2"/>
                <w:sz w:val="16"/>
              </w:rPr>
              <w:t>完成腊口镇武埠村等6村垦造耕地项目预检，鹤城</w:t>
            </w:r>
            <w:r>
              <w:rPr>
                <w:spacing w:val="-4"/>
                <w:sz w:val="16"/>
              </w:rPr>
              <w:t>街道仁塘湾村，章旦乡项元村、歇马降村、双洋村等 14个垦造耕地项目已完成工程主体，预计可新增耕地</w:t>
            </w:r>
            <w:r>
              <w:rPr>
                <w:spacing w:val="-2"/>
                <w:sz w:val="16"/>
              </w:rPr>
              <w:t>面积3000亩。完成年度垦造任务的75%工程量。</w:t>
            </w:r>
          </w:p>
          <w:p>
            <w:pPr>
              <w:pStyle w:val="7"/>
              <w:numPr>
                <w:ilvl w:val="0"/>
                <w:numId w:val="13"/>
              </w:numPr>
              <w:tabs>
                <w:tab w:val="left" w:pos="203"/>
              </w:tabs>
              <w:spacing w:before="0" w:after="0" w:line="228" w:lineRule="auto"/>
              <w:ind w:left="37" w:right="16" w:firstLine="0"/>
              <w:jc w:val="left"/>
              <w:rPr>
                <w:sz w:val="16"/>
              </w:rPr>
            </w:pPr>
            <w:r>
              <w:rPr>
                <w:spacing w:val="-2"/>
                <w:sz w:val="16"/>
              </w:rPr>
              <w:t>海溪乡乌楼村、祯埠镇兆庄村坦后、高湖镇角坑村</w:t>
            </w:r>
            <w:r>
              <w:rPr>
                <w:spacing w:val="-6"/>
                <w:sz w:val="16"/>
              </w:rPr>
              <w:t>等3个建设用地复垦项目已完成工程主体，预计可新增</w:t>
            </w:r>
            <w:r>
              <w:rPr>
                <w:spacing w:val="-2"/>
                <w:sz w:val="16"/>
              </w:rPr>
              <w:t>耕地面积20亩。完成年度复垦任务的50%工程量。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0"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8"/>
              <w:rPr>
                <w:rFonts w:ascii="黑体"/>
                <w:b/>
                <w:sz w:val="22"/>
              </w:rPr>
            </w:pPr>
          </w:p>
          <w:p>
            <w:pPr>
              <w:pStyle w:val="7"/>
              <w:spacing w:line="193" w:lineRule="exact"/>
              <w:ind w:left="367"/>
              <w:rPr>
                <w:sz w:val="16"/>
              </w:rPr>
            </w:pPr>
            <w:r>
              <w:rPr>
                <w:spacing w:val="-4"/>
                <w:sz w:val="16"/>
              </w:rPr>
              <w:t>⑨盘活“批而未供”闲置土地300</w:t>
            </w:r>
            <w:r>
              <w:rPr>
                <w:spacing w:val="-10"/>
                <w:sz w:val="16"/>
              </w:rPr>
              <w:t>亩</w:t>
            </w:r>
          </w:p>
          <w:p>
            <w:pPr>
              <w:pStyle w:val="7"/>
              <w:spacing w:line="193" w:lineRule="exact"/>
              <w:ind w:left="37"/>
              <w:rPr>
                <w:sz w:val="16"/>
              </w:rPr>
            </w:pPr>
            <w:r>
              <w:rPr>
                <w:sz w:val="16"/>
              </w:rPr>
              <w:t>。</w:t>
            </w:r>
          </w:p>
        </w:tc>
        <w:tc>
          <w:tcPr>
            <w:tcW w:w="900" w:type="dxa"/>
          </w:tcPr>
          <w:p>
            <w:pPr>
              <w:pStyle w:val="7"/>
              <w:rPr>
                <w:rFonts w:ascii="黑体"/>
                <w:b/>
                <w:sz w:val="16"/>
              </w:rPr>
            </w:pPr>
          </w:p>
          <w:p>
            <w:pPr>
              <w:pStyle w:val="7"/>
              <w:spacing w:before="9"/>
              <w:rPr>
                <w:rFonts w:ascii="黑体"/>
                <w:b/>
                <w:sz w:val="13"/>
              </w:rPr>
            </w:pPr>
          </w:p>
          <w:p>
            <w:pPr>
              <w:pStyle w:val="7"/>
              <w:ind w:left="113" w:right="91"/>
              <w:jc w:val="center"/>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spacing w:before="9"/>
              <w:rPr>
                <w:rFonts w:ascii="黑体"/>
                <w:b/>
                <w:sz w:val="13"/>
              </w:rPr>
            </w:pPr>
          </w:p>
          <w:p>
            <w:pPr>
              <w:pStyle w:val="7"/>
              <w:ind w:left="22" w:right="15"/>
              <w:jc w:val="center"/>
              <w:rPr>
                <w:sz w:val="16"/>
              </w:rPr>
            </w:pPr>
            <w:r>
              <w:rPr>
                <w:spacing w:val="-5"/>
                <w:sz w:val="16"/>
              </w:rPr>
              <w:t>自然资源和规划局</w:t>
            </w:r>
          </w:p>
        </w:tc>
        <w:tc>
          <w:tcPr>
            <w:tcW w:w="3735" w:type="dxa"/>
          </w:tcPr>
          <w:p>
            <w:pPr>
              <w:pStyle w:val="7"/>
              <w:spacing w:before="1"/>
              <w:rPr>
                <w:rFonts w:ascii="黑体"/>
                <w:b/>
                <w:sz w:val="15"/>
              </w:rPr>
            </w:pPr>
          </w:p>
          <w:p>
            <w:pPr>
              <w:pStyle w:val="7"/>
              <w:spacing w:line="228" w:lineRule="auto"/>
              <w:ind w:left="37" w:right="52"/>
              <w:rPr>
                <w:sz w:val="16"/>
              </w:rPr>
            </w:pPr>
            <w:r>
              <w:rPr>
                <w:spacing w:val="-2"/>
                <w:sz w:val="16"/>
              </w:rPr>
              <w:t>累计完成高湖镇2011年9号地块等9个地块3个批次审</w:t>
            </w:r>
            <w:r>
              <w:rPr>
                <w:spacing w:val="-4"/>
                <w:sz w:val="16"/>
              </w:rPr>
              <w:t>批，合计盘活指标334亩，圆满完成年度300亩的目标任务。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915"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6"/>
              <w:rPr>
                <w:rFonts w:ascii="黑体"/>
                <w:b/>
                <w:sz w:val="14"/>
              </w:rPr>
            </w:pPr>
          </w:p>
          <w:p>
            <w:pPr>
              <w:pStyle w:val="7"/>
              <w:spacing w:line="146" w:lineRule="auto"/>
              <w:ind w:left="67" w:right="43"/>
              <w:rPr>
                <w:rFonts w:ascii="Microsoft JhengHei" w:eastAsia="Microsoft JhengHei"/>
                <w:b/>
                <w:sz w:val="16"/>
              </w:rPr>
            </w:pPr>
            <w:r>
              <w:rPr>
                <w:rFonts w:ascii="Microsoft JhengHei" w:eastAsia="Microsoft JhengHei"/>
                <w:b/>
                <w:spacing w:val="-4"/>
                <w:sz w:val="16"/>
              </w:rPr>
              <w:t>一、实施绿</w:t>
            </w:r>
            <w:r>
              <w:rPr>
                <w:rFonts w:ascii="Microsoft JhengHei" w:eastAsia="Microsoft JhengHei"/>
                <w:b/>
                <w:spacing w:val="-6"/>
                <w:sz w:val="16"/>
              </w:rPr>
              <w:t>色经济行动</w:t>
            </w:r>
          </w:p>
        </w:tc>
        <w:tc>
          <w:tcPr>
            <w:tcW w:w="390"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7"/>
              <w:rPr>
                <w:rFonts w:ascii="黑体"/>
                <w:b/>
                <w:sz w:val="11"/>
              </w:rPr>
            </w:pPr>
          </w:p>
          <w:p>
            <w:pPr>
              <w:pStyle w:val="7"/>
              <w:ind w:left="20"/>
              <w:jc w:val="center"/>
              <w:rPr>
                <w:rFonts w:ascii="Microsoft JhengHei"/>
                <w:b/>
                <w:sz w:val="16"/>
              </w:rPr>
            </w:pPr>
            <w:r>
              <w:rPr>
                <w:rFonts w:ascii="Microsoft JhengHei"/>
                <w:b/>
                <w:w w:val="83"/>
                <w:sz w:val="16"/>
              </w:rPr>
              <w:t>2</w:t>
            </w:r>
          </w:p>
        </w:tc>
        <w:tc>
          <w:tcPr>
            <w:tcW w:w="94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2"/>
              <w:rPr>
                <w:rFonts w:ascii="黑体"/>
                <w:b/>
                <w:sz w:val="17"/>
              </w:rPr>
            </w:pPr>
          </w:p>
          <w:p>
            <w:pPr>
              <w:pStyle w:val="7"/>
              <w:spacing w:line="158" w:lineRule="auto"/>
              <w:ind w:left="112" w:right="85" w:firstLine="44"/>
              <w:rPr>
                <w:rFonts w:ascii="Microsoft JhengHei" w:hAnsi="Microsoft JhengHei" w:eastAsia="Microsoft JhengHei"/>
                <w:b/>
                <w:sz w:val="16"/>
              </w:rPr>
            </w:pPr>
            <w:r>
              <w:rPr>
                <w:rFonts w:ascii="Microsoft JhengHei" w:hAnsi="Microsoft JhengHei" w:eastAsia="Microsoft JhengHei"/>
                <w:b/>
                <w:spacing w:val="-4"/>
                <w:sz w:val="16"/>
              </w:rPr>
              <w:t>生态工业</w:t>
            </w:r>
            <w:r>
              <w:rPr>
                <w:rFonts w:ascii="Microsoft JhengHei" w:hAnsi="Microsoft JhengHei" w:eastAsia="Microsoft JhengHei"/>
                <w:b/>
                <w:spacing w:val="40"/>
                <w:sz w:val="16"/>
              </w:rPr>
              <w:t xml:space="preserve"> </w:t>
            </w:r>
            <w:r>
              <w:rPr>
                <w:rFonts w:ascii="Microsoft JhengHei" w:hAnsi="Microsoft JhengHei" w:eastAsia="Microsoft JhengHei"/>
                <w:b/>
                <w:spacing w:val="-2"/>
                <w:w w:val="90"/>
                <w:sz w:val="16"/>
              </w:rPr>
              <w:t>“55211”</w:t>
            </w:r>
          </w:p>
          <w:p>
            <w:pPr>
              <w:pStyle w:val="7"/>
              <w:spacing w:line="224" w:lineRule="exact"/>
              <w:ind w:left="157"/>
              <w:rPr>
                <w:rFonts w:ascii="Microsoft JhengHei" w:eastAsia="Microsoft JhengHei"/>
                <w:b/>
                <w:sz w:val="16"/>
              </w:rPr>
            </w:pPr>
            <w:r>
              <w:rPr>
                <w:rFonts w:ascii="Microsoft JhengHei" w:eastAsia="Microsoft JhengHei"/>
                <w:b/>
                <w:spacing w:val="-6"/>
                <w:sz w:val="16"/>
              </w:rPr>
              <w:t>行动计划</w:t>
            </w:r>
          </w:p>
        </w:tc>
        <w:tc>
          <w:tcPr>
            <w:tcW w:w="3825" w:type="dxa"/>
            <w:gridSpan w:val="2"/>
          </w:tcPr>
          <w:p>
            <w:pPr>
              <w:pStyle w:val="7"/>
              <w:spacing w:before="95"/>
              <w:ind w:left="37"/>
              <w:rPr>
                <w:sz w:val="16"/>
              </w:rPr>
            </w:pPr>
            <w:r>
              <w:rPr>
                <w:spacing w:val="-7"/>
                <w:sz w:val="16"/>
              </w:rPr>
              <w:t>⑷做优大服务:</w:t>
            </w:r>
          </w:p>
        </w:tc>
        <w:tc>
          <w:tcPr>
            <w:tcW w:w="166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11" w:line="193" w:lineRule="exact"/>
              <w:ind w:left="21" w:right="15"/>
              <w:jc w:val="center"/>
              <w:rPr>
                <w:sz w:val="16"/>
              </w:rPr>
            </w:pPr>
            <w:r>
              <w:rPr>
                <w:spacing w:val="-7"/>
                <w:sz w:val="16"/>
              </w:rPr>
              <w:t>经商局</w:t>
            </w:r>
          </w:p>
          <w:p>
            <w:pPr>
              <w:pStyle w:val="7"/>
              <w:spacing w:line="193" w:lineRule="exact"/>
              <w:ind w:left="39" w:right="14"/>
              <w:jc w:val="center"/>
              <w:rPr>
                <w:sz w:val="16"/>
              </w:rPr>
            </w:pPr>
            <w:r>
              <w:rPr>
                <w:spacing w:val="-5"/>
                <w:sz w:val="16"/>
              </w:rPr>
              <w:t>金融发展中心</w:t>
            </w:r>
          </w:p>
        </w:tc>
        <w:tc>
          <w:tcPr>
            <w:tcW w:w="3735"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915" w:type="dxa"/>
            <w:vMerge w:val="continue"/>
            <w:tcBorders>
              <w:top w:val="nil"/>
              <w:bottom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11"/>
              <w:rPr>
                <w:rFonts w:ascii="黑体"/>
                <w:b/>
                <w:sz w:val="14"/>
              </w:rPr>
            </w:pPr>
          </w:p>
          <w:p>
            <w:pPr>
              <w:pStyle w:val="7"/>
              <w:spacing w:line="211" w:lineRule="auto"/>
              <w:ind w:left="37" w:right="34" w:firstLine="330"/>
              <w:rPr>
                <w:sz w:val="16"/>
              </w:rPr>
            </w:pPr>
            <w:r>
              <w:rPr>
                <w:spacing w:val="-4"/>
                <w:sz w:val="16"/>
              </w:rPr>
              <w:t>🕔贯彻落实减税降费系列政策，扶持</w:t>
            </w:r>
            <w:r>
              <w:rPr>
                <w:spacing w:val="-2"/>
                <w:sz w:val="16"/>
              </w:rPr>
              <w:t>工业企业发展。</w:t>
            </w:r>
          </w:p>
        </w:tc>
        <w:tc>
          <w:tcPr>
            <w:tcW w:w="900" w:type="dxa"/>
          </w:tcPr>
          <w:p>
            <w:pPr>
              <w:pStyle w:val="7"/>
              <w:spacing w:before="4"/>
              <w:rPr>
                <w:rFonts w:ascii="黑体"/>
                <w:b/>
                <w:sz w:val="20"/>
              </w:rPr>
            </w:pPr>
          </w:p>
          <w:p>
            <w:pPr>
              <w:pStyle w:val="7"/>
              <w:ind w:left="113" w:right="91"/>
              <w:jc w:val="center"/>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4"/>
              <w:rPr>
                <w:rFonts w:ascii="黑体"/>
                <w:b/>
                <w:sz w:val="20"/>
              </w:rPr>
            </w:pPr>
          </w:p>
          <w:p>
            <w:pPr>
              <w:pStyle w:val="7"/>
              <w:ind w:left="37"/>
              <w:rPr>
                <w:sz w:val="16"/>
              </w:rPr>
            </w:pPr>
            <w:r>
              <w:rPr>
                <w:spacing w:val="-4"/>
                <w:sz w:val="16"/>
              </w:rPr>
              <w:t>已完成，全年累计为企业降本减负11.1</w:t>
            </w:r>
            <w:r>
              <w:rPr>
                <w:spacing w:val="-7"/>
                <w:sz w:val="16"/>
              </w:rPr>
              <w:t>亿元。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5" w:hRule="atLeast"/>
        </w:trPr>
        <w:tc>
          <w:tcPr>
            <w:tcW w:w="915" w:type="dxa"/>
            <w:vMerge w:val="continue"/>
            <w:tcBorders>
              <w:top w:val="nil"/>
              <w:bottom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rPr>
                <w:rFonts w:ascii="黑体"/>
                <w:b/>
                <w:sz w:val="16"/>
              </w:rPr>
            </w:pPr>
          </w:p>
          <w:p>
            <w:pPr>
              <w:pStyle w:val="7"/>
              <w:spacing w:before="4"/>
              <w:rPr>
                <w:rFonts w:ascii="黑体"/>
                <w:b/>
                <w:sz w:val="14"/>
              </w:rPr>
            </w:pPr>
          </w:p>
          <w:p>
            <w:pPr>
              <w:pStyle w:val="7"/>
              <w:spacing w:line="228" w:lineRule="auto"/>
              <w:ind w:left="37" w:right="46" w:firstLine="330"/>
              <w:jc w:val="both"/>
              <w:rPr>
                <w:sz w:val="16"/>
              </w:rPr>
            </w:pPr>
            <w:r>
              <w:rPr>
                <w:spacing w:val="-6"/>
                <w:sz w:val="16"/>
              </w:rPr>
              <w:t>②深化“精准服务企业、振兴实体经</w:t>
            </w:r>
            <w:r>
              <w:rPr>
                <w:spacing w:val="-4"/>
                <w:sz w:val="16"/>
              </w:rPr>
              <w:t>济”专项行动，开展“共抗疫情暖企行动 ”，鼓励企业实施“夜班追产计划”，完</w:t>
            </w:r>
            <w:r>
              <w:rPr>
                <w:spacing w:val="-7"/>
                <w:sz w:val="16"/>
              </w:rPr>
              <w:t>善企业帮扶机制，全面跟踪招引企业落地</w:t>
            </w:r>
          </w:p>
          <w:p>
            <w:pPr>
              <w:pStyle w:val="7"/>
              <w:spacing w:before="13" w:line="211" w:lineRule="auto"/>
              <w:ind w:left="37" w:right="64"/>
              <w:rPr>
                <w:sz w:val="16"/>
              </w:rPr>
            </w:pPr>
            <w:r>
              <w:rPr>
                <w:spacing w:val="-6"/>
                <w:sz w:val="16"/>
              </w:rPr>
              <w:t>、建设、投产、上规、贡献等情况；对拟</w:t>
            </w:r>
            <w:r>
              <w:rPr>
                <w:spacing w:val="-2"/>
                <w:sz w:val="16"/>
              </w:rPr>
              <w:t>上市企业建立专班，全天候服务。</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spacing w:before="2"/>
              <w:rPr>
                <w:rFonts w:ascii="黑体"/>
                <w:b/>
                <w:sz w:val="19"/>
              </w:rPr>
            </w:pPr>
          </w:p>
          <w:p>
            <w:pPr>
              <w:pStyle w:val="7"/>
              <w:ind w:left="113" w:right="91"/>
              <w:jc w:val="center"/>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5"/>
              <w:rPr>
                <w:rFonts w:ascii="黑体"/>
                <w:b/>
                <w:sz w:val="23"/>
              </w:rPr>
            </w:pPr>
          </w:p>
          <w:p>
            <w:pPr>
              <w:pStyle w:val="7"/>
              <w:spacing w:line="225" w:lineRule="auto"/>
              <w:ind w:left="37" w:right="40"/>
              <w:jc w:val="both"/>
              <w:rPr>
                <w:sz w:val="16"/>
              </w:rPr>
            </w:pPr>
            <w:r>
              <w:rPr>
                <w:spacing w:val="-2"/>
                <w:sz w:val="16"/>
              </w:rPr>
              <w:t>已完成，1-12</w:t>
            </w:r>
            <w:r>
              <w:rPr>
                <w:spacing w:val="-6"/>
                <w:sz w:val="16"/>
              </w:rPr>
              <w:t xml:space="preserve"> 月，全县</w:t>
            </w:r>
            <w:r>
              <w:rPr>
                <w:spacing w:val="-2"/>
                <w:sz w:val="16"/>
              </w:rPr>
              <w:t>（驻企服务员和经商局干部)走访人次15102人次，走访企业5768家次，收集问题共735个，已解决问题667个，解决率91%。常态化推</w:t>
            </w:r>
            <w:r>
              <w:rPr>
                <w:spacing w:val="-4"/>
                <w:sz w:val="16"/>
              </w:rPr>
              <w:t xml:space="preserve">进局领导干部联系企业制度，全局干部累计走访企业 </w:t>
            </w:r>
            <w:r>
              <w:rPr>
                <w:w w:val="95"/>
                <w:sz w:val="16"/>
              </w:rPr>
              <w:t>1078家次，累计走访企业2446人次。“奋战60 天”全</w:t>
            </w:r>
            <w:r>
              <w:rPr>
                <w:spacing w:val="-2"/>
                <w:sz w:val="16"/>
              </w:rPr>
              <w:t>县领导走访45人次，涉及92家企业，现场解决30个问题，交办带回22个，落实解决10个。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915" w:type="dxa"/>
            <w:vMerge w:val="continue"/>
            <w:tcBorders>
              <w:top w:val="nil"/>
              <w:bottom w:val="nil"/>
            </w:tcBorders>
          </w:tcPr>
          <w:p>
            <w:pPr>
              <w:rPr>
                <w:sz w:val="2"/>
                <w:szCs w:val="2"/>
              </w:rPr>
            </w:pPr>
          </w:p>
        </w:tc>
        <w:tc>
          <w:tcPr>
            <w:tcW w:w="390"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8"/>
              <w:rPr>
                <w:rFonts w:ascii="黑体"/>
                <w:b/>
                <w:sz w:val="23"/>
              </w:rPr>
            </w:pPr>
          </w:p>
          <w:p>
            <w:pPr>
              <w:pStyle w:val="7"/>
              <w:ind w:left="20"/>
              <w:jc w:val="center"/>
              <w:rPr>
                <w:rFonts w:ascii="Microsoft JhengHei"/>
                <w:b/>
                <w:sz w:val="16"/>
              </w:rPr>
            </w:pPr>
            <w:r>
              <w:rPr>
                <w:rFonts w:ascii="Microsoft JhengHei"/>
                <w:b/>
                <w:w w:val="83"/>
                <w:sz w:val="16"/>
              </w:rPr>
              <w:t>3</w:t>
            </w:r>
          </w:p>
        </w:tc>
        <w:tc>
          <w:tcPr>
            <w:tcW w:w="945"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
              <w:rPr>
                <w:rFonts w:ascii="黑体"/>
                <w:b/>
                <w:sz w:val="21"/>
              </w:rPr>
            </w:pPr>
          </w:p>
          <w:p>
            <w:pPr>
              <w:pStyle w:val="7"/>
              <w:spacing w:line="158" w:lineRule="auto"/>
              <w:ind w:left="82" w:right="61"/>
              <w:rPr>
                <w:rFonts w:ascii="Microsoft JhengHei" w:eastAsia="Microsoft JhengHei"/>
                <w:b/>
                <w:sz w:val="16"/>
              </w:rPr>
            </w:pPr>
            <w:r>
              <w:rPr>
                <w:rFonts w:ascii="Microsoft JhengHei" w:eastAsia="Microsoft JhengHei"/>
                <w:b/>
                <w:spacing w:val="-6"/>
                <w:sz w:val="16"/>
              </w:rPr>
              <w:t>现代服务业发展新体系</w:t>
            </w:r>
          </w:p>
        </w:tc>
        <w:tc>
          <w:tcPr>
            <w:tcW w:w="2925" w:type="dxa"/>
          </w:tcPr>
          <w:p>
            <w:pPr>
              <w:pStyle w:val="7"/>
              <w:spacing w:before="9"/>
              <w:rPr>
                <w:rFonts w:ascii="黑体"/>
                <w:b/>
                <w:sz w:val="22"/>
              </w:rPr>
            </w:pPr>
          </w:p>
          <w:p>
            <w:pPr>
              <w:pStyle w:val="7"/>
              <w:ind w:left="367"/>
              <w:rPr>
                <w:sz w:val="16"/>
              </w:rPr>
            </w:pPr>
            <w:r>
              <w:rPr>
                <w:spacing w:val="-6"/>
                <w:sz w:val="16"/>
              </w:rPr>
              <w:t>🕔</w:t>
            </w:r>
            <w:r>
              <w:rPr>
                <w:spacing w:val="-7"/>
                <w:sz w:val="16"/>
              </w:rPr>
              <w:t>启动“十四五”服务业发展规划。</w:t>
            </w:r>
          </w:p>
        </w:tc>
        <w:tc>
          <w:tcPr>
            <w:tcW w:w="900" w:type="dxa"/>
          </w:tcPr>
          <w:p>
            <w:pPr>
              <w:pStyle w:val="7"/>
              <w:spacing w:before="9"/>
              <w:rPr>
                <w:rFonts w:ascii="黑体"/>
                <w:b/>
                <w:sz w:val="22"/>
              </w:rPr>
            </w:pPr>
          </w:p>
          <w:p>
            <w:pPr>
              <w:pStyle w:val="7"/>
              <w:ind w:left="113" w:right="91"/>
              <w:jc w:val="center"/>
              <w:rPr>
                <w:sz w:val="16"/>
              </w:rPr>
            </w:pPr>
            <w:r>
              <w:rPr>
                <w:spacing w:val="2"/>
                <w:sz w:val="16"/>
              </w:rPr>
              <w:t>9</w:t>
            </w:r>
            <w:r>
              <w:rPr>
                <w:spacing w:val="-4"/>
                <w:sz w:val="16"/>
              </w:rPr>
              <w:t>月底前</w:t>
            </w:r>
          </w:p>
        </w:tc>
        <w:tc>
          <w:tcPr>
            <w:tcW w:w="1665" w:type="dxa"/>
          </w:tcPr>
          <w:p>
            <w:pPr>
              <w:pStyle w:val="7"/>
              <w:spacing w:before="9"/>
              <w:rPr>
                <w:rFonts w:ascii="黑体"/>
                <w:b/>
                <w:sz w:val="22"/>
              </w:rPr>
            </w:pPr>
          </w:p>
          <w:p>
            <w:pPr>
              <w:pStyle w:val="7"/>
              <w:ind w:left="21" w:right="15"/>
              <w:jc w:val="center"/>
              <w:rPr>
                <w:sz w:val="16"/>
              </w:rPr>
            </w:pPr>
            <w:r>
              <w:rPr>
                <w:spacing w:val="-7"/>
                <w:sz w:val="16"/>
              </w:rPr>
              <w:t>发改局</w:t>
            </w:r>
          </w:p>
        </w:tc>
        <w:tc>
          <w:tcPr>
            <w:tcW w:w="3735" w:type="dxa"/>
          </w:tcPr>
          <w:p>
            <w:pPr>
              <w:pStyle w:val="7"/>
              <w:spacing w:before="6"/>
              <w:rPr>
                <w:rFonts w:ascii="黑体"/>
                <w:b/>
                <w:sz w:val="14"/>
              </w:rPr>
            </w:pPr>
          </w:p>
          <w:p>
            <w:pPr>
              <w:pStyle w:val="7"/>
              <w:spacing w:before="1" w:line="200" w:lineRule="exact"/>
              <w:ind w:left="37"/>
              <w:rPr>
                <w:sz w:val="16"/>
              </w:rPr>
            </w:pPr>
            <w:r>
              <w:rPr>
                <w:spacing w:val="-7"/>
                <w:sz w:val="16"/>
              </w:rPr>
              <w:t>已完成。</w:t>
            </w:r>
          </w:p>
          <w:p>
            <w:pPr>
              <w:pStyle w:val="7"/>
              <w:spacing w:line="200" w:lineRule="exact"/>
              <w:ind w:left="37"/>
              <w:rPr>
                <w:sz w:val="16"/>
              </w:rPr>
            </w:pPr>
            <w:r>
              <w:rPr>
                <w:spacing w:val="-4"/>
                <w:sz w:val="16"/>
              </w:rPr>
              <w:t>7</w:t>
            </w:r>
            <w:r>
              <w:rPr>
                <w:spacing w:val="-5"/>
                <w:sz w:val="16"/>
              </w:rPr>
              <w:t>月份启动规划编制，已完成前期资料搜集和调研。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0"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rPr>
                <w:rFonts w:ascii="黑体"/>
                <w:b/>
                <w:sz w:val="16"/>
              </w:rPr>
            </w:pPr>
          </w:p>
          <w:p>
            <w:pPr>
              <w:pStyle w:val="7"/>
              <w:spacing w:before="131"/>
              <w:ind w:left="367"/>
              <w:rPr>
                <w:sz w:val="16"/>
              </w:rPr>
            </w:pPr>
            <w:r>
              <w:rPr>
                <w:spacing w:val="-7"/>
                <w:sz w:val="16"/>
              </w:rPr>
              <w:t>②开工建设环球购物中心。</w:t>
            </w:r>
          </w:p>
        </w:tc>
        <w:tc>
          <w:tcPr>
            <w:tcW w:w="900" w:type="dxa"/>
          </w:tcPr>
          <w:p>
            <w:pPr>
              <w:pStyle w:val="7"/>
              <w:rPr>
                <w:rFonts w:ascii="黑体"/>
                <w:b/>
                <w:sz w:val="16"/>
              </w:rPr>
            </w:pPr>
          </w:p>
          <w:p>
            <w:pPr>
              <w:pStyle w:val="7"/>
              <w:spacing w:before="131"/>
              <w:ind w:left="113" w:right="91"/>
              <w:jc w:val="center"/>
              <w:rPr>
                <w:sz w:val="16"/>
              </w:rPr>
            </w:pPr>
            <w:r>
              <w:rPr>
                <w:spacing w:val="2"/>
                <w:sz w:val="16"/>
              </w:rPr>
              <w:t>9</w:t>
            </w:r>
            <w:r>
              <w:rPr>
                <w:spacing w:val="-4"/>
                <w:sz w:val="16"/>
              </w:rPr>
              <w:t>月底前</w:t>
            </w:r>
          </w:p>
        </w:tc>
        <w:tc>
          <w:tcPr>
            <w:tcW w:w="1665" w:type="dxa"/>
          </w:tcPr>
          <w:p>
            <w:pPr>
              <w:pStyle w:val="7"/>
              <w:spacing w:before="7"/>
              <w:rPr>
                <w:rFonts w:ascii="黑体"/>
                <w:b/>
                <w:sz w:val="11"/>
              </w:rPr>
            </w:pPr>
          </w:p>
          <w:p>
            <w:pPr>
              <w:pStyle w:val="7"/>
              <w:spacing w:line="228" w:lineRule="auto"/>
              <w:ind w:left="52" w:right="31"/>
              <w:jc w:val="center"/>
              <w:rPr>
                <w:sz w:val="16"/>
              </w:rPr>
            </w:pPr>
            <w:r>
              <w:rPr>
                <w:spacing w:val="-6"/>
                <w:sz w:val="16"/>
              </w:rPr>
              <w:t>进口商品城建设发展中</w:t>
            </w:r>
            <w:r>
              <w:rPr>
                <w:spacing w:val="-10"/>
                <w:sz w:val="16"/>
              </w:rPr>
              <w:t>心</w:t>
            </w:r>
          </w:p>
          <w:p>
            <w:pPr>
              <w:pStyle w:val="7"/>
              <w:spacing w:line="198" w:lineRule="exact"/>
              <w:ind w:left="21" w:right="15"/>
              <w:jc w:val="center"/>
              <w:rPr>
                <w:sz w:val="16"/>
              </w:rPr>
            </w:pPr>
            <w:r>
              <w:rPr>
                <w:spacing w:val="-7"/>
                <w:sz w:val="16"/>
              </w:rPr>
              <w:t>经商局</w:t>
            </w:r>
          </w:p>
        </w:tc>
        <w:tc>
          <w:tcPr>
            <w:tcW w:w="3735" w:type="dxa"/>
          </w:tcPr>
          <w:p>
            <w:pPr>
              <w:pStyle w:val="7"/>
              <w:spacing w:before="2"/>
              <w:rPr>
                <w:rFonts w:ascii="黑体"/>
                <w:b/>
                <w:sz w:val="19"/>
              </w:rPr>
            </w:pPr>
          </w:p>
          <w:p>
            <w:pPr>
              <w:pStyle w:val="7"/>
              <w:spacing w:line="193" w:lineRule="exact"/>
              <w:ind w:left="37"/>
              <w:rPr>
                <w:sz w:val="16"/>
              </w:rPr>
            </w:pPr>
            <w:r>
              <w:rPr>
                <w:spacing w:val="-7"/>
                <w:sz w:val="16"/>
              </w:rPr>
              <w:t>已完成。</w:t>
            </w:r>
          </w:p>
          <w:p>
            <w:pPr>
              <w:pStyle w:val="7"/>
              <w:spacing w:line="193" w:lineRule="exact"/>
              <w:ind w:left="37"/>
              <w:rPr>
                <w:sz w:val="16"/>
              </w:rPr>
            </w:pPr>
            <w:r>
              <w:rPr>
                <w:spacing w:val="-5"/>
                <w:sz w:val="16"/>
              </w:rPr>
              <w:t>已开工建设。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60"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rPr>
                <w:rFonts w:ascii="黑体"/>
                <w:b/>
                <w:sz w:val="16"/>
              </w:rPr>
            </w:pPr>
          </w:p>
          <w:p>
            <w:pPr>
              <w:pStyle w:val="7"/>
              <w:spacing w:before="138" w:line="228" w:lineRule="auto"/>
              <w:ind w:left="37" w:right="34" w:firstLine="330"/>
              <w:jc w:val="both"/>
              <w:rPr>
                <w:sz w:val="16"/>
              </w:rPr>
            </w:pPr>
            <w:r>
              <w:rPr>
                <w:spacing w:val="-4"/>
                <w:sz w:val="16"/>
              </w:rPr>
              <w:t>③出台促进夜间经济发展政策，争取省级夜间经济试点城市，打造一批特色项</w:t>
            </w:r>
            <w:r>
              <w:rPr>
                <w:spacing w:val="-6"/>
                <w:sz w:val="16"/>
              </w:rPr>
              <w:t>目。</w:t>
            </w:r>
          </w:p>
        </w:tc>
        <w:tc>
          <w:tcPr>
            <w:tcW w:w="900" w:type="dxa"/>
          </w:tcPr>
          <w:p>
            <w:pPr>
              <w:pStyle w:val="7"/>
              <w:rPr>
                <w:rFonts w:ascii="黑体"/>
                <w:b/>
                <w:sz w:val="16"/>
              </w:rPr>
            </w:pPr>
          </w:p>
          <w:p>
            <w:pPr>
              <w:pStyle w:val="7"/>
              <w:rPr>
                <w:rFonts w:ascii="黑体"/>
                <w:b/>
                <w:sz w:val="16"/>
              </w:rPr>
            </w:pPr>
          </w:p>
          <w:p>
            <w:pPr>
              <w:pStyle w:val="7"/>
              <w:spacing w:before="120"/>
              <w:ind w:left="113" w:right="91"/>
              <w:jc w:val="center"/>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spacing w:before="11"/>
              <w:rPr>
                <w:rFonts w:ascii="黑体"/>
                <w:b/>
                <w:sz w:val="19"/>
              </w:rPr>
            </w:pPr>
          </w:p>
          <w:p>
            <w:pPr>
              <w:pStyle w:val="7"/>
              <w:spacing w:before="1" w:line="211" w:lineRule="auto"/>
              <w:ind w:left="442" w:right="421" w:firstLine="149"/>
              <w:rPr>
                <w:sz w:val="16"/>
              </w:rPr>
            </w:pPr>
            <w:r>
              <w:rPr>
                <w:spacing w:val="-4"/>
                <w:sz w:val="16"/>
              </w:rPr>
              <w:t xml:space="preserve">经商局 </w:t>
            </w:r>
            <w:r>
              <w:rPr>
                <w:spacing w:val="-6"/>
                <w:sz w:val="16"/>
              </w:rPr>
              <w:t>市场监管局</w:t>
            </w:r>
          </w:p>
        </w:tc>
        <w:tc>
          <w:tcPr>
            <w:tcW w:w="3735" w:type="dxa"/>
          </w:tcPr>
          <w:p>
            <w:pPr>
              <w:pStyle w:val="7"/>
              <w:spacing w:before="8"/>
              <w:rPr>
                <w:rFonts w:ascii="黑体"/>
                <w:b/>
                <w:sz w:val="11"/>
              </w:rPr>
            </w:pPr>
          </w:p>
          <w:p>
            <w:pPr>
              <w:pStyle w:val="7"/>
              <w:spacing w:line="228" w:lineRule="auto"/>
              <w:ind w:left="37" w:right="16"/>
              <w:rPr>
                <w:sz w:val="16"/>
              </w:rPr>
            </w:pPr>
            <w:r>
              <w:rPr>
                <w:spacing w:val="-2"/>
                <w:sz w:val="16"/>
              </w:rPr>
              <w:t xml:space="preserve">已完成。编制《青田县夜间经济试点城市创建工作方案》，申报夜间经济试点城市，被列为省级试点培育城市，“华侨经济文化体验区”列为省级重点夜坐 </w:t>
            </w:r>
            <w:r>
              <w:rPr>
                <w:spacing w:val="-6"/>
                <w:sz w:val="16"/>
              </w:rPr>
              <w:t>标；侨博会期间牵头开展“美食街”活动,根据省商务</w:t>
            </w:r>
            <w:r>
              <w:rPr>
                <w:spacing w:val="-2"/>
                <w:sz w:val="16"/>
              </w:rPr>
              <w:t>厅通知，上报2021年重点项目。</w:t>
            </w:r>
          </w:p>
        </w:tc>
      </w:tr>
    </w:tbl>
    <w:p>
      <w:pPr>
        <w:spacing w:after="0" w:line="228" w:lineRule="auto"/>
        <w:rPr>
          <w:sz w:val="16"/>
        </w:rPr>
        <w:sectPr>
          <w:type w:val="continuous"/>
          <w:pgSz w:w="16840" w:h="11910" w:orient="landscape"/>
          <w:pgMar w:top="540" w:right="2420" w:bottom="854" w:left="160" w:header="0" w:footer="280" w:gutter="0"/>
          <w:cols w:space="720" w:num="1"/>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5"/>
        <w:gridCol w:w="390"/>
        <w:gridCol w:w="945"/>
        <w:gridCol w:w="2925"/>
        <w:gridCol w:w="900"/>
        <w:gridCol w:w="1665"/>
        <w:gridCol w:w="3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tcPr>
          <w:p>
            <w:pPr>
              <w:pStyle w:val="7"/>
              <w:spacing w:before="221" w:line="235" w:lineRule="auto"/>
              <w:ind w:left="202" w:right="187"/>
              <w:rPr>
                <w:rFonts w:hint="eastAsia" w:ascii="黑体" w:eastAsia="黑体"/>
                <w:b/>
                <w:sz w:val="25"/>
              </w:rPr>
            </w:pPr>
            <w:r>
              <w:rPr>
                <w:rFonts w:hint="eastAsia" w:ascii="黑体" w:eastAsia="黑体"/>
                <w:b/>
                <w:spacing w:val="-6"/>
                <w:sz w:val="25"/>
              </w:rPr>
              <w:t>行动</w:t>
            </w:r>
            <w:r>
              <w:rPr>
                <w:rFonts w:hint="eastAsia" w:ascii="黑体" w:eastAsia="黑体"/>
                <w:b/>
                <w:spacing w:val="-5"/>
                <w:sz w:val="25"/>
              </w:rPr>
              <w:t>名称</w:t>
            </w:r>
          </w:p>
        </w:tc>
        <w:tc>
          <w:tcPr>
            <w:tcW w:w="390" w:type="dxa"/>
          </w:tcPr>
          <w:p>
            <w:pPr>
              <w:pStyle w:val="7"/>
              <w:spacing w:before="221" w:line="235" w:lineRule="auto"/>
              <w:ind w:left="67" w:right="49"/>
              <w:rPr>
                <w:rFonts w:hint="eastAsia" w:ascii="黑体" w:eastAsia="黑体"/>
                <w:b/>
                <w:sz w:val="25"/>
              </w:rPr>
            </w:pPr>
            <w:r>
              <w:rPr>
                <w:rFonts w:hint="eastAsia" w:ascii="黑体" w:eastAsia="黑体"/>
                <w:b/>
                <w:spacing w:val="-10"/>
                <w:sz w:val="25"/>
              </w:rPr>
              <w:t>序号</w:t>
            </w:r>
          </w:p>
        </w:tc>
        <w:tc>
          <w:tcPr>
            <w:tcW w:w="945" w:type="dxa"/>
          </w:tcPr>
          <w:p>
            <w:pPr>
              <w:pStyle w:val="7"/>
              <w:spacing w:before="221" w:line="235" w:lineRule="auto"/>
              <w:ind w:left="352" w:right="70" w:hanging="256"/>
              <w:rPr>
                <w:rFonts w:hint="eastAsia" w:ascii="黑体" w:eastAsia="黑体"/>
                <w:b/>
                <w:sz w:val="25"/>
              </w:rPr>
            </w:pPr>
            <w:r>
              <w:rPr>
                <w:rFonts w:hint="eastAsia" w:ascii="黑体" w:eastAsia="黑体"/>
                <w:b/>
                <w:spacing w:val="-4"/>
                <w:sz w:val="25"/>
              </w:rPr>
              <w:t>工作内</w:t>
            </w:r>
            <w:r>
              <w:rPr>
                <w:rFonts w:hint="eastAsia" w:ascii="黑体" w:eastAsia="黑体"/>
                <w:b/>
                <w:spacing w:val="-10"/>
                <w:sz w:val="25"/>
              </w:rPr>
              <w:t>容</w:t>
            </w:r>
          </w:p>
        </w:tc>
        <w:tc>
          <w:tcPr>
            <w:tcW w:w="2925" w:type="dxa"/>
          </w:tcPr>
          <w:p>
            <w:pPr>
              <w:pStyle w:val="7"/>
              <w:spacing w:before="6"/>
              <w:rPr>
                <w:rFonts w:ascii="黑体"/>
                <w:b/>
                <w:sz w:val="28"/>
              </w:rPr>
            </w:pPr>
          </w:p>
          <w:p>
            <w:pPr>
              <w:pStyle w:val="7"/>
              <w:spacing w:before="1"/>
              <w:ind w:left="562"/>
              <w:rPr>
                <w:rFonts w:hint="eastAsia" w:ascii="黑体" w:eastAsia="黑体"/>
                <w:b/>
                <w:sz w:val="25"/>
              </w:rPr>
            </w:pPr>
            <w:r>
              <w:rPr>
                <w:rFonts w:hint="eastAsia" w:ascii="黑体" w:eastAsia="黑体"/>
                <w:b/>
                <w:sz w:val="25"/>
              </w:rPr>
              <w:t>2020年主要目</w:t>
            </w:r>
            <w:r>
              <w:rPr>
                <w:rFonts w:hint="eastAsia" w:ascii="黑体" w:eastAsia="黑体"/>
                <w:b/>
                <w:spacing w:val="-10"/>
                <w:sz w:val="25"/>
              </w:rPr>
              <w:t>标</w:t>
            </w:r>
          </w:p>
        </w:tc>
        <w:tc>
          <w:tcPr>
            <w:tcW w:w="900" w:type="dxa"/>
          </w:tcPr>
          <w:p>
            <w:pPr>
              <w:pStyle w:val="7"/>
              <w:spacing w:before="221" w:line="235" w:lineRule="auto"/>
              <w:ind w:left="202" w:right="172"/>
              <w:rPr>
                <w:rFonts w:hint="eastAsia" w:ascii="黑体" w:eastAsia="黑体"/>
                <w:b/>
                <w:sz w:val="25"/>
              </w:rPr>
            </w:pPr>
            <w:r>
              <w:rPr>
                <w:rFonts w:hint="eastAsia" w:ascii="黑体" w:eastAsia="黑体"/>
                <w:b/>
                <w:spacing w:val="-6"/>
                <w:sz w:val="25"/>
              </w:rPr>
              <w:t>完成</w:t>
            </w:r>
            <w:r>
              <w:rPr>
                <w:rFonts w:hint="eastAsia" w:ascii="黑体" w:eastAsia="黑体"/>
                <w:b/>
                <w:spacing w:val="-5"/>
                <w:sz w:val="25"/>
              </w:rPr>
              <w:t>时限</w:t>
            </w:r>
          </w:p>
        </w:tc>
        <w:tc>
          <w:tcPr>
            <w:tcW w:w="1665" w:type="dxa"/>
          </w:tcPr>
          <w:p>
            <w:pPr>
              <w:pStyle w:val="7"/>
              <w:spacing w:before="6"/>
              <w:rPr>
                <w:rFonts w:ascii="黑体"/>
                <w:b/>
                <w:sz w:val="28"/>
              </w:rPr>
            </w:pPr>
          </w:p>
          <w:p>
            <w:pPr>
              <w:pStyle w:val="7"/>
              <w:spacing w:before="1"/>
              <w:ind w:left="22" w:right="15"/>
              <w:jc w:val="center"/>
              <w:rPr>
                <w:rFonts w:hint="eastAsia" w:ascii="黑体" w:eastAsia="黑体"/>
                <w:b/>
                <w:sz w:val="25"/>
              </w:rPr>
            </w:pPr>
            <w:r>
              <w:rPr>
                <w:rFonts w:hint="eastAsia" w:ascii="黑体" w:eastAsia="黑体"/>
                <w:b/>
                <w:sz w:val="25"/>
              </w:rPr>
              <w:t>责任部</w:t>
            </w:r>
            <w:r>
              <w:rPr>
                <w:rFonts w:hint="eastAsia" w:ascii="黑体" w:eastAsia="黑体"/>
                <w:b/>
                <w:spacing w:val="-10"/>
                <w:sz w:val="25"/>
              </w:rPr>
              <w:t>门</w:t>
            </w:r>
          </w:p>
        </w:tc>
        <w:tc>
          <w:tcPr>
            <w:tcW w:w="3735" w:type="dxa"/>
          </w:tcPr>
          <w:p>
            <w:pPr>
              <w:pStyle w:val="7"/>
              <w:rPr>
                <w:rFonts w:ascii="黑体"/>
                <w:b/>
                <w:sz w:val="18"/>
              </w:rPr>
            </w:pPr>
          </w:p>
          <w:p>
            <w:pPr>
              <w:pStyle w:val="7"/>
              <w:spacing w:before="1"/>
              <w:rPr>
                <w:rFonts w:ascii="黑体"/>
                <w:b/>
                <w:sz w:val="14"/>
              </w:rPr>
            </w:pPr>
          </w:p>
          <w:p>
            <w:pPr>
              <w:pStyle w:val="7"/>
              <w:ind w:left="1289" w:right="1263"/>
              <w:jc w:val="center"/>
              <w:rPr>
                <w:rFonts w:ascii="黑体" w:eastAsia="黑体"/>
                <w:sz w:val="19"/>
              </w:rPr>
            </w:pPr>
            <w:r>
              <w:rPr>
                <w:rFonts w:ascii="黑体" w:eastAsia="黑体"/>
                <w:spacing w:val="-2"/>
                <w:sz w:val="19"/>
              </w:rPr>
              <w:t>全年完成情况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5" w:hRule="atLeast"/>
        </w:trPr>
        <w:tc>
          <w:tcPr>
            <w:tcW w:w="915" w:type="dxa"/>
          </w:tcPr>
          <w:p>
            <w:pPr>
              <w:pStyle w:val="7"/>
              <w:rPr>
                <w:rFonts w:ascii="Times New Roman"/>
                <w:sz w:val="16"/>
              </w:rPr>
            </w:pPr>
          </w:p>
        </w:tc>
        <w:tc>
          <w:tcPr>
            <w:tcW w:w="390" w:type="dxa"/>
          </w:tcPr>
          <w:p>
            <w:pPr>
              <w:pStyle w:val="7"/>
              <w:rPr>
                <w:rFonts w:ascii="Times New Roman"/>
                <w:sz w:val="16"/>
              </w:rPr>
            </w:pPr>
          </w:p>
        </w:tc>
        <w:tc>
          <w:tcPr>
            <w:tcW w:w="945" w:type="dxa"/>
          </w:tcPr>
          <w:p>
            <w:pPr>
              <w:pStyle w:val="7"/>
              <w:rPr>
                <w:rFonts w:ascii="Times New Roman"/>
                <w:sz w:val="16"/>
              </w:rPr>
            </w:pPr>
          </w:p>
        </w:tc>
        <w:tc>
          <w:tcPr>
            <w:tcW w:w="2925" w:type="dxa"/>
          </w:tcPr>
          <w:p>
            <w:pPr>
              <w:pStyle w:val="7"/>
              <w:spacing w:before="126" w:line="193" w:lineRule="exact"/>
              <w:ind w:left="367"/>
              <w:rPr>
                <w:sz w:val="16"/>
              </w:rPr>
            </w:pPr>
            <w:r>
              <w:rPr>
                <w:spacing w:val="-5"/>
                <w:sz w:val="16"/>
              </w:rPr>
              <w:t>④深化“放心消费”行动，推进温溪</w:t>
            </w:r>
          </w:p>
          <w:p>
            <w:pPr>
              <w:pStyle w:val="7"/>
              <w:spacing w:line="228" w:lineRule="auto"/>
              <w:ind w:left="37" w:right="64"/>
              <w:rPr>
                <w:sz w:val="16"/>
              </w:rPr>
            </w:pPr>
            <w:r>
              <w:rPr>
                <w:spacing w:val="-6"/>
                <w:sz w:val="16"/>
              </w:rPr>
              <w:t>、仁庄等农贸市场建设，建成城乡放心农</w:t>
            </w:r>
            <w:r>
              <w:rPr>
                <w:spacing w:val="-2"/>
                <w:sz w:val="16"/>
              </w:rPr>
              <w:t>贸市场3家。</w:t>
            </w:r>
          </w:p>
        </w:tc>
        <w:tc>
          <w:tcPr>
            <w:tcW w:w="900" w:type="dxa"/>
          </w:tcPr>
          <w:p>
            <w:pPr>
              <w:pStyle w:val="7"/>
              <w:spacing w:before="11"/>
              <w:rPr>
                <w:rFonts w:ascii="黑体"/>
                <w:b/>
                <w:sz w:val="23"/>
              </w:rPr>
            </w:pPr>
          </w:p>
          <w:p>
            <w:pPr>
              <w:pStyle w:val="7"/>
              <w:ind w:left="113" w:right="91"/>
              <w:jc w:val="center"/>
              <w:rPr>
                <w:sz w:val="16"/>
              </w:rPr>
            </w:pPr>
            <w:r>
              <w:rPr>
                <w:spacing w:val="-2"/>
                <w:sz w:val="16"/>
              </w:rPr>
              <w:t>12</w:t>
            </w:r>
            <w:r>
              <w:rPr>
                <w:spacing w:val="-19"/>
                <w:sz w:val="16"/>
              </w:rPr>
              <w:t xml:space="preserve"> 月底前</w:t>
            </w:r>
          </w:p>
        </w:tc>
        <w:tc>
          <w:tcPr>
            <w:tcW w:w="1665" w:type="dxa"/>
          </w:tcPr>
          <w:p>
            <w:pPr>
              <w:pStyle w:val="7"/>
              <w:spacing w:before="11"/>
              <w:rPr>
                <w:rFonts w:ascii="黑体"/>
                <w:b/>
                <w:sz w:val="23"/>
              </w:rPr>
            </w:pPr>
          </w:p>
          <w:p>
            <w:pPr>
              <w:pStyle w:val="7"/>
              <w:ind w:left="39" w:right="14"/>
              <w:jc w:val="center"/>
              <w:rPr>
                <w:sz w:val="16"/>
              </w:rPr>
            </w:pPr>
            <w:r>
              <w:rPr>
                <w:spacing w:val="-4"/>
                <w:sz w:val="16"/>
              </w:rPr>
              <w:t>市场监管局（周少炜</w:t>
            </w:r>
            <w:r>
              <w:rPr>
                <w:spacing w:val="-10"/>
                <w:sz w:val="16"/>
              </w:rPr>
              <w:t>）</w:t>
            </w:r>
          </w:p>
        </w:tc>
        <w:tc>
          <w:tcPr>
            <w:tcW w:w="3735" w:type="dxa"/>
          </w:tcPr>
          <w:p>
            <w:pPr>
              <w:pStyle w:val="7"/>
              <w:spacing w:before="138" w:line="220" w:lineRule="auto"/>
              <w:ind w:left="37" w:right="64"/>
              <w:rPr>
                <w:sz w:val="16"/>
              </w:rPr>
            </w:pPr>
            <w:r>
              <w:rPr>
                <w:spacing w:val="-4"/>
                <w:sz w:val="16"/>
              </w:rPr>
              <w:t>已完成。新增放心消费单位1050家，无理由退货承诺</w:t>
            </w:r>
            <w:r>
              <w:rPr>
                <w:spacing w:val="-2"/>
                <w:sz w:val="16"/>
              </w:rPr>
              <w:t xml:space="preserve">单位225家。完成中心菜市场、城东菜市场、山口综 </w:t>
            </w:r>
            <w:r>
              <w:rPr>
                <w:position w:val="-1"/>
                <w:sz w:val="16"/>
              </w:rPr>
              <w:drawing>
                <wp:inline distT="0" distB="0" distL="0" distR="0">
                  <wp:extent cx="95250" cy="98425"/>
                  <wp:effectExtent l="0" t="0" r="0" b="0"/>
                  <wp:docPr id="3"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pacing w:val="-2"/>
                <w:sz w:val="16"/>
              </w:rPr>
              <w:t>市场顺利通过省放心农贸市场考核验收。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5" w:hRule="atLeast"/>
        </w:trPr>
        <w:tc>
          <w:tcPr>
            <w:tcW w:w="915"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
              <w:rPr>
                <w:rFonts w:ascii="黑体"/>
                <w:b/>
                <w:sz w:val="23"/>
              </w:rPr>
            </w:pPr>
          </w:p>
          <w:p>
            <w:pPr>
              <w:pStyle w:val="7"/>
              <w:spacing w:line="146" w:lineRule="auto"/>
              <w:ind w:left="67" w:right="43"/>
              <w:rPr>
                <w:rFonts w:ascii="Microsoft JhengHei" w:eastAsia="Microsoft JhengHei"/>
                <w:b/>
                <w:sz w:val="16"/>
              </w:rPr>
            </w:pPr>
            <w:r>
              <w:rPr>
                <w:rFonts w:ascii="Microsoft JhengHei" w:eastAsia="Microsoft JhengHei"/>
                <w:b/>
                <w:spacing w:val="-4"/>
                <w:sz w:val="16"/>
              </w:rPr>
              <w:t>二、实施全</w:t>
            </w:r>
            <w:r>
              <w:rPr>
                <w:rFonts w:ascii="Microsoft JhengHei" w:eastAsia="Microsoft JhengHei"/>
                <w:b/>
                <w:spacing w:val="-6"/>
                <w:sz w:val="16"/>
              </w:rPr>
              <w:t>域旅游行动</w:t>
            </w:r>
          </w:p>
        </w:tc>
        <w:tc>
          <w:tcPr>
            <w:tcW w:w="390" w:type="dxa"/>
          </w:tcPr>
          <w:p>
            <w:pPr>
              <w:pStyle w:val="7"/>
              <w:spacing w:before="11"/>
              <w:rPr>
                <w:rFonts w:ascii="黑体"/>
                <w:b/>
                <w:sz w:val="13"/>
              </w:rPr>
            </w:pPr>
          </w:p>
          <w:p>
            <w:pPr>
              <w:pStyle w:val="7"/>
              <w:ind w:left="20"/>
              <w:jc w:val="center"/>
              <w:rPr>
                <w:rFonts w:ascii="Microsoft JhengHei"/>
                <w:b/>
                <w:sz w:val="16"/>
              </w:rPr>
            </w:pPr>
            <w:r>
              <w:rPr>
                <w:rFonts w:ascii="Microsoft JhengHei"/>
                <w:b/>
                <w:w w:val="83"/>
                <w:sz w:val="16"/>
              </w:rPr>
              <w:t>4</w:t>
            </w:r>
          </w:p>
        </w:tc>
        <w:tc>
          <w:tcPr>
            <w:tcW w:w="945" w:type="dxa"/>
          </w:tcPr>
          <w:p>
            <w:pPr>
              <w:pStyle w:val="7"/>
              <w:spacing w:before="6"/>
              <w:rPr>
                <w:rFonts w:ascii="黑体"/>
                <w:b/>
                <w:sz w:val="12"/>
              </w:rPr>
            </w:pPr>
          </w:p>
          <w:p>
            <w:pPr>
              <w:pStyle w:val="7"/>
              <w:spacing w:line="158" w:lineRule="auto"/>
              <w:ind w:left="397" w:right="61" w:hanging="316"/>
              <w:rPr>
                <w:rFonts w:ascii="Microsoft JhengHei" w:eastAsia="Microsoft JhengHei"/>
                <w:b/>
                <w:sz w:val="16"/>
              </w:rPr>
            </w:pPr>
            <w:r>
              <w:rPr>
                <w:rFonts w:ascii="Microsoft JhengHei" w:eastAsia="Microsoft JhengHei"/>
                <w:b/>
                <w:spacing w:val="-6"/>
                <w:sz w:val="16"/>
              </w:rPr>
              <w:t>编制规划布</w:t>
            </w:r>
            <w:r>
              <w:rPr>
                <w:rFonts w:ascii="Microsoft JhengHei" w:eastAsia="Microsoft JhengHei"/>
                <w:b/>
                <w:spacing w:val="-10"/>
                <w:sz w:val="16"/>
              </w:rPr>
              <w:t>局</w:t>
            </w:r>
          </w:p>
        </w:tc>
        <w:tc>
          <w:tcPr>
            <w:tcW w:w="2925" w:type="dxa"/>
          </w:tcPr>
          <w:p>
            <w:pPr>
              <w:pStyle w:val="7"/>
              <w:spacing w:before="12"/>
              <w:rPr>
                <w:rFonts w:ascii="黑体"/>
                <w:b/>
                <w:sz w:val="17"/>
              </w:rPr>
            </w:pPr>
          </w:p>
          <w:p>
            <w:pPr>
              <w:pStyle w:val="7"/>
              <w:ind w:left="367"/>
              <w:rPr>
                <w:sz w:val="16"/>
              </w:rPr>
            </w:pPr>
            <w:r>
              <w:rPr>
                <w:spacing w:val="-7"/>
                <w:sz w:val="16"/>
              </w:rPr>
              <w:t>启动旅游“十四五”发展规划编制。</w:t>
            </w:r>
          </w:p>
        </w:tc>
        <w:tc>
          <w:tcPr>
            <w:tcW w:w="900" w:type="dxa"/>
          </w:tcPr>
          <w:p>
            <w:pPr>
              <w:pStyle w:val="7"/>
              <w:spacing w:before="12"/>
              <w:rPr>
                <w:rFonts w:ascii="黑体"/>
                <w:b/>
                <w:sz w:val="17"/>
              </w:rPr>
            </w:pPr>
          </w:p>
          <w:p>
            <w:pPr>
              <w:pStyle w:val="7"/>
              <w:ind w:left="113" w:right="91"/>
              <w:jc w:val="center"/>
              <w:rPr>
                <w:sz w:val="16"/>
              </w:rPr>
            </w:pPr>
            <w:r>
              <w:rPr>
                <w:spacing w:val="-2"/>
                <w:sz w:val="16"/>
              </w:rPr>
              <w:t>12</w:t>
            </w:r>
            <w:r>
              <w:rPr>
                <w:spacing w:val="-19"/>
                <w:sz w:val="16"/>
              </w:rPr>
              <w:t xml:space="preserve"> 月底前</w:t>
            </w:r>
          </w:p>
        </w:tc>
        <w:tc>
          <w:tcPr>
            <w:tcW w:w="1665" w:type="dxa"/>
          </w:tcPr>
          <w:p>
            <w:pPr>
              <w:pStyle w:val="7"/>
              <w:spacing w:before="12"/>
              <w:rPr>
                <w:rFonts w:ascii="黑体"/>
                <w:b/>
                <w:sz w:val="17"/>
              </w:rPr>
            </w:pPr>
          </w:p>
          <w:p>
            <w:pPr>
              <w:pStyle w:val="7"/>
              <w:ind w:left="34" w:right="15"/>
              <w:jc w:val="center"/>
              <w:rPr>
                <w:sz w:val="16"/>
              </w:rPr>
            </w:pPr>
            <w:r>
              <w:rPr>
                <w:spacing w:val="-6"/>
                <w:sz w:val="16"/>
              </w:rPr>
              <w:t>文广旅体局</w:t>
            </w:r>
          </w:p>
        </w:tc>
        <w:tc>
          <w:tcPr>
            <w:tcW w:w="3735" w:type="dxa"/>
          </w:tcPr>
          <w:p>
            <w:pPr>
              <w:pStyle w:val="7"/>
              <w:spacing w:before="5"/>
              <w:rPr>
                <w:rFonts w:ascii="黑体"/>
                <w:b/>
                <w:sz w:val="11"/>
              </w:rPr>
            </w:pPr>
          </w:p>
          <w:p>
            <w:pPr>
              <w:pStyle w:val="7"/>
              <w:spacing w:line="230" w:lineRule="auto"/>
              <w:ind w:left="37" w:right="94"/>
              <w:rPr>
                <w:sz w:val="16"/>
              </w:rPr>
            </w:pPr>
            <w:r>
              <w:rPr>
                <w:spacing w:val="-6"/>
                <w:position w:val="2"/>
                <w:sz w:val="16"/>
              </w:rPr>
              <w:t>目前已发布《青田县文化体育和旅游融</w:t>
            </w:r>
            <w:r>
              <w:rPr>
                <w:sz w:val="16"/>
              </w:rPr>
              <w:drawing>
                <wp:inline distT="0" distB="0" distL="0" distR="0">
                  <wp:extent cx="93980" cy="97155"/>
                  <wp:effectExtent l="0" t="0" r="0" b="0"/>
                  <wp:docPr id="5"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6"/>
                <w:position w:val="2"/>
                <w:sz w:val="16"/>
              </w:rPr>
              <w:t>发展“十四</w:t>
            </w:r>
            <w:r>
              <w:rPr>
                <w:spacing w:val="-2"/>
                <w:sz w:val="16"/>
              </w:rPr>
              <w:t>五”规划竞争性磋商公告》。月底完成招标工作。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0" w:hRule="atLeast"/>
        </w:trPr>
        <w:tc>
          <w:tcPr>
            <w:tcW w:w="915" w:type="dxa"/>
            <w:vMerge w:val="continue"/>
            <w:tcBorders>
              <w:top w:val="nil"/>
              <w:bottom w:val="nil"/>
            </w:tcBorders>
          </w:tcPr>
          <w:p>
            <w:pPr>
              <w:rPr>
                <w:sz w:val="2"/>
                <w:szCs w:val="2"/>
              </w:rPr>
            </w:pPr>
          </w:p>
        </w:tc>
        <w:tc>
          <w:tcPr>
            <w:tcW w:w="390"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9"/>
              <w:rPr>
                <w:rFonts w:ascii="黑体"/>
                <w:b/>
                <w:sz w:val="12"/>
              </w:rPr>
            </w:pPr>
          </w:p>
          <w:p>
            <w:pPr>
              <w:pStyle w:val="7"/>
              <w:ind w:left="20"/>
              <w:jc w:val="center"/>
              <w:rPr>
                <w:rFonts w:ascii="Microsoft JhengHei"/>
                <w:b/>
                <w:sz w:val="16"/>
              </w:rPr>
            </w:pPr>
            <w:r>
              <w:rPr>
                <w:rFonts w:ascii="Microsoft JhengHei"/>
                <w:b/>
                <w:w w:val="83"/>
                <w:sz w:val="16"/>
              </w:rPr>
              <w:t>5</w:t>
            </w:r>
          </w:p>
        </w:tc>
        <w:tc>
          <w:tcPr>
            <w:tcW w:w="945"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9"/>
              <w:rPr>
                <w:rFonts w:ascii="黑体"/>
                <w:b/>
                <w:sz w:val="21"/>
              </w:rPr>
            </w:pPr>
          </w:p>
          <w:p>
            <w:pPr>
              <w:pStyle w:val="7"/>
              <w:ind w:left="82"/>
              <w:rPr>
                <w:rFonts w:ascii="Microsoft JhengHei" w:eastAsia="Microsoft JhengHei"/>
                <w:b/>
                <w:sz w:val="16"/>
              </w:rPr>
            </w:pPr>
            <w:r>
              <w:rPr>
                <w:rFonts w:ascii="Microsoft JhengHei" w:eastAsia="Microsoft JhengHei"/>
                <w:b/>
                <w:spacing w:val="-6"/>
                <w:sz w:val="16"/>
              </w:rPr>
              <w:t>全域旅游融</w:t>
            </w:r>
          </w:p>
          <w:p>
            <w:pPr>
              <w:pStyle w:val="7"/>
              <w:spacing w:line="120" w:lineRule="exact"/>
              <w:ind w:left="402"/>
              <w:rPr>
                <w:rFonts w:ascii="黑体"/>
                <w:sz w:val="12"/>
              </w:rPr>
            </w:pPr>
            <w:r>
              <w:rPr>
                <w:rFonts w:ascii="黑体"/>
                <w:position w:val="-1"/>
                <w:sz w:val="12"/>
              </w:rPr>
              <w:drawing>
                <wp:inline distT="0" distB="0" distL="0" distR="0">
                  <wp:extent cx="96520" cy="76200"/>
                  <wp:effectExtent l="0" t="0" r="0" b="0"/>
                  <wp:docPr id="7"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image2.png"/>
                          <pic:cNvPicPr>
                            <a:picLocks noChangeAspect="true"/>
                          </pic:cNvPicPr>
                        </pic:nvPicPr>
                        <pic:blipFill>
                          <a:blip r:embed="rId9" cstate="print"/>
                          <a:stretch>
                            <a:fillRect/>
                          </a:stretch>
                        </pic:blipFill>
                        <pic:spPr>
                          <a:xfrm>
                            <a:off x="0" y="0"/>
                            <a:ext cx="97000" cy="76771"/>
                          </a:xfrm>
                          <a:prstGeom prst="rect">
                            <a:avLst/>
                          </a:prstGeom>
                        </pic:spPr>
                      </pic:pic>
                    </a:graphicData>
                  </a:graphic>
                </wp:inline>
              </w:drawing>
            </w:r>
          </w:p>
          <w:p>
            <w:pPr>
              <w:pStyle w:val="7"/>
              <w:rPr>
                <w:rFonts w:ascii="黑体"/>
                <w:b/>
                <w:sz w:val="20"/>
              </w:rPr>
            </w:pPr>
          </w:p>
          <w:p>
            <w:pPr>
              <w:pStyle w:val="7"/>
              <w:rPr>
                <w:rFonts w:ascii="黑体"/>
                <w:b/>
                <w:sz w:val="20"/>
              </w:rPr>
            </w:pPr>
          </w:p>
          <w:p>
            <w:pPr>
              <w:pStyle w:val="7"/>
              <w:rPr>
                <w:rFonts w:ascii="黑体"/>
                <w:b/>
                <w:sz w:val="20"/>
              </w:rPr>
            </w:pPr>
          </w:p>
          <w:p>
            <w:pPr>
              <w:pStyle w:val="7"/>
              <w:rPr>
                <w:rFonts w:ascii="黑体"/>
                <w:b/>
                <w:sz w:val="20"/>
              </w:rPr>
            </w:pPr>
          </w:p>
          <w:p>
            <w:pPr>
              <w:pStyle w:val="7"/>
              <w:rPr>
                <w:rFonts w:ascii="黑体"/>
                <w:b/>
                <w:sz w:val="20"/>
              </w:rPr>
            </w:pPr>
          </w:p>
          <w:p>
            <w:pPr>
              <w:pStyle w:val="7"/>
              <w:rPr>
                <w:rFonts w:ascii="黑体"/>
                <w:b/>
                <w:sz w:val="20"/>
              </w:rPr>
            </w:pPr>
          </w:p>
          <w:p>
            <w:pPr>
              <w:pStyle w:val="7"/>
              <w:rPr>
                <w:rFonts w:ascii="黑体"/>
                <w:b/>
                <w:sz w:val="20"/>
              </w:rPr>
            </w:pPr>
          </w:p>
          <w:p>
            <w:pPr>
              <w:pStyle w:val="7"/>
              <w:rPr>
                <w:rFonts w:ascii="黑体"/>
                <w:b/>
                <w:sz w:val="20"/>
              </w:rPr>
            </w:pPr>
          </w:p>
          <w:p>
            <w:pPr>
              <w:pStyle w:val="7"/>
              <w:rPr>
                <w:rFonts w:ascii="黑体"/>
                <w:b/>
                <w:sz w:val="20"/>
              </w:rPr>
            </w:pPr>
          </w:p>
          <w:p>
            <w:pPr>
              <w:pStyle w:val="7"/>
              <w:rPr>
                <w:rFonts w:ascii="黑体"/>
                <w:b/>
                <w:sz w:val="20"/>
              </w:rPr>
            </w:pPr>
          </w:p>
          <w:p>
            <w:pPr>
              <w:pStyle w:val="7"/>
              <w:rPr>
                <w:rFonts w:ascii="黑体"/>
                <w:b/>
                <w:sz w:val="20"/>
              </w:rPr>
            </w:pPr>
          </w:p>
          <w:p>
            <w:pPr>
              <w:pStyle w:val="7"/>
              <w:spacing w:before="1"/>
              <w:rPr>
                <w:rFonts w:ascii="黑体"/>
                <w:b/>
                <w:sz w:val="24"/>
              </w:rPr>
            </w:pPr>
          </w:p>
        </w:tc>
        <w:tc>
          <w:tcPr>
            <w:tcW w:w="3825" w:type="dxa"/>
            <w:gridSpan w:val="2"/>
          </w:tcPr>
          <w:p>
            <w:pPr>
              <w:pStyle w:val="7"/>
              <w:spacing w:before="6"/>
              <w:rPr>
                <w:rFonts w:ascii="黑体"/>
                <w:b/>
                <w:sz w:val="14"/>
              </w:rPr>
            </w:pPr>
          </w:p>
          <w:p>
            <w:pPr>
              <w:pStyle w:val="7"/>
              <w:spacing w:before="1"/>
              <w:ind w:left="37"/>
              <w:rPr>
                <w:sz w:val="16"/>
              </w:rPr>
            </w:pPr>
            <w:r>
              <w:rPr>
                <w:spacing w:val="-6"/>
                <w:sz w:val="16"/>
              </w:rPr>
              <w:t>⑴文旅融</w:t>
            </w:r>
            <w:r>
              <w:rPr>
                <w:position w:val="-1"/>
                <w:sz w:val="16"/>
              </w:rPr>
              <w:drawing>
                <wp:inline distT="0" distB="0" distL="0" distR="0">
                  <wp:extent cx="95250" cy="98425"/>
                  <wp:effectExtent l="0" t="0" r="0" b="0"/>
                  <wp:docPr id="9"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pacing w:val="-10"/>
                <w:sz w:val="16"/>
              </w:rPr>
              <w:t>：</w:t>
            </w:r>
          </w:p>
        </w:tc>
        <w:tc>
          <w:tcPr>
            <w:tcW w:w="1665" w:type="dxa"/>
          </w:tcPr>
          <w:p>
            <w:pPr>
              <w:pStyle w:val="7"/>
              <w:rPr>
                <w:rFonts w:ascii="Times New Roman"/>
                <w:sz w:val="16"/>
              </w:rPr>
            </w:pPr>
          </w:p>
        </w:tc>
        <w:tc>
          <w:tcPr>
            <w:tcW w:w="3735"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9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spacing w:before="30" w:line="225" w:lineRule="auto"/>
              <w:ind w:left="37" w:right="40" w:firstLine="330"/>
              <w:rPr>
                <w:sz w:val="16"/>
              </w:rPr>
            </w:pPr>
            <w:r>
              <w:rPr>
                <w:spacing w:val="-4"/>
                <w:sz w:val="16"/>
              </w:rPr>
              <w:t>🕔推进石雕文旅综</w:t>
            </w:r>
            <w:r>
              <w:rPr>
                <w:position w:val="-1"/>
                <w:sz w:val="16"/>
              </w:rPr>
              <w:drawing>
                <wp:inline distT="0" distB="0" distL="0" distR="0">
                  <wp:extent cx="95250" cy="98425"/>
                  <wp:effectExtent l="0" t="0" r="0" b="0"/>
                  <wp:docPr id="11"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pacing w:val="-4"/>
                <w:sz w:val="16"/>
              </w:rPr>
              <w:t>体、大安石雕产业园等项目建设，石雕文旅综</w:t>
            </w:r>
            <w:r>
              <w:rPr>
                <w:position w:val="-1"/>
                <w:sz w:val="16"/>
              </w:rPr>
              <w:drawing>
                <wp:inline distT="0" distB="0" distL="0" distR="0">
                  <wp:extent cx="95250" cy="98425"/>
                  <wp:effectExtent l="0" t="0" r="0" b="0"/>
                  <wp:docPr id="13"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pacing w:val="-4"/>
                <w:sz w:val="16"/>
              </w:rPr>
              <w:t>体项目完成年度投资8000万，完成大师艺术馆、交</w:t>
            </w:r>
            <w:r>
              <w:rPr>
                <w:spacing w:val="-2"/>
                <w:sz w:val="16"/>
              </w:rPr>
              <w:t>易市场主体工程的50%；大安石雕产业园</w:t>
            </w:r>
            <w:r>
              <w:rPr>
                <w:sz w:val="16"/>
              </w:rPr>
              <w:t>完成年度投资8000万元，引进企业1家，完成起步石雕、坤润石雕等4家企业建设</w:t>
            </w:r>
          </w:p>
          <w:p>
            <w:pPr>
              <w:pStyle w:val="7"/>
              <w:spacing w:line="188" w:lineRule="exact"/>
              <w:ind w:left="37"/>
              <w:rPr>
                <w:sz w:val="16"/>
              </w:rPr>
            </w:pPr>
            <w:r>
              <w:rPr>
                <w:spacing w:val="-10"/>
                <w:sz w:val="16"/>
              </w:rPr>
              <w:t>投产。</w:t>
            </w:r>
          </w:p>
        </w:tc>
        <w:tc>
          <w:tcPr>
            <w:tcW w:w="900" w:type="dxa"/>
          </w:tcPr>
          <w:p>
            <w:pPr>
              <w:pStyle w:val="7"/>
              <w:rPr>
                <w:rFonts w:ascii="黑体"/>
                <w:b/>
                <w:sz w:val="16"/>
              </w:rPr>
            </w:pPr>
          </w:p>
          <w:p>
            <w:pPr>
              <w:pStyle w:val="7"/>
              <w:rPr>
                <w:rFonts w:ascii="黑体"/>
                <w:b/>
                <w:sz w:val="16"/>
              </w:rPr>
            </w:pPr>
          </w:p>
          <w:p>
            <w:pPr>
              <w:pStyle w:val="7"/>
              <w:spacing w:before="1"/>
              <w:rPr>
                <w:rFonts w:ascii="黑体"/>
                <w:b/>
                <w:sz w:val="14"/>
              </w:rPr>
            </w:pPr>
          </w:p>
          <w:p>
            <w:pPr>
              <w:pStyle w:val="7"/>
              <w:ind w:left="113" w:right="91"/>
              <w:jc w:val="center"/>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spacing w:before="9"/>
              <w:rPr>
                <w:rFonts w:ascii="黑体"/>
                <w:b/>
                <w:sz w:val="23"/>
              </w:rPr>
            </w:pPr>
          </w:p>
          <w:p>
            <w:pPr>
              <w:pStyle w:val="7"/>
              <w:spacing w:line="228" w:lineRule="auto"/>
              <w:ind w:left="592" w:right="340" w:hanging="225"/>
              <w:rPr>
                <w:sz w:val="16"/>
              </w:rPr>
            </w:pPr>
            <w:r>
              <w:rPr>
                <w:spacing w:val="-6"/>
                <w:sz w:val="16"/>
              </w:rPr>
              <w:t>石雕产业中心</w:t>
            </w:r>
            <w:r>
              <w:rPr>
                <w:spacing w:val="-4"/>
                <w:sz w:val="16"/>
              </w:rPr>
              <w:t>发改局</w:t>
            </w:r>
          </w:p>
        </w:tc>
        <w:tc>
          <w:tcPr>
            <w:tcW w:w="3735" w:type="dxa"/>
          </w:tcPr>
          <w:p>
            <w:pPr>
              <w:pStyle w:val="7"/>
              <w:spacing w:before="10"/>
              <w:rPr>
                <w:rFonts w:ascii="黑体"/>
                <w:b/>
                <w:sz w:val="16"/>
              </w:rPr>
            </w:pPr>
          </w:p>
          <w:p>
            <w:pPr>
              <w:pStyle w:val="7"/>
              <w:spacing w:line="199" w:lineRule="exact"/>
              <w:ind w:left="37"/>
              <w:rPr>
                <w:sz w:val="16"/>
              </w:rPr>
            </w:pPr>
            <w:r>
              <w:rPr>
                <w:spacing w:val="-7"/>
                <w:sz w:val="16"/>
              </w:rPr>
              <w:t>已完成。</w:t>
            </w:r>
          </w:p>
          <w:p>
            <w:pPr>
              <w:pStyle w:val="7"/>
              <w:spacing w:before="7" w:line="223" w:lineRule="auto"/>
              <w:ind w:left="37" w:right="7"/>
              <w:rPr>
                <w:sz w:val="16"/>
              </w:rPr>
            </w:pPr>
            <w:r>
              <w:rPr>
                <w:spacing w:val="-2"/>
                <w:position w:val="2"/>
                <w:sz w:val="16"/>
              </w:rPr>
              <w:t>石雕文旅综</w:t>
            </w:r>
            <w:r>
              <w:rPr>
                <w:sz w:val="16"/>
              </w:rPr>
              <w:drawing>
                <wp:inline distT="0" distB="0" distL="0" distR="0">
                  <wp:extent cx="93980" cy="97155"/>
                  <wp:effectExtent l="0" t="0" r="0" b="0"/>
                  <wp:docPr id="15"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2"/>
                <w:position w:val="2"/>
                <w:sz w:val="16"/>
              </w:rPr>
              <w:t>体：已完成，累计完成投资8800万元。</w:t>
            </w:r>
            <w:r>
              <w:rPr>
                <w:spacing w:val="-2"/>
                <w:sz w:val="16"/>
              </w:rPr>
              <w:t>大安石雕产业园：已完成，累计完成投资8200万元；</w:t>
            </w:r>
            <w:r>
              <w:rPr>
                <w:spacing w:val="-4"/>
                <w:sz w:val="16"/>
              </w:rPr>
              <w:t>完成起步、坤润、大安艺雕和汇珍会艺雕等4家企业建</w:t>
            </w:r>
            <w:r>
              <w:rPr>
                <w:sz w:val="16"/>
              </w:rPr>
              <w:t>设，引进企业1家（汇珍会二期）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spacing w:before="4"/>
              <w:rPr>
                <w:rFonts w:ascii="黑体"/>
                <w:b/>
                <w:sz w:val="13"/>
              </w:rPr>
            </w:pPr>
          </w:p>
          <w:p>
            <w:pPr>
              <w:pStyle w:val="7"/>
              <w:spacing w:line="200" w:lineRule="exact"/>
              <w:ind w:left="367"/>
              <w:rPr>
                <w:sz w:val="16"/>
              </w:rPr>
            </w:pPr>
            <w:r>
              <w:rPr>
                <w:spacing w:val="-4"/>
                <w:sz w:val="16"/>
              </w:rPr>
              <w:t>②创建3A级红色景点1个、红色基地</w:t>
            </w:r>
            <w:r>
              <w:rPr>
                <w:spacing w:val="-10"/>
                <w:sz w:val="16"/>
              </w:rPr>
              <w:t>1</w:t>
            </w:r>
          </w:p>
          <w:p>
            <w:pPr>
              <w:pStyle w:val="7"/>
              <w:spacing w:line="200" w:lineRule="exact"/>
              <w:ind w:left="37"/>
              <w:rPr>
                <w:sz w:val="16"/>
              </w:rPr>
            </w:pPr>
            <w:r>
              <w:rPr>
                <w:spacing w:val="-10"/>
                <w:sz w:val="16"/>
              </w:rPr>
              <w:t>个。</w:t>
            </w:r>
          </w:p>
        </w:tc>
        <w:tc>
          <w:tcPr>
            <w:tcW w:w="900" w:type="dxa"/>
          </w:tcPr>
          <w:p>
            <w:pPr>
              <w:pStyle w:val="7"/>
              <w:spacing w:before="4"/>
              <w:rPr>
                <w:rFonts w:ascii="黑体"/>
                <w:b/>
                <w:sz w:val="20"/>
              </w:rPr>
            </w:pPr>
          </w:p>
          <w:p>
            <w:pPr>
              <w:pStyle w:val="7"/>
              <w:ind w:left="113" w:right="91"/>
              <w:jc w:val="center"/>
              <w:rPr>
                <w:sz w:val="16"/>
              </w:rPr>
            </w:pPr>
            <w:r>
              <w:rPr>
                <w:spacing w:val="-2"/>
                <w:sz w:val="16"/>
              </w:rPr>
              <w:t>12</w:t>
            </w:r>
            <w:r>
              <w:rPr>
                <w:spacing w:val="-19"/>
                <w:sz w:val="16"/>
              </w:rPr>
              <w:t xml:space="preserve"> 月底前</w:t>
            </w:r>
          </w:p>
        </w:tc>
        <w:tc>
          <w:tcPr>
            <w:tcW w:w="1665" w:type="dxa"/>
          </w:tcPr>
          <w:p>
            <w:pPr>
              <w:pStyle w:val="7"/>
              <w:spacing w:before="4"/>
              <w:rPr>
                <w:rFonts w:ascii="黑体"/>
                <w:b/>
                <w:sz w:val="20"/>
              </w:rPr>
            </w:pPr>
          </w:p>
          <w:p>
            <w:pPr>
              <w:pStyle w:val="7"/>
              <w:ind w:left="34" w:right="15"/>
              <w:jc w:val="center"/>
              <w:rPr>
                <w:sz w:val="16"/>
              </w:rPr>
            </w:pPr>
            <w:r>
              <w:rPr>
                <w:spacing w:val="-6"/>
                <w:sz w:val="16"/>
              </w:rPr>
              <w:t>文广旅体局</w:t>
            </w:r>
          </w:p>
        </w:tc>
        <w:tc>
          <w:tcPr>
            <w:tcW w:w="3735" w:type="dxa"/>
          </w:tcPr>
          <w:p>
            <w:pPr>
              <w:pStyle w:val="7"/>
              <w:spacing w:before="12"/>
              <w:rPr>
                <w:rFonts w:ascii="黑体"/>
                <w:b/>
                <w:sz w:val="13"/>
              </w:rPr>
            </w:pPr>
          </w:p>
          <w:p>
            <w:pPr>
              <w:pStyle w:val="7"/>
              <w:spacing w:line="228" w:lineRule="auto"/>
              <w:ind w:left="37" w:right="79"/>
              <w:rPr>
                <w:sz w:val="16"/>
              </w:rPr>
            </w:pPr>
            <w:r>
              <w:rPr>
                <w:spacing w:val="-4"/>
                <w:sz w:val="16"/>
              </w:rPr>
              <w:t>完成祯旺乡吴畲村创建3A级红色景点和万山乡创建红</w:t>
            </w:r>
            <w:r>
              <w:rPr>
                <w:spacing w:val="-2"/>
                <w:sz w:val="16"/>
              </w:rPr>
              <w:t>色基地创建。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3825" w:type="dxa"/>
            <w:gridSpan w:val="2"/>
          </w:tcPr>
          <w:p>
            <w:pPr>
              <w:pStyle w:val="7"/>
              <w:spacing w:before="126"/>
              <w:ind w:left="37"/>
              <w:rPr>
                <w:sz w:val="16"/>
              </w:rPr>
            </w:pPr>
            <w:r>
              <w:rPr>
                <w:spacing w:val="-6"/>
                <w:sz w:val="16"/>
              </w:rPr>
              <w:t>⑵景旅融</w:t>
            </w:r>
            <w:r>
              <w:rPr>
                <w:position w:val="-1"/>
                <w:sz w:val="16"/>
              </w:rPr>
              <w:drawing>
                <wp:inline distT="0" distB="0" distL="0" distR="0">
                  <wp:extent cx="95250" cy="98425"/>
                  <wp:effectExtent l="0" t="0" r="0" b="0"/>
                  <wp:docPr id="17"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pacing w:val="-10"/>
                <w:sz w:val="16"/>
              </w:rPr>
              <w:t>：</w:t>
            </w:r>
          </w:p>
        </w:tc>
        <w:tc>
          <w:tcPr>
            <w:tcW w:w="1665" w:type="dxa"/>
          </w:tcPr>
          <w:p>
            <w:pPr>
              <w:pStyle w:val="7"/>
              <w:rPr>
                <w:rFonts w:ascii="Times New Roman"/>
                <w:sz w:val="16"/>
              </w:rPr>
            </w:pPr>
          </w:p>
        </w:tc>
        <w:tc>
          <w:tcPr>
            <w:tcW w:w="3735"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spacing w:before="10"/>
              <w:rPr>
                <w:rFonts w:ascii="黑体"/>
                <w:b/>
                <w:sz w:val="14"/>
              </w:rPr>
            </w:pPr>
          </w:p>
          <w:p>
            <w:pPr>
              <w:pStyle w:val="7"/>
              <w:spacing w:line="211" w:lineRule="auto"/>
              <w:ind w:left="37" w:right="40" w:firstLine="330"/>
              <w:rPr>
                <w:sz w:val="16"/>
              </w:rPr>
            </w:pPr>
            <w:r>
              <w:rPr>
                <w:spacing w:val="-6"/>
                <w:sz w:val="16"/>
              </w:rPr>
              <w:t>🕔加快青都乐园建设，一期对外试营</w:t>
            </w:r>
            <w:r>
              <w:rPr>
                <w:spacing w:val="-2"/>
                <w:sz w:val="16"/>
              </w:rPr>
              <w:t>业，二期完成项目方案策划。</w:t>
            </w:r>
          </w:p>
        </w:tc>
        <w:tc>
          <w:tcPr>
            <w:tcW w:w="900" w:type="dxa"/>
          </w:tcPr>
          <w:p>
            <w:pPr>
              <w:pStyle w:val="7"/>
              <w:spacing w:before="4"/>
              <w:rPr>
                <w:rFonts w:ascii="黑体"/>
                <w:b/>
                <w:sz w:val="20"/>
              </w:rPr>
            </w:pPr>
          </w:p>
          <w:p>
            <w:pPr>
              <w:pStyle w:val="7"/>
              <w:spacing w:before="1"/>
              <w:ind w:left="113" w:right="91"/>
              <w:jc w:val="center"/>
              <w:rPr>
                <w:sz w:val="16"/>
              </w:rPr>
            </w:pPr>
            <w:r>
              <w:rPr>
                <w:spacing w:val="-2"/>
                <w:sz w:val="16"/>
              </w:rPr>
              <w:t>11</w:t>
            </w:r>
            <w:r>
              <w:rPr>
                <w:spacing w:val="-19"/>
                <w:sz w:val="16"/>
              </w:rPr>
              <w:t xml:space="preserve"> 月底前</w:t>
            </w:r>
          </w:p>
        </w:tc>
        <w:tc>
          <w:tcPr>
            <w:tcW w:w="1665" w:type="dxa"/>
          </w:tcPr>
          <w:p>
            <w:pPr>
              <w:pStyle w:val="7"/>
              <w:spacing w:before="4"/>
              <w:rPr>
                <w:rFonts w:ascii="黑体"/>
                <w:b/>
                <w:sz w:val="20"/>
              </w:rPr>
            </w:pPr>
          </w:p>
          <w:p>
            <w:pPr>
              <w:pStyle w:val="7"/>
              <w:spacing w:before="1"/>
              <w:ind w:left="34" w:right="15"/>
              <w:jc w:val="center"/>
              <w:rPr>
                <w:sz w:val="16"/>
              </w:rPr>
            </w:pPr>
            <w:r>
              <w:rPr>
                <w:spacing w:val="-6"/>
                <w:sz w:val="16"/>
              </w:rPr>
              <w:t>文广旅体局</w:t>
            </w:r>
          </w:p>
        </w:tc>
        <w:tc>
          <w:tcPr>
            <w:tcW w:w="3735" w:type="dxa"/>
          </w:tcPr>
          <w:p>
            <w:pPr>
              <w:pStyle w:val="7"/>
              <w:spacing w:before="4"/>
              <w:rPr>
                <w:rFonts w:ascii="黑体"/>
                <w:b/>
                <w:sz w:val="20"/>
              </w:rPr>
            </w:pPr>
          </w:p>
          <w:p>
            <w:pPr>
              <w:pStyle w:val="7"/>
              <w:spacing w:before="1"/>
              <w:ind w:left="37"/>
              <w:rPr>
                <w:sz w:val="16"/>
              </w:rPr>
            </w:pPr>
            <w:r>
              <w:rPr>
                <w:spacing w:val="-4"/>
                <w:sz w:val="16"/>
              </w:rPr>
              <w:t>5月初一期对外试营业；11</w:t>
            </w:r>
            <w:r>
              <w:rPr>
                <w:spacing w:val="-5"/>
                <w:sz w:val="16"/>
              </w:rPr>
              <w:t>月初完成项目方案策划。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0"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spacing w:before="104" w:line="228" w:lineRule="auto"/>
              <w:ind w:left="37" w:right="46" w:firstLine="330"/>
              <w:rPr>
                <w:sz w:val="16"/>
              </w:rPr>
            </w:pPr>
            <w:r>
              <w:rPr>
                <w:spacing w:val="-6"/>
                <w:sz w:val="16"/>
              </w:rPr>
              <w:t>②提升石门洞景区品质，完成石门洞</w:t>
            </w:r>
            <w:r>
              <w:rPr>
                <w:spacing w:val="-7"/>
                <w:sz w:val="16"/>
              </w:rPr>
              <w:t>提升方案，启动天桥修缮提升等业态项目</w:t>
            </w:r>
          </w:p>
          <w:p>
            <w:pPr>
              <w:pStyle w:val="7"/>
              <w:spacing w:line="198" w:lineRule="exact"/>
              <w:ind w:left="37"/>
              <w:rPr>
                <w:sz w:val="16"/>
              </w:rPr>
            </w:pPr>
            <w:r>
              <w:rPr>
                <w:sz w:val="16"/>
              </w:rPr>
              <w:t>。</w:t>
            </w:r>
          </w:p>
        </w:tc>
        <w:tc>
          <w:tcPr>
            <w:tcW w:w="900" w:type="dxa"/>
          </w:tcPr>
          <w:p>
            <w:pPr>
              <w:pStyle w:val="7"/>
              <w:spacing w:before="9"/>
              <w:rPr>
                <w:rFonts w:ascii="黑体"/>
                <w:b/>
                <w:sz w:val="22"/>
              </w:rPr>
            </w:pPr>
          </w:p>
          <w:p>
            <w:pPr>
              <w:pStyle w:val="7"/>
              <w:ind w:left="113" w:right="91"/>
              <w:jc w:val="center"/>
              <w:rPr>
                <w:sz w:val="16"/>
              </w:rPr>
            </w:pPr>
            <w:r>
              <w:rPr>
                <w:spacing w:val="-2"/>
                <w:sz w:val="16"/>
              </w:rPr>
              <w:t>12</w:t>
            </w:r>
            <w:r>
              <w:rPr>
                <w:spacing w:val="-19"/>
                <w:sz w:val="16"/>
              </w:rPr>
              <w:t xml:space="preserve"> 月底前</w:t>
            </w:r>
          </w:p>
        </w:tc>
        <w:tc>
          <w:tcPr>
            <w:tcW w:w="166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spacing w:before="11"/>
              <w:rPr>
                <w:rFonts w:ascii="黑体"/>
                <w:b/>
                <w:sz w:val="16"/>
              </w:rPr>
            </w:pPr>
          </w:p>
          <w:p>
            <w:pPr>
              <w:pStyle w:val="7"/>
              <w:ind w:left="442"/>
              <w:rPr>
                <w:sz w:val="16"/>
              </w:rPr>
            </w:pPr>
            <w:r>
              <w:rPr>
                <w:spacing w:val="-6"/>
                <w:sz w:val="16"/>
              </w:rPr>
              <w:t>文广旅体局</w:t>
            </w:r>
          </w:p>
        </w:tc>
        <w:tc>
          <w:tcPr>
            <w:tcW w:w="3735" w:type="dxa"/>
          </w:tcPr>
          <w:p>
            <w:pPr>
              <w:pStyle w:val="7"/>
              <w:spacing w:before="1"/>
              <w:rPr>
                <w:rFonts w:ascii="黑体"/>
                <w:b/>
                <w:sz w:val="17"/>
              </w:rPr>
            </w:pPr>
          </w:p>
          <w:p>
            <w:pPr>
              <w:pStyle w:val="7"/>
              <w:spacing w:before="1" w:line="211" w:lineRule="auto"/>
              <w:ind w:left="37" w:right="172"/>
              <w:rPr>
                <w:sz w:val="16"/>
              </w:rPr>
            </w:pPr>
            <w:r>
              <w:rPr>
                <w:spacing w:val="-6"/>
                <w:sz w:val="16"/>
              </w:rPr>
              <w:t>启动石门洞景区品质提升工程;完成景区旅游车辆采</w:t>
            </w:r>
            <w:r>
              <w:rPr>
                <w:sz w:val="16"/>
              </w:rPr>
              <w:t>购;完成天桥修缮设计初稿。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rPr>
                <w:rFonts w:ascii="黑体"/>
                <w:b/>
                <w:sz w:val="16"/>
              </w:rPr>
            </w:pPr>
          </w:p>
          <w:p>
            <w:pPr>
              <w:pStyle w:val="7"/>
              <w:spacing w:before="9"/>
              <w:rPr>
                <w:rFonts w:ascii="黑体"/>
                <w:b/>
                <w:sz w:val="11"/>
              </w:rPr>
            </w:pPr>
          </w:p>
          <w:p>
            <w:pPr>
              <w:pStyle w:val="7"/>
              <w:spacing w:line="211" w:lineRule="auto"/>
              <w:ind w:left="37" w:right="34" w:firstLine="330"/>
              <w:rPr>
                <w:sz w:val="16"/>
              </w:rPr>
            </w:pPr>
            <w:r>
              <w:rPr>
                <w:spacing w:val="-4"/>
                <w:sz w:val="16"/>
              </w:rPr>
              <w:t>③整改石文化景区，完成石文化景区</w:t>
            </w:r>
            <w:r>
              <w:rPr>
                <w:spacing w:val="-2"/>
                <w:sz w:val="16"/>
              </w:rPr>
              <w:t>游步道、标识标牌等基础设施整改。</w:t>
            </w:r>
          </w:p>
        </w:tc>
        <w:tc>
          <w:tcPr>
            <w:tcW w:w="900" w:type="dxa"/>
          </w:tcPr>
          <w:p>
            <w:pPr>
              <w:pStyle w:val="7"/>
              <w:rPr>
                <w:rFonts w:ascii="黑体"/>
                <w:b/>
                <w:sz w:val="16"/>
              </w:rPr>
            </w:pPr>
          </w:p>
          <w:p>
            <w:pPr>
              <w:pStyle w:val="7"/>
              <w:spacing w:before="2"/>
              <w:rPr>
                <w:rFonts w:ascii="黑体"/>
                <w:b/>
                <w:sz w:val="17"/>
              </w:rPr>
            </w:pPr>
          </w:p>
          <w:p>
            <w:pPr>
              <w:pStyle w:val="7"/>
              <w:ind w:left="113" w:right="91"/>
              <w:jc w:val="center"/>
              <w:rPr>
                <w:sz w:val="16"/>
              </w:rPr>
            </w:pPr>
            <w:r>
              <w:rPr>
                <w:spacing w:val="2"/>
                <w:sz w:val="16"/>
              </w:rPr>
              <w:t>6</w:t>
            </w:r>
            <w:r>
              <w:rPr>
                <w:spacing w:val="-4"/>
                <w:sz w:val="16"/>
              </w:rPr>
              <w:t>月底前</w:t>
            </w:r>
          </w:p>
        </w:tc>
        <w:tc>
          <w:tcPr>
            <w:tcW w:w="1665" w:type="dxa"/>
            <w:vMerge w:val="continue"/>
            <w:tcBorders>
              <w:top w:val="nil"/>
            </w:tcBorders>
          </w:tcPr>
          <w:p>
            <w:pPr>
              <w:rPr>
                <w:sz w:val="2"/>
                <w:szCs w:val="2"/>
              </w:rPr>
            </w:pPr>
          </w:p>
        </w:tc>
        <w:tc>
          <w:tcPr>
            <w:tcW w:w="3735" w:type="dxa"/>
          </w:tcPr>
          <w:p>
            <w:pPr>
              <w:pStyle w:val="7"/>
              <w:spacing w:before="8"/>
              <w:rPr>
                <w:rFonts w:ascii="黑体"/>
                <w:b/>
                <w:sz w:val="18"/>
              </w:rPr>
            </w:pPr>
          </w:p>
          <w:p>
            <w:pPr>
              <w:pStyle w:val="7"/>
              <w:spacing w:line="228" w:lineRule="auto"/>
              <w:ind w:left="37" w:right="91"/>
              <w:rPr>
                <w:sz w:val="16"/>
              </w:rPr>
            </w:pPr>
            <w:r>
              <w:rPr>
                <w:spacing w:val="-2"/>
                <w:sz w:val="16"/>
              </w:rPr>
              <w:t xml:space="preserve">完成景区游步道、安全护栏维护；增加景区休憩设 </w:t>
            </w:r>
            <w:r>
              <w:rPr>
                <w:spacing w:val="-6"/>
                <w:sz w:val="16"/>
              </w:rPr>
              <w:t>施；规范景区旅游标识标牌；完善景区游客中心便民</w:t>
            </w:r>
            <w:r>
              <w:rPr>
                <w:spacing w:val="-7"/>
                <w:sz w:val="16"/>
              </w:rPr>
              <w:t>服务设备；提升景区停车场及旅游厕所等基础设施。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9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rPr>
                <w:rFonts w:ascii="黑体"/>
                <w:b/>
                <w:sz w:val="16"/>
              </w:rPr>
            </w:pPr>
          </w:p>
          <w:p>
            <w:pPr>
              <w:pStyle w:val="7"/>
              <w:rPr>
                <w:rFonts w:ascii="黑体"/>
                <w:b/>
                <w:sz w:val="16"/>
              </w:rPr>
            </w:pPr>
          </w:p>
          <w:p>
            <w:pPr>
              <w:pStyle w:val="7"/>
              <w:spacing w:before="5"/>
              <w:rPr>
                <w:rFonts w:ascii="黑体"/>
                <w:b/>
                <w:sz w:val="19"/>
              </w:rPr>
            </w:pPr>
          </w:p>
          <w:p>
            <w:pPr>
              <w:pStyle w:val="7"/>
              <w:spacing w:line="228" w:lineRule="auto"/>
              <w:ind w:left="37" w:right="46" w:firstLine="330"/>
              <w:rPr>
                <w:sz w:val="16"/>
              </w:rPr>
            </w:pPr>
            <w:r>
              <w:rPr>
                <w:spacing w:val="-6"/>
                <w:sz w:val="16"/>
              </w:rPr>
              <w:t>④实现千峡湖生态旅游度假区项目重</w:t>
            </w:r>
            <w:r>
              <w:rPr>
                <w:spacing w:val="-4"/>
                <w:sz w:val="16"/>
              </w:rPr>
              <w:t>组复工。</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spacing w:before="140"/>
              <w:ind w:left="113" w:right="91"/>
              <w:jc w:val="center"/>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rPr>
                <w:rFonts w:ascii="黑体"/>
                <w:b/>
                <w:sz w:val="16"/>
              </w:rPr>
            </w:pPr>
          </w:p>
          <w:p>
            <w:pPr>
              <w:pStyle w:val="7"/>
              <w:spacing w:before="140"/>
              <w:ind w:left="39" w:right="14"/>
              <w:jc w:val="center"/>
              <w:rPr>
                <w:sz w:val="16"/>
              </w:rPr>
            </w:pPr>
            <w:r>
              <w:rPr>
                <w:spacing w:val="-5"/>
                <w:sz w:val="16"/>
              </w:rPr>
              <w:t>千峡湖管理处</w:t>
            </w:r>
          </w:p>
        </w:tc>
        <w:tc>
          <w:tcPr>
            <w:tcW w:w="3735" w:type="dxa"/>
          </w:tcPr>
          <w:p>
            <w:pPr>
              <w:pStyle w:val="7"/>
              <w:spacing w:before="1"/>
              <w:rPr>
                <w:rFonts w:ascii="黑体"/>
                <w:b/>
                <w:sz w:val="14"/>
              </w:rPr>
            </w:pPr>
          </w:p>
          <w:p>
            <w:pPr>
              <w:pStyle w:val="7"/>
              <w:spacing w:line="225" w:lineRule="auto"/>
              <w:ind w:left="37" w:right="7"/>
              <w:rPr>
                <w:sz w:val="16"/>
              </w:rPr>
            </w:pPr>
            <w:r>
              <w:rPr>
                <w:spacing w:val="-4"/>
                <w:sz w:val="16"/>
              </w:rPr>
              <w:t>积极对接上海市浙江商会推进项目重组相关事宜，7月 4日华董（中国）有限公司与鹿鸣谷旅游发展（集团）</w:t>
            </w:r>
            <w:r>
              <w:rPr>
                <w:spacing w:val="-2"/>
                <w:sz w:val="16"/>
              </w:rPr>
              <w:t>有限公司、上海华服投资有限公司签署《股权转让意</w:t>
            </w:r>
            <w:r>
              <w:rPr>
                <w:spacing w:val="-4"/>
                <w:sz w:val="16"/>
              </w:rPr>
              <w:t>向书》，9月完成千峡湖旅游开发建设有限公司尽职调</w:t>
            </w:r>
            <w:r>
              <w:rPr>
                <w:spacing w:val="-2"/>
                <w:sz w:val="16"/>
              </w:rPr>
              <w:t>查，10</w:t>
            </w:r>
            <w:r>
              <w:rPr>
                <w:spacing w:val="-34"/>
                <w:sz w:val="16"/>
              </w:rPr>
              <w:t xml:space="preserve"> 月</w:t>
            </w:r>
            <w:r>
              <w:rPr>
                <w:spacing w:val="-2"/>
                <w:sz w:val="16"/>
              </w:rPr>
              <w:t>29日县政府与上海市浙江商会签订《千峡湖</w:t>
            </w:r>
            <w:r>
              <w:rPr>
                <w:spacing w:val="-2"/>
                <w:position w:val="2"/>
                <w:sz w:val="16"/>
              </w:rPr>
              <w:t>旅游度假区项目战略</w:t>
            </w:r>
            <w:r>
              <w:rPr>
                <w:sz w:val="16"/>
              </w:rPr>
              <w:drawing>
                <wp:inline distT="0" distB="0" distL="0" distR="0">
                  <wp:extent cx="95250" cy="98425"/>
                  <wp:effectExtent l="0" t="0" r="0" b="0"/>
                  <wp:docPr id="19"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pacing w:val="-2"/>
                <w:position w:val="2"/>
                <w:sz w:val="16"/>
              </w:rPr>
              <w:t>作协议》，项目重组取得了实</w:t>
            </w:r>
            <w:r>
              <w:rPr>
                <w:spacing w:val="-2"/>
                <w:sz w:val="16"/>
              </w:rPr>
              <w:t>质性进展。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3825" w:type="dxa"/>
            <w:gridSpan w:val="2"/>
          </w:tcPr>
          <w:p>
            <w:pPr>
              <w:pStyle w:val="7"/>
              <w:spacing w:before="96"/>
              <w:ind w:left="37"/>
              <w:rPr>
                <w:sz w:val="16"/>
              </w:rPr>
            </w:pPr>
            <w:r>
              <w:rPr>
                <w:spacing w:val="-6"/>
                <w:sz w:val="16"/>
              </w:rPr>
              <w:t>⑶商旅融</w:t>
            </w:r>
            <w:r>
              <w:rPr>
                <w:position w:val="-1"/>
                <w:sz w:val="16"/>
              </w:rPr>
              <w:drawing>
                <wp:inline distT="0" distB="0" distL="0" distR="0">
                  <wp:extent cx="95250" cy="98425"/>
                  <wp:effectExtent l="0" t="0" r="0" b="0"/>
                  <wp:docPr id="21"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1"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pacing w:val="-10"/>
                <w:sz w:val="16"/>
              </w:rPr>
              <w:t>：</w:t>
            </w:r>
          </w:p>
        </w:tc>
        <w:tc>
          <w:tcPr>
            <w:tcW w:w="1665" w:type="dxa"/>
            <w:tcBorders>
              <w:bottom w:val="nil"/>
            </w:tcBorders>
          </w:tcPr>
          <w:p>
            <w:pPr>
              <w:pStyle w:val="7"/>
              <w:rPr>
                <w:rFonts w:ascii="Times New Roman"/>
                <w:sz w:val="16"/>
              </w:rPr>
            </w:pPr>
          </w:p>
        </w:tc>
        <w:tc>
          <w:tcPr>
            <w:tcW w:w="3735" w:type="dxa"/>
          </w:tcPr>
          <w:p>
            <w:pPr>
              <w:pStyle w:val="7"/>
              <w:rPr>
                <w:rFonts w:ascii="Times New Roman"/>
                <w:sz w:val="16"/>
              </w:rPr>
            </w:pPr>
          </w:p>
        </w:tc>
      </w:tr>
    </w:tbl>
    <w:p>
      <w:pPr>
        <w:spacing w:after="0"/>
        <w:rPr>
          <w:rFonts w:ascii="Times New Roman"/>
          <w:sz w:val="16"/>
        </w:rPr>
        <w:sectPr>
          <w:type w:val="continuous"/>
          <w:pgSz w:w="16840" w:h="11910" w:orient="landscape"/>
          <w:pgMar w:top="540" w:right="2420" w:bottom="480" w:left="160" w:header="0" w:footer="280" w:gutter="0"/>
          <w:cols w:space="720" w:num="1"/>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5"/>
        <w:gridCol w:w="390"/>
        <w:gridCol w:w="945"/>
        <w:gridCol w:w="2925"/>
        <w:gridCol w:w="900"/>
        <w:gridCol w:w="1665"/>
        <w:gridCol w:w="3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tcPr>
          <w:p>
            <w:pPr>
              <w:pStyle w:val="7"/>
              <w:spacing w:before="221" w:line="235" w:lineRule="auto"/>
              <w:ind w:left="202" w:right="187"/>
              <w:rPr>
                <w:rFonts w:hint="eastAsia" w:ascii="黑体" w:eastAsia="黑体"/>
                <w:b/>
                <w:sz w:val="25"/>
              </w:rPr>
            </w:pPr>
            <w:r>
              <w:rPr>
                <w:rFonts w:hint="eastAsia" w:ascii="黑体" w:eastAsia="黑体"/>
                <w:b/>
                <w:spacing w:val="-6"/>
                <w:sz w:val="25"/>
              </w:rPr>
              <w:t>行动</w:t>
            </w:r>
            <w:r>
              <w:rPr>
                <w:rFonts w:hint="eastAsia" w:ascii="黑体" w:eastAsia="黑体"/>
                <w:b/>
                <w:spacing w:val="-5"/>
                <w:sz w:val="25"/>
              </w:rPr>
              <w:t>名称</w:t>
            </w:r>
          </w:p>
        </w:tc>
        <w:tc>
          <w:tcPr>
            <w:tcW w:w="390" w:type="dxa"/>
          </w:tcPr>
          <w:p>
            <w:pPr>
              <w:pStyle w:val="7"/>
              <w:spacing w:before="221" w:line="235" w:lineRule="auto"/>
              <w:ind w:left="67" w:right="49"/>
              <w:rPr>
                <w:rFonts w:hint="eastAsia" w:ascii="黑体" w:eastAsia="黑体"/>
                <w:b/>
                <w:sz w:val="25"/>
              </w:rPr>
            </w:pPr>
            <w:r>
              <w:rPr>
                <w:rFonts w:hint="eastAsia" w:ascii="黑体" w:eastAsia="黑体"/>
                <w:b/>
                <w:spacing w:val="-10"/>
                <w:sz w:val="25"/>
              </w:rPr>
              <w:t>序号</w:t>
            </w:r>
          </w:p>
        </w:tc>
        <w:tc>
          <w:tcPr>
            <w:tcW w:w="945" w:type="dxa"/>
          </w:tcPr>
          <w:p>
            <w:pPr>
              <w:pStyle w:val="7"/>
              <w:spacing w:before="221" w:line="235" w:lineRule="auto"/>
              <w:ind w:left="352" w:right="70" w:hanging="256"/>
              <w:rPr>
                <w:rFonts w:hint="eastAsia" w:ascii="黑体" w:eastAsia="黑体"/>
                <w:b/>
                <w:sz w:val="25"/>
              </w:rPr>
            </w:pPr>
            <w:r>
              <w:rPr>
                <w:rFonts w:hint="eastAsia" w:ascii="黑体" w:eastAsia="黑体"/>
                <w:b/>
                <w:spacing w:val="-4"/>
                <w:sz w:val="25"/>
              </w:rPr>
              <w:t>工作内</w:t>
            </w:r>
            <w:r>
              <w:rPr>
                <w:rFonts w:hint="eastAsia" w:ascii="黑体" w:eastAsia="黑体"/>
                <w:b/>
                <w:spacing w:val="-10"/>
                <w:sz w:val="25"/>
              </w:rPr>
              <w:t>容</w:t>
            </w:r>
          </w:p>
        </w:tc>
        <w:tc>
          <w:tcPr>
            <w:tcW w:w="2925" w:type="dxa"/>
          </w:tcPr>
          <w:p>
            <w:pPr>
              <w:pStyle w:val="7"/>
              <w:spacing w:before="6"/>
              <w:rPr>
                <w:rFonts w:ascii="黑体"/>
                <w:b/>
                <w:sz w:val="28"/>
              </w:rPr>
            </w:pPr>
          </w:p>
          <w:p>
            <w:pPr>
              <w:pStyle w:val="7"/>
              <w:spacing w:before="1"/>
              <w:ind w:left="562"/>
              <w:rPr>
                <w:rFonts w:hint="eastAsia" w:ascii="黑体" w:eastAsia="黑体"/>
                <w:b/>
                <w:sz w:val="25"/>
              </w:rPr>
            </w:pPr>
            <w:r>
              <w:rPr>
                <w:rFonts w:hint="eastAsia" w:ascii="黑体" w:eastAsia="黑体"/>
                <w:b/>
                <w:sz w:val="25"/>
              </w:rPr>
              <w:t>2020年主要目</w:t>
            </w:r>
            <w:r>
              <w:rPr>
                <w:rFonts w:hint="eastAsia" w:ascii="黑体" w:eastAsia="黑体"/>
                <w:b/>
                <w:spacing w:val="-10"/>
                <w:sz w:val="25"/>
              </w:rPr>
              <w:t>标</w:t>
            </w:r>
          </w:p>
        </w:tc>
        <w:tc>
          <w:tcPr>
            <w:tcW w:w="900" w:type="dxa"/>
          </w:tcPr>
          <w:p>
            <w:pPr>
              <w:pStyle w:val="7"/>
              <w:spacing w:before="221" w:line="235" w:lineRule="auto"/>
              <w:ind w:left="202" w:right="172"/>
              <w:rPr>
                <w:rFonts w:hint="eastAsia" w:ascii="黑体" w:eastAsia="黑体"/>
                <w:b/>
                <w:sz w:val="25"/>
              </w:rPr>
            </w:pPr>
            <w:r>
              <w:rPr>
                <w:rFonts w:hint="eastAsia" w:ascii="黑体" w:eastAsia="黑体"/>
                <w:b/>
                <w:spacing w:val="-6"/>
                <w:sz w:val="25"/>
              </w:rPr>
              <w:t>完成</w:t>
            </w:r>
            <w:r>
              <w:rPr>
                <w:rFonts w:hint="eastAsia" w:ascii="黑体" w:eastAsia="黑体"/>
                <w:b/>
                <w:spacing w:val="-5"/>
                <w:sz w:val="25"/>
              </w:rPr>
              <w:t>时限</w:t>
            </w:r>
          </w:p>
        </w:tc>
        <w:tc>
          <w:tcPr>
            <w:tcW w:w="1665" w:type="dxa"/>
          </w:tcPr>
          <w:p>
            <w:pPr>
              <w:pStyle w:val="7"/>
              <w:spacing w:before="6"/>
              <w:rPr>
                <w:rFonts w:ascii="黑体"/>
                <w:b/>
                <w:sz w:val="28"/>
              </w:rPr>
            </w:pPr>
          </w:p>
          <w:p>
            <w:pPr>
              <w:pStyle w:val="7"/>
              <w:spacing w:before="1"/>
              <w:ind w:left="22" w:right="15"/>
              <w:jc w:val="center"/>
              <w:rPr>
                <w:rFonts w:hint="eastAsia" w:ascii="黑体" w:eastAsia="黑体"/>
                <w:b/>
                <w:sz w:val="25"/>
              </w:rPr>
            </w:pPr>
            <w:r>
              <w:rPr>
                <w:rFonts w:hint="eastAsia" w:ascii="黑体" w:eastAsia="黑体"/>
                <w:b/>
                <w:sz w:val="25"/>
              </w:rPr>
              <w:t>责任部</w:t>
            </w:r>
            <w:r>
              <w:rPr>
                <w:rFonts w:hint="eastAsia" w:ascii="黑体" w:eastAsia="黑体"/>
                <w:b/>
                <w:spacing w:val="-10"/>
                <w:sz w:val="25"/>
              </w:rPr>
              <w:t>门</w:t>
            </w:r>
          </w:p>
        </w:tc>
        <w:tc>
          <w:tcPr>
            <w:tcW w:w="3735" w:type="dxa"/>
          </w:tcPr>
          <w:p>
            <w:pPr>
              <w:pStyle w:val="7"/>
              <w:rPr>
                <w:rFonts w:ascii="黑体"/>
                <w:b/>
                <w:sz w:val="18"/>
              </w:rPr>
            </w:pPr>
          </w:p>
          <w:p>
            <w:pPr>
              <w:pStyle w:val="7"/>
              <w:spacing w:before="1"/>
              <w:rPr>
                <w:rFonts w:ascii="黑体"/>
                <w:b/>
                <w:sz w:val="14"/>
              </w:rPr>
            </w:pPr>
          </w:p>
          <w:p>
            <w:pPr>
              <w:pStyle w:val="7"/>
              <w:ind w:left="1289" w:right="1263"/>
              <w:jc w:val="center"/>
              <w:rPr>
                <w:rFonts w:ascii="黑体" w:eastAsia="黑体"/>
                <w:sz w:val="19"/>
              </w:rPr>
            </w:pPr>
            <w:r>
              <w:rPr>
                <w:rFonts w:ascii="黑体" w:eastAsia="黑体"/>
                <w:spacing w:val="-2"/>
                <w:sz w:val="19"/>
              </w:rPr>
              <w:t>全年完成情况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05" w:hRule="atLeast"/>
        </w:trPr>
        <w:tc>
          <w:tcPr>
            <w:tcW w:w="915" w:type="dxa"/>
          </w:tcPr>
          <w:p>
            <w:pPr>
              <w:pStyle w:val="7"/>
              <w:rPr>
                <w:rFonts w:ascii="Times New Roman"/>
                <w:sz w:val="16"/>
              </w:rPr>
            </w:pPr>
          </w:p>
        </w:tc>
        <w:tc>
          <w:tcPr>
            <w:tcW w:w="390" w:type="dxa"/>
          </w:tcPr>
          <w:p>
            <w:pPr>
              <w:pStyle w:val="7"/>
              <w:rPr>
                <w:rFonts w:ascii="Times New Roman"/>
                <w:sz w:val="16"/>
              </w:rPr>
            </w:pPr>
          </w:p>
        </w:tc>
        <w:tc>
          <w:tcPr>
            <w:tcW w:w="945" w:type="dxa"/>
          </w:tcPr>
          <w:p>
            <w:pPr>
              <w:pStyle w:val="7"/>
              <w:rPr>
                <w:rFonts w:ascii="Times New Roman"/>
                <w:sz w:val="16"/>
              </w:rPr>
            </w:pPr>
          </w:p>
        </w:tc>
        <w:tc>
          <w:tcPr>
            <w:tcW w:w="2925" w:type="dxa"/>
          </w:tcPr>
          <w:p>
            <w:pPr>
              <w:pStyle w:val="7"/>
              <w:rPr>
                <w:rFonts w:ascii="黑体"/>
                <w:b/>
                <w:sz w:val="16"/>
              </w:rPr>
            </w:pPr>
          </w:p>
          <w:p>
            <w:pPr>
              <w:pStyle w:val="7"/>
              <w:spacing w:before="2"/>
              <w:rPr>
                <w:rFonts w:ascii="黑体"/>
                <w:b/>
                <w:sz w:val="20"/>
              </w:rPr>
            </w:pPr>
          </w:p>
          <w:p>
            <w:pPr>
              <w:pStyle w:val="7"/>
              <w:spacing w:before="1" w:line="228" w:lineRule="auto"/>
              <w:ind w:left="37" w:right="34" w:firstLine="330"/>
              <w:rPr>
                <w:sz w:val="16"/>
              </w:rPr>
            </w:pPr>
            <w:r>
              <w:rPr>
                <w:spacing w:val="-4"/>
                <w:sz w:val="16"/>
              </w:rPr>
              <w:t>加快建设华侨总部五星级酒店，开工</w:t>
            </w:r>
            <w:r>
              <w:rPr>
                <w:spacing w:val="-2"/>
                <w:sz w:val="16"/>
              </w:rPr>
              <w:t>建设油竹欧陆风情主题酒店。</w:t>
            </w:r>
          </w:p>
        </w:tc>
        <w:tc>
          <w:tcPr>
            <w:tcW w:w="900" w:type="dxa"/>
          </w:tcPr>
          <w:p>
            <w:pPr>
              <w:pStyle w:val="7"/>
              <w:rPr>
                <w:rFonts w:ascii="黑体"/>
                <w:b/>
                <w:sz w:val="16"/>
              </w:rPr>
            </w:pPr>
          </w:p>
          <w:p>
            <w:pPr>
              <w:pStyle w:val="7"/>
              <w:rPr>
                <w:rFonts w:ascii="黑体"/>
                <w:b/>
                <w:sz w:val="16"/>
              </w:rPr>
            </w:pPr>
          </w:p>
          <w:p>
            <w:pPr>
              <w:pStyle w:val="7"/>
              <w:spacing w:before="136"/>
              <w:ind w:left="113" w:right="91"/>
              <w:jc w:val="center"/>
              <w:rPr>
                <w:sz w:val="16"/>
              </w:rPr>
            </w:pPr>
            <w:r>
              <w:rPr>
                <w:spacing w:val="2"/>
                <w:sz w:val="16"/>
              </w:rPr>
              <w:t>5</w:t>
            </w:r>
            <w:r>
              <w:rPr>
                <w:spacing w:val="-4"/>
                <w:sz w:val="16"/>
              </w:rPr>
              <w:t>月底前</w:t>
            </w:r>
          </w:p>
        </w:tc>
        <w:tc>
          <w:tcPr>
            <w:tcW w:w="1665" w:type="dxa"/>
          </w:tcPr>
          <w:p>
            <w:pPr>
              <w:pStyle w:val="7"/>
              <w:rPr>
                <w:rFonts w:ascii="黑体"/>
                <w:b/>
                <w:sz w:val="16"/>
              </w:rPr>
            </w:pPr>
          </w:p>
          <w:p>
            <w:pPr>
              <w:pStyle w:val="7"/>
              <w:spacing w:before="4"/>
              <w:rPr>
                <w:rFonts w:ascii="黑体"/>
                <w:b/>
                <w:sz w:val="11"/>
              </w:rPr>
            </w:pPr>
          </w:p>
          <w:p>
            <w:pPr>
              <w:pStyle w:val="7"/>
              <w:ind w:left="34" w:right="15"/>
              <w:jc w:val="center"/>
              <w:rPr>
                <w:sz w:val="16"/>
              </w:rPr>
            </w:pPr>
            <w:r>
              <w:rPr>
                <w:spacing w:val="-6"/>
                <w:sz w:val="16"/>
              </w:rPr>
              <w:t>文广旅体局</w:t>
            </w:r>
          </w:p>
        </w:tc>
        <w:tc>
          <w:tcPr>
            <w:tcW w:w="3735" w:type="dxa"/>
          </w:tcPr>
          <w:p>
            <w:pPr>
              <w:pStyle w:val="7"/>
              <w:rPr>
                <w:rFonts w:ascii="黑体"/>
                <w:b/>
                <w:sz w:val="16"/>
              </w:rPr>
            </w:pPr>
          </w:p>
          <w:p>
            <w:pPr>
              <w:pStyle w:val="7"/>
              <w:spacing w:before="7"/>
              <w:rPr>
                <w:rFonts w:ascii="黑体"/>
                <w:b/>
                <w:sz w:val="13"/>
              </w:rPr>
            </w:pPr>
          </w:p>
          <w:p>
            <w:pPr>
              <w:pStyle w:val="7"/>
              <w:spacing w:line="220" w:lineRule="auto"/>
              <w:ind w:left="37" w:right="91"/>
              <w:rPr>
                <w:sz w:val="16"/>
              </w:rPr>
            </w:pPr>
            <w:r>
              <w:rPr>
                <w:spacing w:val="-6"/>
                <w:sz w:val="16"/>
              </w:rPr>
              <w:t>华侨总部五星级酒店完成竣工交付备案；油竹欧陆风</w:t>
            </w:r>
            <w:r>
              <w:rPr>
                <w:spacing w:val="-2"/>
                <w:sz w:val="16"/>
              </w:rPr>
              <w:t>情主题酒店3月27日县安排集中开工。目前已完成桩基工程70%。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915" w:type="dxa"/>
            <w:vMerge w:val="restart"/>
            <w:tcBorders>
              <w:bottom w:val="nil"/>
            </w:tcBorders>
          </w:tcPr>
          <w:p>
            <w:pPr>
              <w:pStyle w:val="7"/>
              <w:rPr>
                <w:rFonts w:ascii="Times New Roman"/>
                <w:sz w:val="16"/>
              </w:rPr>
            </w:pPr>
          </w:p>
        </w:tc>
        <w:tc>
          <w:tcPr>
            <w:tcW w:w="390"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38"/>
              <w:ind w:left="20"/>
              <w:jc w:val="center"/>
              <w:rPr>
                <w:rFonts w:ascii="Microsoft JhengHei"/>
                <w:b/>
                <w:sz w:val="16"/>
              </w:rPr>
            </w:pPr>
            <w:r>
              <w:rPr>
                <w:rFonts w:ascii="Microsoft JhengHei"/>
                <w:b/>
                <w:w w:val="83"/>
                <w:sz w:val="16"/>
              </w:rPr>
              <w:t>5</w:t>
            </w:r>
          </w:p>
        </w:tc>
        <w:tc>
          <w:tcPr>
            <w:tcW w:w="945"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9"/>
              <w:rPr>
                <w:rFonts w:ascii="黑体"/>
                <w:b/>
                <w:sz w:val="19"/>
              </w:rPr>
            </w:pPr>
          </w:p>
          <w:p>
            <w:pPr>
              <w:pStyle w:val="7"/>
              <w:ind w:left="82"/>
              <w:rPr>
                <w:rFonts w:ascii="Microsoft JhengHei" w:eastAsia="Microsoft JhengHei"/>
                <w:b/>
                <w:sz w:val="16"/>
              </w:rPr>
            </w:pPr>
            <w:r>
              <w:rPr>
                <w:rFonts w:ascii="Microsoft JhengHei" w:eastAsia="Microsoft JhengHei"/>
                <w:b/>
                <w:spacing w:val="-6"/>
                <w:sz w:val="16"/>
              </w:rPr>
              <w:t>全域旅游融</w:t>
            </w:r>
          </w:p>
          <w:p>
            <w:pPr>
              <w:pStyle w:val="7"/>
              <w:spacing w:line="120" w:lineRule="exact"/>
              <w:ind w:left="402"/>
              <w:rPr>
                <w:rFonts w:ascii="黑体"/>
                <w:sz w:val="12"/>
              </w:rPr>
            </w:pPr>
            <w:r>
              <w:rPr>
                <w:rFonts w:ascii="黑体"/>
                <w:position w:val="-1"/>
                <w:sz w:val="12"/>
              </w:rPr>
              <w:drawing>
                <wp:inline distT="0" distB="0" distL="0" distR="0">
                  <wp:extent cx="96520" cy="76200"/>
                  <wp:effectExtent l="0" t="0" r="0" b="0"/>
                  <wp:docPr id="23"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3" name="image2.png"/>
                          <pic:cNvPicPr>
                            <a:picLocks noChangeAspect="true"/>
                          </pic:cNvPicPr>
                        </pic:nvPicPr>
                        <pic:blipFill>
                          <a:blip r:embed="rId9" cstate="print"/>
                          <a:stretch>
                            <a:fillRect/>
                          </a:stretch>
                        </pic:blipFill>
                        <pic:spPr>
                          <a:xfrm>
                            <a:off x="0" y="0"/>
                            <a:ext cx="96654" cy="76771"/>
                          </a:xfrm>
                          <a:prstGeom prst="rect">
                            <a:avLst/>
                          </a:prstGeom>
                        </pic:spPr>
                      </pic:pic>
                    </a:graphicData>
                  </a:graphic>
                </wp:inline>
              </w:drawing>
            </w:r>
          </w:p>
          <w:p>
            <w:pPr>
              <w:pStyle w:val="7"/>
              <w:rPr>
                <w:rFonts w:ascii="黑体"/>
                <w:b/>
                <w:sz w:val="20"/>
              </w:rPr>
            </w:pPr>
          </w:p>
          <w:p>
            <w:pPr>
              <w:pStyle w:val="7"/>
              <w:rPr>
                <w:rFonts w:ascii="黑体"/>
                <w:b/>
                <w:sz w:val="20"/>
              </w:rPr>
            </w:pPr>
          </w:p>
          <w:p>
            <w:pPr>
              <w:pStyle w:val="7"/>
              <w:rPr>
                <w:rFonts w:ascii="黑体"/>
                <w:b/>
                <w:sz w:val="20"/>
              </w:rPr>
            </w:pPr>
          </w:p>
          <w:p>
            <w:pPr>
              <w:pStyle w:val="7"/>
              <w:rPr>
                <w:rFonts w:ascii="黑体"/>
                <w:b/>
                <w:sz w:val="20"/>
              </w:rPr>
            </w:pPr>
          </w:p>
          <w:p>
            <w:pPr>
              <w:pStyle w:val="7"/>
              <w:rPr>
                <w:rFonts w:ascii="黑体"/>
                <w:b/>
                <w:sz w:val="20"/>
              </w:rPr>
            </w:pPr>
          </w:p>
          <w:p>
            <w:pPr>
              <w:pStyle w:val="7"/>
              <w:rPr>
                <w:rFonts w:ascii="黑体"/>
                <w:b/>
                <w:sz w:val="20"/>
              </w:rPr>
            </w:pPr>
          </w:p>
          <w:p>
            <w:pPr>
              <w:pStyle w:val="7"/>
              <w:rPr>
                <w:rFonts w:ascii="黑体"/>
                <w:b/>
                <w:sz w:val="20"/>
              </w:rPr>
            </w:pPr>
          </w:p>
        </w:tc>
        <w:tc>
          <w:tcPr>
            <w:tcW w:w="3825" w:type="dxa"/>
            <w:gridSpan w:val="2"/>
          </w:tcPr>
          <w:p>
            <w:pPr>
              <w:pStyle w:val="7"/>
              <w:spacing w:before="96"/>
              <w:ind w:left="37"/>
              <w:rPr>
                <w:sz w:val="16"/>
              </w:rPr>
            </w:pPr>
            <w:r>
              <w:rPr>
                <w:spacing w:val="-6"/>
                <w:sz w:val="16"/>
              </w:rPr>
              <w:t>⑷农旅融</w:t>
            </w:r>
            <w:r>
              <w:rPr>
                <w:position w:val="-1"/>
                <w:sz w:val="16"/>
              </w:rPr>
              <w:drawing>
                <wp:inline distT="0" distB="0" distL="0" distR="0">
                  <wp:extent cx="95250" cy="98425"/>
                  <wp:effectExtent l="0" t="0" r="0" b="0"/>
                  <wp:docPr id="25"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5"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pacing w:val="-10"/>
                <w:sz w:val="16"/>
              </w:rPr>
              <w:t>：</w:t>
            </w:r>
          </w:p>
        </w:tc>
        <w:tc>
          <w:tcPr>
            <w:tcW w:w="166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2"/>
              <w:rPr>
                <w:rFonts w:ascii="黑体"/>
                <w:b/>
                <w:sz w:val="22"/>
              </w:rPr>
            </w:pPr>
          </w:p>
          <w:p>
            <w:pPr>
              <w:pStyle w:val="7"/>
              <w:spacing w:line="228" w:lineRule="auto"/>
              <w:ind w:left="592" w:right="421" w:hanging="150"/>
              <w:rPr>
                <w:sz w:val="16"/>
              </w:rPr>
            </w:pPr>
            <w:r>
              <w:rPr>
                <w:spacing w:val="-6"/>
                <w:sz w:val="16"/>
              </w:rPr>
              <w:t>农业农村局</w:t>
            </w:r>
            <w:r>
              <w:rPr>
                <w:spacing w:val="-4"/>
                <w:sz w:val="16"/>
              </w:rPr>
              <w:t>林业局</w:t>
            </w:r>
          </w:p>
          <w:p>
            <w:pPr>
              <w:pStyle w:val="7"/>
              <w:spacing w:line="197" w:lineRule="exact"/>
              <w:ind w:left="442"/>
              <w:rPr>
                <w:sz w:val="16"/>
              </w:rPr>
            </w:pPr>
            <w:r>
              <w:rPr>
                <w:spacing w:val="-6"/>
                <w:sz w:val="16"/>
              </w:rPr>
              <w:t>文广旅体局</w:t>
            </w:r>
          </w:p>
        </w:tc>
        <w:tc>
          <w:tcPr>
            <w:tcW w:w="3735"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2"/>
              <w:rPr>
                <w:rFonts w:ascii="黑体"/>
                <w:b/>
                <w:sz w:val="23"/>
              </w:rPr>
            </w:pPr>
          </w:p>
          <w:p>
            <w:pPr>
              <w:pStyle w:val="7"/>
              <w:spacing w:line="223" w:lineRule="auto"/>
              <w:ind w:left="37" w:right="46" w:firstLine="330"/>
              <w:rPr>
                <w:sz w:val="16"/>
              </w:rPr>
            </w:pPr>
            <w:r>
              <w:rPr>
                <w:spacing w:val="-6"/>
                <w:sz w:val="16"/>
              </w:rPr>
              <w:t>加快建设方山农遗小镇、阜山稻菊小</w:t>
            </w:r>
            <w:r>
              <w:rPr>
                <w:spacing w:val="-4"/>
                <w:sz w:val="16"/>
              </w:rPr>
              <w:t>镇、章村油茶小镇等特色小镇，提升绿湾</w:t>
            </w:r>
            <w:r>
              <w:rPr>
                <w:spacing w:val="-2"/>
                <w:sz w:val="16"/>
              </w:rPr>
              <w:t xml:space="preserve">农旅项目，启动稻鱼共生核心区提升工 </w:t>
            </w:r>
            <w:r>
              <w:rPr>
                <w:spacing w:val="-4"/>
                <w:position w:val="2"/>
                <w:sz w:val="16"/>
              </w:rPr>
              <w:t>程，建成稻鱼共生博物馆综</w:t>
            </w:r>
            <w:r>
              <w:rPr>
                <w:sz w:val="16"/>
              </w:rPr>
              <w:drawing>
                <wp:inline distT="0" distB="0" distL="0" distR="0">
                  <wp:extent cx="93980" cy="97155"/>
                  <wp:effectExtent l="0" t="0" r="0" b="0"/>
                  <wp:docPr id="27"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7"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4"/>
                <w:position w:val="2"/>
                <w:sz w:val="16"/>
              </w:rPr>
              <w:t>体，完成章</w:t>
            </w:r>
            <w:r>
              <w:rPr>
                <w:spacing w:val="-2"/>
                <w:sz w:val="16"/>
              </w:rPr>
              <w:t>村乡农业特色产业发展项目。</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4"/>
              <w:rPr>
                <w:rFonts w:ascii="黑体"/>
                <w:b/>
                <w:sz w:val="20"/>
              </w:rPr>
            </w:pPr>
          </w:p>
          <w:p>
            <w:pPr>
              <w:pStyle w:val="7"/>
              <w:ind w:left="113" w:right="91"/>
              <w:jc w:val="center"/>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rPr>
                <w:rFonts w:ascii="黑体"/>
                <w:b/>
                <w:sz w:val="16"/>
              </w:rPr>
            </w:pPr>
          </w:p>
          <w:p>
            <w:pPr>
              <w:pStyle w:val="7"/>
              <w:rPr>
                <w:rFonts w:ascii="黑体"/>
                <w:b/>
                <w:sz w:val="16"/>
              </w:rPr>
            </w:pPr>
          </w:p>
          <w:p>
            <w:pPr>
              <w:pStyle w:val="7"/>
              <w:spacing w:before="106" w:line="200" w:lineRule="exact"/>
              <w:ind w:left="37"/>
              <w:rPr>
                <w:sz w:val="16"/>
              </w:rPr>
            </w:pPr>
            <w:r>
              <w:rPr>
                <w:spacing w:val="-9"/>
                <w:sz w:val="16"/>
              </w:rPr>
              <w:t>基本完成。</w:t>
            </w:r>
          </w:p>
          <w:p>
            <w:pPr>
              <w:pStyle w:val="7"/>
              <w:spacing w:before="6" w:line="223" w:lineRule="auto"/>
              <w:ind w:left="37" w:right="85"/>
              <w:jc w:val="both"/>
              <w:rPr>
                <w:sz w:val="16"/>
              </w:rPr>
            </w:pPr>
            <w:r>
              <w:rPr>
                <w:spacing w:val="-2"/>
                <w:sz w:val="16"/>
              </w:rPr>
              <w:t>1.方山农遗小镇：1-3月份已完成方山农遗小镇申报</w:t>
            </w:r>
            <w:r>
              <w:rPr>
                <w:spacing w:val="-6"/>
                <w:sz w:val="16"/>
              </w:rPr>
              <w:t xml:space="preserve">材料填写、报送。但省级审核时未通过，不再启动。 </w:t>
            </w:r>
            <w:r>
              <w:rPr>
                <w:spacing w:val="-4"/>
                <w:sz w:val="16"/>
              </w:rPr>
              <w:t>2.阜山稻菊小镇：已完成。阜山乡稻菊小镇项目建设</w:t>
            </w:r>
            <w:r>
              <w:rPr>
                <w:spacing w:val="-2"/>
                <w:sz w:val="16"/>
              </w:rPr>
              <w:t>整体已于9月通过验收。</w:t>
            </w:r>
          </w:p>
          <w:p>
            <w:pPr>
              <w:pStyle w:val="7"/>
              <w:numPr>
                <w:ilvl w:val="0"/>
                <w:numId w:val="14"/>
              </w:numPr>
              <w:tabs>
                <w:tab w:val="left" w:pos="203"/>
              </w:tabs>
              <w:spacing w:before="0" w:after="0" w:line="228" w:lineRule="auto"/>
              <w:ind w:left="37" w:right="76" w:firstLine="0"/>
              <w:jc w:val="left"/>
              <w:rPr>
                <w:sz w:val="16"/>
              </w:rPr>
            </w:pPr>
            <w:r>
              <w:rPr>
                <w:spacing w:val="-6"/>
                <w:sz w:val="16"/>
              </w:rPr>
              <w:t>章村油茶小镇：章村油茶公园项目第一期建设已完工。</w:t>
            </w:r>
          </w:p>
          <w:p>
            <w:pPr>
              <w:pStyle w:val="7"/>
              <w:numPr>
                <w:ilvl w:val="0"/>
                <w:numId w:val="14"/>
              </w:numPr>
              <w:tabs>
                <w:tab w:val="left" w:pos="203"/>
              </w:tabs>
              <w:spacing w:before="2" w:after="0" w:line="223" w:lineRule="auto"/>
              <w:ind w:left="37" w:right="7" w:firstLine="0"/>
              <w:jc w:val="left"/>
              <w:rPr>
                <w:sz w:val="16"/>
              </w:rPr>
            </w:pPr>
            <w:r>
              <w:rPr>
                <w:spacing w:val="-2"/>
                <w:sz w:val="16"/>
              </w:rPr>
              <w:t>提升绿湾农旅项目：累计完成绿湾农旅摄影点的打</w:t>
            </w:r>
            <w:r>
              <w:rPr>
                <w:spacing w:val="-7"/>
                <w:sz w:val="16"/>
              </w:rPr>
              <w:t>造与建设、 儿童游乐设施建设、道路周边美化及道路</w:t>
            </w:r>
            <w:r>
              <w:rPr>
                <w:spacing w:val="-2"/>
                <w:sz w:val="16"/>
              </w:rPr>
              <w:t>石子铺设、笼式足球场建设，完善了人工沙滩建设项目，开展了无边泳池和人工沙滩等项目的扩建。</w:t>
            </w:r>
          </w:p>
          <w:p>
            <w:pPr>
              <w:pStyle w:val="7"/>
              <w:numPr>
                <w:ilvl w:val="0"/>
                <w:numId w:val="14"/>
              </w:numPr>
              <w:tabs>
                <w:tab w:val="left" w:pos="203"/>
              </w:tabs>
              <w:spacing w:before="0" w:after="0" w:line="191" w:lineRule="exact"/>
              <w:ind w:left="202" w:right="0" w:hanging="166"/>
              <w:jc w:val="left"/>
              <w:rPr>
                <w:sz w:val="16"/>
              </w:rPr>
            </w:pPr>
            <w:r>
              <w:rPr>
                <w:spacing w:val="-7"/>
                <w:sz w:val="16"/>
              </w:rPr>
              <w:t>稻鱼共生核心区提升工程：已完成。</w:t>
            </w:r>
          </w:p>
          <w:p>
            <w:pPr>
              <w:pStyle w:val="7"/>
              <w:numPr>
                <w:ilvl w:val="0"/>
                <w:numId w:val="14"/>
              </w:numPr>
              <w:tabs>
                <w:tab w:val="left" w:pos="203"/>
              </w:tabs>
              <w:spacing w:before="1" w:after="0" w:line="230" w:lineRule="auto"/>
              <w:ind w:left="37" w:right="85" w:firstLine="0"/>
              <w:jc w:val="left"/>
              <w:rPr>
                <w:sz w:val="16"/>
              </w:rPr>
            </w:pPr>
            <w:r>
              <w:rPr>
                <w:spacing w:val="-4"/>
                <w:position w:val="2"/>
                <w:sz w:val="16"/>
              </w:rPr>
              <w:t>稻鱼共生博物馆综</w:t>
            </w:r>
            <w:r>
              <w:rPr>
                <w:sz w:val="16"/>
              </w:rPr>
              <w:drawing>
                <wp:inline distT="0" distB="0" distL="0" distR="0">
                  <wp:extent cx="93980" cy="97155"/>
                  <wp:effectExtent l="0" t="0" r="0" b="0"/>
                  <wp:docPr id="29"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9"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4"/>
                <w:position w:val="2"/>
                <w:sz w:val="16"/>
              </w:rPr>
              <w:t>体：目前博物馆综</w:t>
            </w:r>
            <w:r>
              <w:rPr>
                <w:sz w:val="16"/>
              </w:rPr>
              <w:drawing>
                <wp:inline distT="0" distB="0" distL="0" distR="0">
                  <wp:extent cx="93980" cy="97155"/>
                  <wp:effectExtent l="0" t="0" r="0" b="0"/>
                  <wp:docPr id="31"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1"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4"/>
                <w:position w:val="2"/>
                <w:sz w:val="16"/>
              </w:rPr>
              <w:t>体已经正</w:t>
            </w:r>
            <w:r>
              <w:rPr>
                <w:spacing w:val="-2"/>
                <w:sz w:val="16"/>
              </w:rPr>
              <w:t>在搭建1至2层之间的夹层。</w:t>
            </w:r>
          </w:p>
          <w:p>
            <w:pPr>
              <w:pStyle w:val="7"/>
              <w:numPr>
                <w:ilvl w:val="0"/>
                <w:numId w:val="14"/>
              </w:numPr>
              <w:tabs>
                <w:tab w:val="left" w:pos="203"/>
              </w:tabs>
              <w:spacing w:before="0" w:after="0" w:line="176" w:lineRule="exact"/>
              <w:ind w:left="202" w:right="0" w:hanging="166"/>
              <w:jc w:val="left"/>
              <w:rPr>
                <w:sz w:val="16"/>
              </w:rPr>
            </w:pPr>
            <w:r>
              <w:rPr>
                <w:spacing w:val="-7"/>
                <w:sz w:val="16"/>
              </w:rPr>
              <w:t>章村乡农业特色产业发展项目：目前完成入股签</w:t>
            </w:r>
          </w:p>
          <w:p>
            <w:pPr>
              <w:pStyle w:val="7"/>
              <w:spacing w:before="5" w:line="225" w:lineRule="auto"/>
              <w:ind w:left="37" w:right="13"/>
              <w:rPr>
                <w:sz w:val="16"/>
              </w:rPr>
            </w:pPr>
            <w:r>
              <w:rPr>
                <w:spacing w:val="-6"/>
                <w:sz w:val="16"/>
              </w:rPr>
              <w:t>约，丽水久一农业发展有限公司入驻4大园区，进行农</w:t>
            </w:r>
            <w:r>
              <w:rPr>
                <w:spacing w:val="-2"/>
                <w:sz w:val="16"/>
              </w:rPr>
              <w:t>业开发品味提升；启动章村乡农业特色产业发展项目作物种植，四个园区的农业配套设施启建设；完成小砩村红美人基地喷滴灌设备与泵房建设；完成章村乡农业特色产业发展项目(玉米园、莲藕园)作物种植；开展章村乡农业特色产业发展项目作物种植、施肥、病虫害防治；农产品储存、初加工体验中心完成招投标；开展章村乡农业特色产业发展项目采收、加工、销售；开展农产品储存、初加工基地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3825" w:type="dxa"/>
            <w:gridSpan w:val="2"/>
          </w:tcPr>
          <w:p>
            <w:pPr>
              <w:pStyle w:val="7"/>
              <w:spacing w:before="111"/>
              <w:ind w:left="37"/>
              <w:rPr>
                <w:sz w:val="16"/>
              </w:rPr>
            </w:pPr>
            <w:r>
              <w:rPr>
                <w:spacing w:val="-6"/>
                <w:position w:val="2"/>
                <w:sz w:val="16"/>
              </w:rPr>
              <w:t>⑸城旅融</w:t>
            </w:r>
            <w:r>
              <w:rPr>
                <w:sz w:val="16"/>
              </w:rPr>
              <w:drawing>
                <wp:inline distT="0" distB="0" distL="0" distR="0">
                  <wp:extent cx="95250" cy="98425"/>
                  <wp:effectExtent l="0" t="0" r="0" b="0"/>
                  <wp:docPr id="33"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3"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pacing w:val="-10"/>
                <w:position w:val="2"/>
                <w:sz w:val="16"/>
              </w:rPr>
              <w:t>：</w:t>
            </w:r>
          </w:p>
        </w:tc>
        <w:tc>
          <w:tcPr>
            <w:tcW w:w="1665" w:type="dxa"/>
          </w:tcPr>
          <w:p>
            <w:pPr>
              <w:pStyle w:val="7"/>
              <w:rPr>
                <w:rFonts w:ascii="Times New Roman"/>
                <w:sz w:val="16"/>
              </w:rPr>
            </w:pPr>
          </w:p>
        </w:tc>
        <w:tc>
          <w:tcPr>
            <w:tcW w:w="3735"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0"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rPr>
                <w:rFonts w:ascii="黑体"/>
                <w:b/>
                <w:sz w:val="16"/>
              </w:rPr>
            </w:pPr>
          </w:p>
          <w:p>
            <w:pPr>
              <w:pStyle w:val="7"/>
              <w:spacing w:before="11"/>
              <w:rPr>
                <w:rFonts w:ascii="黑体"/>
                <w:b/>
                <w:sz w:val="14"/>
              </w:rPr>
            </w:pPr>
          </w:p>
          <w:p>
            <w:pPr>
              <w:pStyle w:val="7"/>
              <w:ind w:left="367"/>
              <w:rPr>
                <w:sz w:val="16"/>
              </w:rPr>
            </w:pPr>
            <w:r>
              <w:rPr>
                <w:spacing w:val="-4"/>
                <w:sz w:val="16"/>
              </w:rPr>
              <w:t>🕔建设4A</w:t>
            </w:r>
            <w:r>
              <w:rPr>
                <w:spacing w:val="-5"/>
                <w:sz w:val="16"/>
              </w:rPr>
              <w:t>级景区县城。</w:t>
            </w:r>
          </w:p>
        </w:tc>
        <w:tc>
          <w:tcPr>
            <w:tcW w:w="900" w:type="dxa"/>
          </w:tcPr>
          <w:p>
            <w:pPr>
              <w:pStyle w:val="7"/>
              <w:rPr>
                <w:rFonts w:ascii="黑体"/>
                <w:b/>
                <w:sz w:val="16"/>
              </w:rPr>
            </w:pPr>
          </w:p>
          <w:p>
            <w:pPr>
              <w:pStyle w:val="7"/>
              <w:spacing w:before="11"/>
              <w:rPr>
                <w:rFonts w:ascii="黑体"/>
                <w:b/>
                <w:sz w:val="14"/>
              </w:rPr>
            </w:pPr>
          </w:p>
          <w:p>
            <w:pPr>
              <w:pStyle w:val="7"/>
              <w:ind w:left="113" w:right="91"/>
              <w:jc w:val="center"/>
              <w:rPr>
                <w:sz w:val="16"/>
              </w:rPr>
            </w:pPr>
            <w:r>
              <w:rPr>
                <w:spacing w:val="-2"/>
                <w:sz w:val="16"/>
              </w:rPr>
              <w:t>12</w:t>
            </w:r>
            <w:r>
              <w:rPr>
                <w:spacing w:val="-19"/>
                <w:sz w:val="16"/>
              </w:rPr>
              <w:t xml:space="preserve"> 月底前</w:t>
            </w:r>
          </w:p>
        </w:tc>
        <w:tc>
          <w:tcPr>
            <w:tcW w:w="1665" w:type="dxa"/>
          </w:tcPr>
          <w:p>
            <w:pPr>
              <w:pStyle w:val="7"/>
              <w:spacing w:before="3"/>
              <w:rPr>
                <w:rFonts w:ascii="黑体"/>
                <w:b/>
                <w:sz w:val="16"/>
              </w:rPr>
            </w:pPr>
          </w:p>
          <w:p>
            <w:pPr>
              <w:pStyle w:val="7"/>
              <w:spacing w:line="228" w:lineRule="auto"/>
              <w:ind w:left="757" w:right="22" w:hanging="706"/>
              <w:rPr>
                <w:sz w:val="16"/>
              </w:rPr>
            </w:pPr>
            <w:r>
              <w:rPr>
                <w:spacing w:val="-4"/>
                <w:sz w:val="16"/>
              </w:rPr>
              <w:t>4A景区县城创建领导小</w:t>
            </w:r>
            <w:r>
              <w:rPr>
                <w:spacing w:val="-10"/>
                <w:sz w:val="16"/>
              </w:rPr>
              <w:t>组</w:t>
            </w:r>
          </w:p>
        </w:tc>
        <w:tc>
          <w:tcPr>
            <w:tcW w:w="3735" w:type="dxa"/>
          </w:tcPr>
          <w:p>
            <w:pPr>
              <w:pStyle w:val="7"/>
              <w:spacing w:before="122" w:line="223" w:lineRule="auto"/>
              <w:ind w:left="37" w:right="55"/>
              <w:rPr>
                <w:sz w:val="16"/>
              </w:rPr>
            </w:pPr>
            <w:r>
              <w:rPr>
                <w:spacing w:val="-2"/>
                <w:sz w:val="16"/>
              </w:rPr>
              <w:t>5月14日，发布《青田县4A级景区城创建系列服务竞</w:t>
            </w:r>
            <w:r>
              <w:rPr>
                <w:spacing w:val="-4"/>
                <w:sz w:val="16"/>
              </w:rPr>
              <w:t xml:space="preserve">价公告》。6月5日，启动创建方案编制。10月20日，完成《青田4A景区城创建实施方案》修改。12月1日- </w:t>
            </w:r>
            <w:r>
              <w:rPr>
                <w:spacing w:val="-2"/>
                <w:sz w:val="16"/>
              </w:rPr>
              <w:t>2日，省专家组对4A景区城进行评定。</w:t>
            </w:r>
          </w:p>
        </w:tc>
      </w:tr>
    </w:tbl>
    <w:p>
      <w:pPr>
        <w:spacing w:after="0" w:line="223" w:lineRule="auto"/>
        <w:rPr>
          <w:sz w:val="16"/>
        </w:rPr>
        <w:sectPr>
          <w:type w:val="continuous"/>
          <w:pgSz w:w="16840" w:h="11910" w:orient="landscape"/>
          <w:pgMar w:top="540" w:right="2420" w:bottom="914" w:left="160" w:header="0" w:footer="280" w:gutter="0"/>
          <w:cols w:space="720" w:num="1"/>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5"/>
        <w:gridCol w:w="390"/>
        <w:gridCol w:w="945"/>
        <w:gridCol w:w="2925"/>
        <w:gridCol w:w="900"/>
        <w:gridCol w:w="1665"/>
        <w:gridCol w:w="3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tcPr>
          <w:p>
            <w:pPr>
              <w:pStyle w:val="7"/>
              <w:spacing w:before="221" w:line="235" w:lineRule="auto"/>
              <w:ind w:left="202" w:right="187"/>
              <w:rPr>
                <w:rFonts w:hint="eastAsia" w:ascii="黑体" w:eastAsia="黑体"/>
                <w:b/>
                <w:sz w:val="25"/>
              </w:rPr>
            </w:pPr>
            <w:r>
              <w:rPr>
                <w:rFonts w:hint="eastAsia" w:ascii="黑体" w:eastAsia="黑体"/>
                <w:b/>
                <w:spacing w:val="-6"/>
                <w:sz w:val="25"/>
              </w:rPr>
              <w:t>行动</w:t>
            </w:r>
            <w:r>
              <w:rPr>
                <w:rFonts w:hint="eastAsia" w:ascii="黑体" w:eastAsia="黑体"/>
                <w:b/>
                <w:spacing w:val="-5"/>
                <w:sz w:val="25"/>
              </w:rPr>
              <w:t>名称</w:t>
            </w:r>
          </w:p>
        </w:tc>
        <w:tc>
          <w:tcPr>
            <w:tcW w:w="390" w:type="dxa"/>
          </w:tcPr>
          <w:p>
            <w:pPr>
              <w:pStyle w:val="7"/>
              <w:spacing w:before="221" w:line="235" w:lineRule="auto"/>
              <w:ind w:left="67" w:right="49"/>
              <w:rPr>
                <w:rFonts w:hint="eastAsia" w:ascii="黑体" w:eastAsia="黑体"/>
                <w:b/>
                <w:sz w:val="25"/>
              </w:rPr>
            </w:pPr>
            <w:r>
              <w:rPr>
                <w:rFonts w:hint="eastAsia" w:ascii="黑体" w:eastAsia="黑体"/>
                <w:b/>
                <w:spacing w:val="-10"/>
                <w:sz w:val="25"/>
              </w:rPr>
              <w:t>序号</w:t>
            </w:r>
          </w:p>
        </w:tc>
        <w:tc>
          <w:tcPr>
            <w:tcW w:w="945" w:type="dxa"/>
          </w:tcPr>
          <w:p>
            <w:pPr>
              <w:pStyle w:val="7"/>
              <w:spacing w:before="221" w:line="235" w:lineRule="auto"/>
              <w:ind w:left="352" w:right="70" w:hanging="256"/>
              <w:rPr>
                <w:rFonts w:hint="eastAsia" w:ascii="黑体" w:eastAsia="黑体"/>
                <w:b/>
                <w:sz w:val="25"/>
              </w:rPr>
            </w:pPr>
            <w:r>
              <w:rPr>
                <w:rFonts w:hint="eastAsia" w:ascii="黑体" w:eastAsia="黑体"/>
                <w:b/>
                <w:spacing w:val="-4"/>
                <w:sz w:val="25"/>
              </w:rPr>
              <w:t>工作内</w:t>
            </w:r>
            <w:r>
              <w:rPr>
                <w:rFonts w:hint="eastAsia" w:ascii="黑体" w:eastAsia="黑体"/>
                <w:b/>
                <w:spacing w:val="-10"/>
                <w:sz w:val="25"/>
              </w:rPr>
              <w:t>容</w:t>
            </w:r>
          </w:p>
        </w:tc>
        <w:tc>
          <w:tcPr>
            <w:tcW w:w="2925" w:type="dxa"/>
          </w:tcPr>
          <w:p>
            <w:pPr>
              <w:pStyle w:val="7"/>
              <w:spacing w:before="6"/>
              <w:rPr>
                <w:rFonts w:ascii="黑体"/>
                <w:b/>
                <w:sz w:val="28"/>
              </w:rPr>
            </w:pPr>
          </w:p>
          <w:p>
            <w:pPr>
              <w:pStyle w:val="7"/>
              <w:spacing w:before="1"/>
              <w:ind w:left="562"/>
              <w:rPr>
                <w:rFonts w:hint="eastAsia" w:ascii="黑体" w:eastAsia="黑体"/>
                <w:b/>
                <w:sz w:val="25"/>
              </w:rPr>
            </w:pPr>
            <w:r>
              <w:rPr>
                <w:rFonts w:hint="eastAsia" w:ascii="黑体" w:eastAsia="黑体"/>
                <w:b/>
                <w:sz w:val="25"/>
              </w:rPr>
              <w:t>2020年主要目</w:t>
            </w:r>
            <w:r>
              <w:rPr>
                <w:rFonts w:hint="eastAsia" w:ascii="黑体" w:eastAsia="黑体"/>
                <w:b/>
                <w:spacing w:val="-10"/>
                <w:sz w:val="25"/>
              </w:rPr>
              <w:t>标</w:t>
            </w:r>
          </w:p>
        </w:tc>
        <w:tc>
          <w:tcPr>
            <w:tcW w:w="900" w:type="dxa"/>
          </w:tcPr>
          <w:p>
            <w:pPr>
              <w:pStyle w:val="7"/>
              <w:spacing w:before="221" w:line="235" w:lineRule="auto"/>
              <w:ind w:left="202" w:right="172"/>
              <w:rPr>
                <w:rFonts w:hint="eastAsia" w:ascii="黑体" w:eastAsia="黑体"/>
                <w:b/>
                <w:sz w:val="25"/>
              </w:rPr>
            </w:pPr>
            <w:r>
              <w:rPr>
                <w:rFonts w:hint="eastAsia" w:ascii="黑体" w:eastAsia="黑体"/>
                <w:b/>
                <w:spacing w:val="-6"/>
                <w:sz w:val="25"/>
              </w:rPr>
              <w:t>完成</w:t>
            </w:r>
            <w:r>
              <w:rPr>
                <w:rFonts w:hint="eastAsia" w:ascii="黑体" w:eastAsia="黑体"/>
                <w:b/>
                <w:spacing w:val="-5"/>
                <w:sz w:val="25"/>
              </w:rPr>
              <w:t>时限</w:t>
            </w:r>
          </w:p>
        </w:tc>
        <w:tc>
          <w:tcPr>
            <w:tcW w:w="1665" w:type="dxa"/>
          </w:tcPr>
          <w:p>
            <w:pPr>
              <w:pStyle w:val="7"/>
              <w:spacing w:before="6"/>
              <w:rPr>
                <w:rFonts w:ascii="黑体"/>
                <w:b/>
                <w:sz w:val="28"/>
              </w:rPr>
            </w:pPr>
          </w:p>
          <w:p>
            <w:pPr>
              <w:pStyle w:val="7"/>
              <w:spacing w:before="1"/>
              <w:ind w:left="22" w:right="15"/>
              <w:jc w:val="center"/>
              <w:rPr>
                <w:rFonts w:hint="eastAsia" w:ascii="黑体" w:eastAsia="黑体"/>
                <w:b/>
                <w:sz w:val="25"/>
              </w:rPr>
            </w:pPr>
            <w:r>
              <w:rPr>
                <w:rFonts w:hint="eastAsia" w:ascii="黑体" w:eastAsia="黑体"/>
                <w:b/>
                <w:sz w:val="25"/>
              </w:rPr>
              <w:t>责任部</w:t>
            </w:r>
            <w:r>
              <w:rPr>
                <w:rFonts w:hint="eastAsia" w:ascii="黑体" w:eastAsia="黑体"/>
                <w:b/>
                <w:spacing w:val="-10"/>
                <w:sz w:val="25"/>
              </w:rPr>
              <w:t>门</w:t>
            </w:r>
          </w:p>
        </w:tc>
        <w:tc>
          <w:tcPr>
            <w:tcW w:w="3735" w:type="dxa"/>
          </w:tcPr>
          <w:p>
            <w:pPr>
              <w:pStyle w:val="7"/>
              <w:rPr>
                <w:rFonts w:ascii="黑体"/>
                <w:b/>
                <w:sz w:val="18"/>
              </w:rPr>
            </w:pPr>
          </w:p>
          <w:p>
            <w:pPr>
              <w:pStyle w:val="7"/>
              <w:spacing w:before="1"/>
              <w:rPr>
                <w:rFonts w:ascii="黑体"/>
                <w:b/>
                <w:sz w:val="14"/>
              </w:rPr>
            </w:pPr>
          </w:p>
          <w:p>
            <w:pPr>
              <w:pStyle w:val="7"/>
              <w:ind w:left="1289" w:right="1263"/>
              <w:jc w:val="center"/>
              <w:rPr>
                <w:rFonts w:ascii="黑体" w:eastAsia="黑体"/>
                <w:sz w:val="19"/>
              </w:rPr>
            </w:pPr>
            <w:r>
              <w:rPr>
                <w:rFonts w:ascii="黑体" w:eastAsia="黑体"/>
                <w:spacing w:val="-2"/>
                <w:sz w:val="19"/>
              </w:rPr>
              <w:t>全年完成情况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vMerge w:val="restart"/>
          </w:tcPr>
          <w:p>
            <w:pPr>
              <w:pStyle w:val="7"/>
              <w:spacing w:before="1"/>
              <w:rPr>
                <w:rFonts w:ascii="黑体"/>
                <w:b/>
                <w:sz w:val="23"/>
              </w:rPr>
            </w:pPr>
          </w:p>
          <w:p>
            <w:pPr>
              <w:pStyle w:val="7"/>
              <w:spacing w:line="158" w:lineRule="auto"/>
              <w:ind w:left="67" w:right="43"/>
              <w:rPr>
                <w:rFonts w:ascii="Microsoft JhengHei" w:eastAsia="Microsoft JhengHei"/>
                <w:b/>
                <w:sz w:val="16"/>
              </w:rPr>
            </w:pPr>
            <w:r>
              <w:rPr>
                <w:rFonts w:ascii="Microsoft JhengHei" w:eastAsia="Microsoft JhengHei"/>
                <w:b/>
                <w:spacing w:val="-4"/>
                <w:sz w:val="16"/>
              </w:rPr>
              <w:t>二、实施全</w:t>
            </w:r>
            <w:r>
              <w:rPr>
                <w:rFonts w:ascii="Microsoft JhengHei" w:eastAsia="Microsoft JhengHei"/>
                <w:b/>
                <w:spacing w:val="-6"/>
                <w:sz w:val="16"/>
              </w:rPr>
              <w:t>域旅游行动</w:t>
            </w:r>
          </w:p>
        </w:tc>
        <w:tc>
          <w:tcPr>
            <w:tcW w:w="390" w:type="dxa"/>
            <w:vMerge w:val="restart"/>
          </w:tcPr>
          <w:p>
            <w:pPr>
              <w:pStyle w:val="7"/>
              <w:rPr>
                <w:rFonts w:ascii="Times New Roman"/>
                <w:sz w:val="16"/>
              </w:rPr>
            </w:pPr>
          </w:p>
        </w:tc>
        <w:tc>
          <w:tcPr>
            <w:tcW w:w="945" w:type="dxa"/>
            <w:vMerge w:val="restart"/>
          </w:tcPr>
          <w:p>
            <w:pPr>
              <w:pStyle w:val="7"/>
              <w:rPr>
                <w:rFonts w:ascii="Times New Roman"/>
                <w:sz w:val="16"/>
              </w:rPr>
            </w:pPr>
          </w:p>
        </w:tc>
        <w:tc>
          <w:tcPr>
            <w:tcW w:w="2925" w:type="dxa"/>
          </w:tcPr>
          <w:p>
            <w:pPr>
              <w:pStyle w:val="7"/>
              <w:rPr>
                <w:rFonts w:ascii="黑体"/>
                <w:b/>
                <w:sz w:val="16"/>
              </w:rPr>
            </w:pPr>
          </w:p>
          <w:p>
            <w:pPr>
              <w:pStyle w:val="7"/>
              <w:spacing w:before="131" w:line="193" w:lineRule="exact"/>
              <w:ind w:left="367"/>
              <w:rPr>
                <w:sz w:val="16"/>
              </w:rPr>
            </w:pPr>
            <w:r>
              <w:rPr>
                <w:spacing w:val="-7"/>
                <w:sz w:val="16"/>
              </w:rPr>
              <w:t>②鹤城街道力争创成省级风情旅游小</w:t>
            </w:r>
          </w:p>
          <w:p>
            <w:pPr>
              <w:pStyle w:val="7"/>
              <w:spacing w:line="193" w:lineRule="exact"/>
              <w:ind w:left="37"/>
              <w:rPr>
                <w:sz w:val="16"/>
              </w:rPr>
            </w:pPr>
            <w:r>
              <w:rPr>
                <w:spacing w:val="-10"/>
                <w:sz w:val="16"/>
              </w:rPr>
              <w:t>镇。</w:t>
            </w:r>
          </w:p>
        </w:tc>
        <w:tc>
          <w:tcPr>
            <w:tcW w:w="900" w:type="dxa"/>
          </w:tcPr>
          <w:p>
            <w:pPr>
              <w:pStyle w:val="7"/>
              <w:rPr>
                <w:rFonts w:ascii="黑体"/>
                <w:b/>
                <w:sz w:val="16"/>
              </w:rPr>
            </w:pPr>
          </w:p>
          <w:p>
            <w:pPr>
              <w:pStyle w:val="7"/>
              <w:spacing w:before="2"/>
              <w:rPr>
                <w:rFonts w:ascii="黑体"/>
                <w:b/>
                <w:sz w:val="17"/>
              </w:rPr>
            </w:pPr>
          </w:p>
          <w:p>
            <w:pPr>
              <w:pStyle w:val="7"/>
              <w:spacing w:before="1"/>
              <w:ind w:left="113" w:right="91"/>
              <w:jc w:val="center"/>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spacing w:before="2"/>
              <w:rPr>
                <w:rFonts w:ascii="黑体"/>
                <w:b/>
                <w:sz w:val="17"/>
              </w:rPr>
            </w:pPr>
          </w:p>
          <w:p>
            <w:pPr>
              <w:pStyle w:val="7"/>
              <w:spacing w:before="1"/>
              <w:ind w:left="34" w:right="15"/>
              <w:jc w:val="center"/>
              <w:rPr>
                <w:sz w:val="16"/>
              </w:rPr>
            </w:pPr>
            <w:r>
              <w:rPr>
                <w:spacing w:val="-6"/>
                <w:sz w:val="16"/>
              </w:rPr>
              <w:t>文广旅体局</w:t>
            </w:r>
          </w:p>
        </w:tc>
        <w:tc>
          <w:tcPr>
            <w:tcW w:w="3735" w:type="dxa"/>
          </w:tcPr>
          <w:p>
            <w:pPr>
              <w:pStyle w:val="7"/>
              <w:spacing w:before="7"/>
              <w:rPr>
                <w:rFonts w:ascii="黑体"/>
                <w:b/>
                <w:sz w:val="18"/>
              </w:rPr>
            </w:pPr>
          </w:p>
          <w:p>
            <w:pPr>
              <w:pStyle w:val="7"/>
              <w:spacing w:before="1" w:line="228" w:lineRule="auto"/>
              <w:ind w:left="37" w:right="73"/>
              <w:jc w:val="both"/>
              <w:rPr>
                <w:sz w:val="16"/>
              </w:rPr>
            </w:pPr>
            <w:r>
              <w:rPr>
                <w:spacing w:val="-4"/>
                <w:sz w:val="16"/>
              </w:rPr>
              <w:t>多途径宣传旅游风情小镇，绿湾山庄、仁塘湾村原舍民宿通过省级评定，谋划制定2021年风情小镇创建计</w:t>
            </w:r>
            <w:r>
              <w:rPr>
                <w:spacing w:val="-6"/>
                <w:sz w:val="16"/>
              </w:rPr>
              <w:t>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rPr>
                <w:rFonts w:ascii="黑体"/>
                <w:b/>
                <w:sz w:val="16"/>
              </w:rPr>
            </w:pPr>
          </w:p>
          <w:p>
            <w:pPr>
              <w:pStyle w:val="7"/>
              <w:spacing w:before="6"/>
              <w:rPr>
                <w:rFonts w:ascii="黑体"/>
                <w:b/>
                <w:sz w:val="12"/>
              </w:rPr>
            </w:pPr>
          </w:p>
          <w:p>
            <w:pPr>
              <w:pStyle w:val="7"/>
              <w:spacing w:before="1"/>
              <w:ind w:left="367"/>
              <w:rPr>
                <w:sz w:val="16"/>
              </w:rPr>
            </w:pPr>
            <w:r>
              <w:rPr>
                <w:spacing w:val="-7"/>
                <w:sz w:val="16"/>
              </w:rPr>
              <w:t>③完成环太鹤湖旅游总体规划评审。</w:t>
            </w:r>
          </w:p>
        </w:tc>
        <w:tc>
          <w:tcPr>
            <w:tcW w:w="900" w:type="dxa"/>
          </w:tcPr>
          <w:p>
            <w:pPr>
              <w:pStyle w:val="7"/>
              <w:rPr>
                <w:rFonts w:ascii="黑体"/>
                <w:b/>
                <w:sz w:val="16"/>
              </w:rPr>
            </w:pPr>
          </w:p>
          <w:p>
            <w:pPr>
              <w:pStyle w:val="7"/>
              <w:spacing w:before="6"/>
              <w:rPr>
                <w:rFonts w:ascii="黑体"/>
                <w:b/>
                <w:sz w:val="12"/>
              </w:rPr>
            </w:pPr>
          </w:p>
          <w:p>
            <w:pPr>
              <w:pStyle w:val="7"/>
              <w:spacing w:before="1"/>
              <w:ind w:left="113" w:right="91"/>
              <w:jc w:val="center"/>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spacing w:before="6"/>
              <w:rPr>
                <w:rFonts w:ascii="黑体"/>
                <w:b/>
                <w:sz w:val="12"/>
              </w:rPr>
            </w:pPr>
          </w:p>
          <w:p>
            <w:pPr>
              <w:pStyle w:val="7"/>
              <w:spacing w:before="1"/>
              <w:ind w:left="34" w:right="15"/>
              <w:jc w:val="center"/>
              <w:rPr>
                <w:sz w:val="16"/>
              </w:rPr>
            </w:pPr>
            <w:r>
              <w:rPr>
                <w:spacing w:val="-6"/>
                <w:sz w:val="16"/>
              </w:rPr>
              <w:t>文广旅体局</w:t>
            </w:r>
          </w:p>
        </w:tc>
        <w:tc>
          <w:tcPr>
            <w:tcW w:w="3735" w:type="dxa"/>
          </w:tcPr>
          <w:p>
            <w:pPr>
              <w:pStyle w:val="7"/>
              <w:spacing w:before="6"/>
              <w:rPr>
                <w:rFonts w:ascii="黑体"/>
                <w:b/>
                <w:sz w:val="14"/>
              </w:rPr>
            </w:pPr>
          </w:p>
          <w:p>
            <w:pPr>
              <w:pStyle w:val="7"/>
              <w:spacing w:line="193" w:lineRule="exact"/>
              <w:ind w:left="37"/>
              <w:rPr>
                <w:sz w:val="16"/>
              </w:rPr>
            </w:pPr>
            <w:r>
              <w:rPr>
                <w:spacing w:val="-4"/>
                <w:sz w:val="16"/>
              </w:rPr>
              <w:t>7月15</w:t>
            </w:r>
            <w:r>
              <w:rPr>
                <w:spacing w:val="-5"/>
                <w:sz w:val="16"/>
              </w:rPr>
              <w:t>日，完成《环太鹤湖旅游总体规划》送审稿。</w:t>
            </w:r>
          </w:p>
          <w:p>
            <w:pPr>
              <w:pStyle w:val="7"/>
              <w:spacing w:line="228" w:lineRule="auto"/>
              <w:ind w:left="37" w:right="136"/>
              <w:rPr>
                <w:sz w:val="16"/>
              </w:rPr>
            </w:pPr>
            <w:r>
              <w:rPr>
                <w:spacing w:val="-4"/>
                <w:sz w:val="16"/>
              </w:rPr>
              <w:t>11月17日，完成规划报批稿。12</w:t>
            </w:r>
            <w:r>
              <w:rPr>
                <w:spacing w:val="-35"/>
                <w:sz w:val="16"/>
              </w:rPr>
              <w:t xml:space="preserve"> 月</w:t>
            </w:r>
            <w:r>
              <w:rPr>
                <w:spacing w:val="-4"/>
                <w:sz w:val="16"/>
              </w:rPr>
              <w:t>9日，上报发改局审批。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0"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89" w:line="228" w:lineRule="auto"/>
              <w:ind w:left="37" w:right="46" w:firstLine="330"/>
              <w:rPr>
                <w:sz w:val="16"/>
              </w:rPr>
            </w:pPr>
            <w:r>
              <w:rPr>
                <w:spacing w:val="-6"/>
                <w:sz w:val="16"/>
              </w:rPr>
              <w:t>④梳理编制环太鹤湖土地利用空间规</w:t>
            </w:r>
            <w:r>
              <w:rPr>
                <w:spacing w:val="-2"/>
                <w:sz w:val="16"/>
              </w:rPr>
              <w:t>划和城市建设项目开发计划（太鹤楼-将军辕区块、伟天总部产业园）。</w:t>
            </w:r>
          </w:p>
        </w:tc>
        <w:tc>
          <w:tcPr>
            <w:tcW w:w="900" w:type="dxa"/>
          </w:tcPr>
          <w:p>
            <w:pPr>
              <w:pStyle w:val="7"/>
              <w:spacing w:before="6"/>
              <w:rPr>
                <w:rFonts w:ascii="黑体"/>
                <w:b/>
                <w:sz w:val="21"/>
              </w:rPr>
            </w:pPr>
          </w:p>
          <w:p>
            <w:pPr>
              <w:pStyle w:val="7"/>
              <w:spacing w:before="1"/>
              <w:ind w:left="113" w:right="91"/>
              <w:jc w:val="center"/>
              <w:rPr>
                <w:sz w:val="16"/>
              </w:rPr>
            </w:pPr>
            <w:r>
              <w:rPr>
                <w:spacing w:val="-2"/>
                <w:sz w:val="16"/>
              </w:rPr>
              <w:t>12</w:t>
            </w:r>
            <w:r>
              <w:rPr>
                <w:spacing w:val="-19"/>
                <w:sz w:val="16"/>
              </w:rPr>
              <w:t xml:space="preserve"> 月底前</w:t>
            </w:r>
          </w:p>
        </w:tc>
        <w:tc>
          <w:tcPr>
            <w:tcW w:w="1665" w:type="dxa"/>
          </w:tcPr>
          <w:p>
            <w:pPr>
              <w:pStyle w:val="7"/>
              <w:spacing w:before="12"/>
              <w:rPr>
                <w:rFonts w:ascii="黑体"/>
                <w:b/>
                <w:sz w:val="15"/>
              </w:rPr>
            </w:pPr>
          </w:p>
          <w:p>
            <w:pPr>
              <w:pStyle w:val="7"/>
              <w:spacing w:line="211" w:lineRule="auto"/>
              <w:ind w:left="592" w:right="193" w:hanging="390"/>
              <w:rPr>
                <w:sz w:val="16"/>
              </w:rPr>
            </w:pPr>
            <w:r>
              <w:rPr>
                <w:spacing w:val="-6"/>
                <w:sz w:val="16"/>
              </w:rPr>
              <w:t>自然资源和规划局</w:t>
            </w:r>
            <w:r>
              <w:rPr>
                <w:spacing w:val="-4"/>
                <w:sz w:val="16"/>
              </w:rPr>
              <w:t>建设局</w:t>
            </w:r>
          </w:p>
        </w:tc>
        <w:tc>
          <w:tcPr>
            <w:tcW w:w="3735" w:type="dxa"/>
          </w:tcPr>
          <w:p>
            <w:pPr>
              <w:pStyle w:val="7"/>
              <w:spacing w:before="12"/>
              <w:rPr>
                <w:rFonts w:ascii="黑体"/>
                <w:b/>
                <w:sz w:val="15"/>
              </w:rPr>
            </w:pPr>
          </w:p>
          <w:p>
            <w:pPr>
              <w:pStyle w:val="7"/>
              <w:spacing w:line="211" w:lineRule="auto"/>
              <w:ind w:left="37" w:right="100"/>
              <w:rPr>
                <w:sz w:val="16"/>
              </w:rPr>
            </w:pPr>
            <w:r>
              <w:rPr>
                <w:spacing w:val="-6"/>
                <w:sz w:val="16"/>
              </w:rPr>
              <w:t>已批复太鹤楼区块、伟天总部产业园一期控规修改。</w:t>
            </w:r>
            <w:r>
              <w:rPr>
                <w:spacing w:val="-2"/>
                <w:sz w:val="16"/>
              </w:rPr>
              <w:t>已完成城市建设项目开发计划。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2"/>
              <w:rPr>
                <w:rFonts w:ascii="黑体"/>
                <w:b/>
                <w:sz w:val="12"/>
              </w:rPr>
            </w:pPr>
          </w:p>
          <w:p>
            <w:pPr>
              <w:pStyle w:val="7"/>
              <w:ind w:left="367"/>
              <w:rPr>
                <w:sz w:val="16"/>
              </w:rPr>
            </w:pPr>
            <w:r>
              <w:rPr>
                <w:spacing w:val="-7"/>
                <w:sz w:val="16"/>
              </w:rPr>
              <w:t>⑤出台太鹤湖管理办法。</w:t>
            </w:r>
          </w:p>
        </w:tc>
        <w:tc>
          <w:tcPr>
            <w:tcW w:w="900" w:type="dxa"/>
          </w:tcPr>
          <w:p>
            <w:pPr>
              <w:pStyle w:val="7"/>
              <w:spacing w:before="2"/>
              <w:rPr>
                <w:rFonts w:ascii="黑体"/>
                <w:b/>
                <w:sz w:val="12"/>
              </w:rPr>
            </w:pPr>
          </w:p>
          <w:p>
            <w:pPr>
              <w:pStyle w:val="7"/>
              <w:ind w:left="113" w:right="91"/>
              <w:jc w:val="center"/>
              <w:rPr>
                <w:sz w:val="16"/>
              </w:rPr>
            </w:pPr>
            <w:r>
              <w:rPr>
                <w:spacing w:val="2"/>
                <w:sz w:val="16"/>
              </w:rPr>
              <w:t>6</w:t>
            </w:r>
            <w:r>
              <w:rPr>
                <w:spacing w:val="-4"/>
                <w:sz w:val="16"/>
              </w:rPr>
              <w:t>月底前</w:t>
            </w:r>
          </w:p>
        </w:tc>
        <w:tc>
          <w:tcPr>
            <w:tcW w:w="1665" w:type="dxa"/>
          </w:tcPr>
          <w:p>
            <w:pPr>
              <w:pStyle w:val="7"/>
              <w:spacing w:before="85" w:line="211" w:lineRule="auto"/>
              <w:ind w:left="442" w:right="421" w:firstLine="149"/>
              <w:rPr>
                <w:sz w:val="16"/>
              </w:rPr>
            </w:pPr>
            <w:r>
              <w:rPr>
                <w:spacing w:val="-4"/>
                <w:sz w:val="16"/>
              </w:rPr>
              <w:t xml:space="preserve">水利局 </w:t>
            </w:r>
            <w:r>
              <w:rPr>
                <w:spacing w:val="-6"/>
                <w:sz w:val="16"/>
              </w:rPr>
              <w:t>农业农村局</w:t>
            </w:r>
          </w:p>
        </w:tc>
        <w:tc>
          <w:tcPr>
            <w:tcW w:w="3735" w:type="dxa"/>
          </w:tcPr>
          <w:p>
            <w:pPr>
              <w:pStyle w:val="7"/>
              <w:spacing w:before="66" w:line="193" w:lineRule="exact"/>
              <w:ind w:left="37"/>
              <w:rPr>
                <w:sz w:val="16"/>
              </w:rPr>
            </w:pPr>
            <w:r>
              <w:rPr>
                <w:spacing w:val="-7"/>
                <w:sz w:val="16"/>
              </w:rPr>
              <w:t>已完成。</w:t>
            </w:r>
          </w:p>
          <w:p>
            <w:pPr>
              <w:pStyle w:val="7"/>
              <w:spacing w:line="193" w:lineRule="exact"/>
              <w:ind w:left="37"/>
              <w:rPr>
                <w:sz w:val="16"/>
              </w:rPr>
            </w:pPr>
            <w:r>
              <w:rPr>
                <w:spacing w:val="-5"/>
                <w:sz w:val="16"/>
              </w:rPr>
              <w:t>已出台太鹤湖管理办法。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915" w:type="dxa"/>
            <w:vMerge w:val="continue"/>
            <w:tcBorders>
              <w:top w:val="nil"/>
            </w:tcBorders>
          </w:tcPr>
          <w:p>
            <w:pPr>
              <w:rPr>
                <w:sz w:val="2"/>
                <w:szCs w:val="2"/>
              </w:rPr>
            </w:pPr>
          </w:p>
        </w:tc>
        <w:tc>
          <w:tcPr>
            <w:tcW w:w="390" w:type="dxa"/>
            <w:vMerge w:val="restart"/>
          </w:tcPr>
          <w:p>
            <w:pPr>
              <w:pStyle w:val="7"/>
              <w:rPr>
                <w:rFonts w:ascii="黑体"/>
                <w:b/>
                <w:sz w:val="16"/>
              </w:rPr>
            </w:pPr>
          </w:p>
          <w:p>
            <w:pPr>
              <w:pStyle w:val="7"/>
              <w:rPr>
                <w:rFonts w:ascii="黑体"/>
                <w:b/>
                <w:sz w:val="16"/>
              </w:rPr>
            </w:pPr>
          </w:p>
          <w:p>
            <w:pPr>
              <w:pStyle w:val="7"/>
              <w:spacing w:before="112"/>
              <w:ind w:left="20"/>
              <w:jc w:val="center"/>
              <w:rPr>
                <w:rFonts w:ascii="Microsoft JhengHei"/>
                <w:b/>
                <w:sz w:val="16"/>
              </w:rPr>
            </w:pPr>
            <w:r>
              <w:rPr>
                <w:rFonts w:ascii="Microsoft JhengHei"/>
                <w:b/>
                <w:w w:val="83"/>
                <w:sz w:val="16"/>
              </w:rPr>
              <w:t>6</w:t>
            </w:r>
          </w:p>
        </w:tc>
        <w:tc>
          <w:tcPr>
            <w:tcW w:w="945" w:type="dxa"/>
            <w:vMerge w:val="restart"/>
          </w:tcPr>
          <w:p>
            <w:pPr>
              <w:pStyle w:val="7"/>
              <w:rPr>
                <w:rFonts w:ascii="黑体"/>
                <w:b/>
                <w:sz w:val="16"/>
              </w:rPr>
            </w:pPr>
          </w:p>
          <w:p>
            <w:pPr>
              <w:pStyle w:val="7"/>
              <w:spacing w:before="3"/>
              <w:rPr>
                <w:rFonts w:ascii="黑体"/>
                <w:b/>
                <w:sz w:val="22"/>
              </w:rPr>
            </w:pPr>
          </w:p>
          <w:p>
            <w:pPr>
              <w:pStyle w:val="7"/>
              <w:spacing w:line="158" w:lineRule="auto"/>
              <w:ind w:left="397" w:right="61" w:hanging="316"/>
              <w:rPr>
                <w:rFonts w:ascii="Microsoft JhengHei" w:eastAsia="Microsoft JhengHei"/>
                <w:b/>
                <w:sz w:val="16"/>
              </w:rPr>
            </w:pPr>
            <w:r>
              <w:rPr>
                <w:rFonts w:ascii="Microsoft JhengHei" w:eastAsia="Microsoft JhengHei"/>
                <w:b/>
                <w:spacing w:val="-6"/>
                <w:sz w:val="16"/>
              </w:rPr>
              <w:t>基础设施建</w:t>
            </w:r>
            <w:r>
              <w:rPr>
                <w:rFonts w:ascii="Microsoft JhengHei" w:eastAsia="Microsoft JhengHei"/>
                <w:b/>
                <w:spacing w:val="-10"/>
                <w:sz w:val="16"/>
              </w:rPr>
              <w:t>设</w:t>
            </w:r>
          </w:p>
        </w:tc>
        <w:tc>
          <w:tcPr>
            <w:tcW w:w="2925" w:type="dxa"/>
          </w:tcPr>
          <w:p>
            <w:pPr>
              <w:pStyle w:val="7"/>
              <w:spacing w:before="89" w:line="228" w:lineRule="auto"/>
              <w:ind w:left="37" w:right="34" w:firstLine="330"/>
              <w:rPr>
                <w:sz w:val="16"/>
              </w:rPr>
            </w:pPr>
            <w:r>
              <w:rPr>
                <w:spacing w:val="-4"/>
                <w:sz w:val="16"/>
              </w:rPr>
              <w:t>🕔建成绿道13公里，其中市级示范绿</w:t>
            </w:r>
            <w:r>
              <w:rPr>
                <w:spacing w:val="-2"/>
                <w:sz w:val="16"/>
              </w:rPr>
              <w:t>道6公里。</w:t>
            </w:r>
          </w:p>
        </w:tc>
        <w:tc>
          <w:tcPr>
            <w:tcW w:w="900" w:type="dxa"/>
          </w:tcPr>
          <w:p>
            <w:pPr>
              <w:pStyle w:val="7"/>
              <w:spacing w:before="4"/>
              <w:rPr>
                <w:rFonts w:ascii="黑体"/>
                <w:b/>
                <w:sz w:val="13"/>
              </w:rPr>
            </w:pPr>
          </w:p>
          <w:p>
            <w:pPr>
              <w:pStyle w:val="7"/>
              <w:ind w:left="113" w:right="91"/>
              <w:jc w:val="center"/>
              <w:rPr>
                <w:sz w:val="16"/>
              </w:rPr>
            </w:pPr>
            <w:r>
              <w:rPr>
                <w:spacing w:val="-2"/>
                <w:sz w:val="16"/>
              </w:rPr>
              <w:t>11</w:t>
            </w:r>
            <w:r>
              <w:rPr>
                <w:spacing w:val="-19"/>
                <w:sz w:val="16"/>
              </w:rPr>
              <w:t xml:space="preserve"> 月底前</w:t>
            </w:r>
          </w:p>
        </w:tc>
        <w:tc>
          <w:tcPr>
            <w:tcW w:w="1665" w:type="dxa"/>
          </w:tcPr>
          <w:p>
            <w:pPr>
              <w:pStyle w:val="7"/>
              <w:spacing w:before="89" w:line="228" w:lineRule="auto"/>
              <w:ind w:left="442" w:right="421" w:firstLine="149"/>
              <w:rPr>
                <w:sz w:val="16"/>
              </w:rPr>
            </w:pPr>
            <w:r>
              <w:rPr>
                <w:spacing w:val="-4"/>
                <w:sz w:val="16"/>
              </w:rPr>
              <w:t xml:space="preserve">发改局 </w:t>
            </w:r>
            <w:r>
              <w:rPr>
                <w:spacing w:val="-6"/>
                <w:sz w:val="16"/>
              </w:rPr>
              <w:t>交通运输局</w:t>
            </w:r>
          </w:p>
        </w:tc>
        <w:tc>
          <w:tcPr>
            <w:tcW w:w="3735" w:type="dxa"/>
          </w:tcPr>
          <w:p>
            <w:pPr>
              <w:pStyle w:val="7"/>
              <w:spacing w:before="4"/>
              <w:rPr>
                <w:rFonts w:ascii="黑体"/>
                <w:b/>
                <w:sz w:val="13"/>
              </w:rPr>
            </w:pPr>
          </w:p>
          <w:p>
            <w:pPr>
              <w:pStyle w:val="7"/>
              <w:ind w:left="37"/>
              <w:rPr>
                <w:sz w:val="16"/>
              </w:rPr>
            </w:pPr>
            <w:r>
              <w:rPr>
                <w:spacing w:val="-7"/>
                <w:sz w:val="16"/>
              </w:rPr>
              <w:t>已完成。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108" w:line="220" w:lineRule="auto"/>
              <w:ind w:left="37" w:right="40" w:firstLine="330"/>
              <w:jc w:val="both"/>
              <w:rPr>
                <w:sz w:val="16"/>
              </w:rPr>
            </w:pPr>
            <w:r>
              <w:rPr>
                <w:spacing w:val="-6"/>
                <w:sz w:val="16"/>
              </w:rPr>
              <w:t>②开发并完善石门洞改善提升项目、</w:t>
            </w:r>
            <w:r>
              <w:rPr>
                <w:spacing w:val="-4"/>
                <w:sz w:val="16"/>
              </w:rPr>
              <w:t>千丝岩等景区网上预订、移动支付、电子</w:t>
            </w:r>
            <w:r>
              <w:rPr>
                <w:spacing w:val="-7"/>
                <w:sz w:val="16"/>
              </w:rPr>
              <w:t>票入园、景区地图导航等终端应用软件。</w:t>
            </w:r>
          </w:p>
        </w:tc>
        <w:tc>
          <w:tcPr>
            <w:tcW w:w="900" w:type="dxa"/>
          </w:tcPr>
          <w:p>
            <w:pPr>
              <w:pStyle w:val="7"/>
              <w:spacing w:before="6"/>
              <w:rPr>
                <w:rFonts w:ascii="黑体"/>
                <w:b/>
                <w:sz w:val="21"/>
              </w:rPr>
            </w:pPr>
          </w:p>
          <w:p>
            <w:pPr>
              <w:pStyle w:val="7"/>
              <w:spacing w:before="1"/>
              <w:ind w:left="113" w:right="91"/>
              <w:jc w:val="center"/>
              <w:rPr>
                <w:sz w:val="16"/>
              </w:rPr>
            </w:pPr>
            <w:r>
              <w:rPr>
                <w:spacing w:val="-2"/>
                <w:sz w:val="16"/>
              </w:rPr>
              <w:t>11</w:t>
            </w:r>
            <w:r>
              <w:rPr>
                <w:spacing w:val="-19"/>
                <w:sz w:val="16"/>
              </w:rPr>
              <w:t xml:space="preserve"> 月底前</w:t>
            </w:r>
          </w:p>
        </w:tc>
        <w:tc>
          <w:tcPr>
            <w:tcW w:w="1665" w:type="dxa"/>
          </w:tcPr>
          <w:p>
            <w:pPr>
              <w:pStyle w:val="7"/>
              <w:spacing w:before="6"/>
              <w:rPr>
                <w:rFonts w:ascii="黑体"/>
                <w:b/>
                <w:sz w:val="21"/>
              </w:rPr>
            </w:pPr>
          </w:p>
          <w:p>
            <w:pPr>
              <w:pStyle w:val="7"/>
              <w:spacing w:before="1"/>
              <w:ind w:left="34" w:right="15"/>
              <w:jc w:val="center"/>
              <w:rPr>
                <w:sz w:val="16"/>
              </w:rPr>
            </w:pPr>
            <w:r>
              <w:rPr>
                <w:spacing w:val="-6"/>
                <w:sz w:val="16"/>
              </w:rPr>
              <w:t>文广旅体局</w:t>
            </w:r>
          </w:p>
        </w:tc>
        <w:tc>
          <w:tcPr>
            <w:tcW w:w="3735" w:type="dxa"/>
          </w:tcPr>
          <w:p>
            <w:pPr>
              <w:pStyle w:val="7"/>
              <w:spacing w:before="1"/>
              <w:rPr>
                <w:rFonts w:ascii="黑体"/>
                <w:b/>
                <w:sz w:val="15"/>
              </w:rPr>
            </w:pPr>
          </w:p>
          <w:p>
            <w:pPr>
              <w:pStyle w:val="7"/>
              <w:spacing w:line="228" w:lineRule="auto"/>
              <w:ind w:left="37" w:right="88"/>
              <w:rPr>
                <w:sz w:val="16"/>
              </w:rPr>
            </w:pPr>
            <w:r>
              <w:rPr>
                <w:spacing w:val="-6"/>
                <w:sz w:val="16"/>
              </w:rPr>
              <w:t>已完成千丝岩景区及石门洞景区票务系统硬件设施安</w:t>
            </w:r>
            <w:r>
              <w:rPr>
                <w:spacing w:val="-2"/>
                <w:sz w:val="16"/>
              </w:rPr>
              <w:t>装及软件开发，预计1月份试运行。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915" w:type="dxa"/>
            <w:vMerge w:val="continue"/>
            <w:tcBorders>
              <w:top w:val="nil"/>
            </w:tcBorders>
          </w:tcPr>
          <w:p>
            <w:pPr>
              <w:rPr>
                <w:sz w:val="2"/>
                <w:szCs w:val="2"/>
              </w:rPr>
            </w:pPr>
          </w:p>
        </w:tc>
        <w:tc>
          <w:tcPr>
            <w:tcW w:w="390" w:type="dxa"/>
            <w:vMerge w:val="restart"/>
          </w:tcPr>
          <w:p>
            <w:pPr>
              <w:pStyle w:val="7"/>
              <w:rPr>
                <w:rFonts w:ascii="黑体"/>
                <w:b/>
                <w:sz w:val="16"/>
              </w:rPr>
            </w:pPr>
          </w:p>
          <w:p>
            <w:pPr>
              <w:pStyle w:val="7"/>
              <w:rPr>
                <w:rFonts w:ascii="黑体"/>
                <w:b/>
                <w:sz w:val="16"/>
              </w:rPr>
            </w:pPr>
          </w:p>
          <w:p>
            <w:pPr>
              <w:pStyle w:val="7"/>
              <w:spacing w:before="2"/>
              <w:rPr>
                <w:rFonts w:ascii="黑体"/>
                <w:b/>
                <w:sz w:val="18"/>
              </w:rPr>
            </w:pPr>
          </w:p>
          <w:p>
            <w:pPr>
              <w:pStyle w:val="7"/>
              <w:ind w:left="20"/>
              <w:jc w:val="center"/>
              <w:rPr>
                <w:rFonts w:ascii="Microsoft JhengHei"/>
                <w:b/>
                <w:sz w:val="16"/>
              </w:rPr>
            </w:pPr>
            <w:r>
              <w:rPr>
                <w:rFonts w:ascii="Microsoft JhengHei"/>
                <w:b/>
                <w:w w:val="83"/>
                <w:sz w:val="16"/>
              </w:rPr>
              <w:t>7</w:t>
            </w:r>
          </w:p>
        </w:tc>
        <w:tc>
          <w:tcPr>
            <w:tcW w:w="945" w:type="dxa"/>
            <w:vMerge w:val="restart"/>
          </w:tcPr>
          <w:p>
            <w:pPr>
              <w:pStyle w:val="7"/>
              <w:rPr>
                <w:rFonts w:ascii="黑体"/>
                <w:b/>
                <w:sz w:val="16"/>
              </w:rPr>
            </w:pPr>
          </w:p>
          <w:p>
            <w:pPr>
              <w:pStyle w:val="7"/>
              <w:rPr>
                <w:rFonts w:ascii="黑体"/>
                <w:b/>
                <w:sz w:val="16"/>
              </w:rPr>
            </w:pPr>
          </w:p>
          <w:p>
            <w:pPr>
              <w:pStyle w:val="7"/>
              <w:spacing w:before="7"/>
              <w:rPr>
                <w:rFonts w:ascii="黑体"/>
                <w:b/>
                <w:sz w:val="17"/>
              </w:rPr>
            </w:pPr>
          </w:p>
          <w:p>
            <w:pPr>
              <w:pStyle w:val="7"/>
              <w:spacing w:before="1" w:line="146" w:lineRule="auto"/>
              <w:ind w:left="397" w:right="61" w:hanging="316"/>
              <w:rPr>
                <w:rFonts w:ascii="Microsoft JhengHei" w:eastAsia="Microsoft JhengHei"/>
                <w:b/>
                <w:sz w:val="16"/>
              </w:rPr>
            </w:pPr>
            <w:r>
              <w:rPr>
                <w:rFonts w:ascii="Microsoft JhengHei" w:eastAsia="Microsoft JhengHei"/>
                <w:b/>
                <w:spacing w:val="-6"/>
                <w:sz w:val="16"/>
              </w:rPr>
              <w:t>服务优化提</w:t>
            </w:r>
            <w:r>
              <w:rPr>
                <w:rFonts w:ascii="Microsoft JhengHei" w:eastAsia="Microsoft JhengHei"/>
                <w:b/>
                <w:spacing w:val="-10"/>
                <w:sz w:val="16"/>
              </w:rPr>
              <w:t>升</w:t>
            </w:r>
          </w:p>
        </w:tc>
        <w:tc>
          <w:tcPr>
            <w:tcW w:w="2925" w:type="dxa"/>
          </w:tcPr>
          <w:p>
            <w:pPr>
              <w:pStyle w:val="7"/>
              <w:spacing w:before="70" w:line="211" w:lineRule="auto"/>
              <w:ind w:left="37" w:right="40" w:firstLine="330"/>
              <w:rPr>
                <w:sz w:val="16"/>
              </w:rPr>
            </w:pPr>
            <w:r>
              <w:rPr>
                <w:spacing w:val="-6"/>
                <w:sz w:val="16"/>
              </w:rPr>
              <w:t>🕔开发青田特色菜品和旅游套餐，编</w:t>
            </w:r>
            <w:r>
              <w:rPr>
                <w:spacing w:val="-2"/>
                <w:sz w:val="16"/>
              </w:rPr>
              <w:t>辑一套青田美食书籍。</w:t>
            </w:r>
          </w:p>
        </w:tc>
        <w:tc>
          <w:tcPr>
            <w:tcW w:w="900" w:type="dxa"/>
          </w:tcPr>
          <w:p>
            <w:pPr>
              <w:pStyle w:val="7"/>
              <w:spacing w:before="141"/>
              <w:ind w:left="113" w:right="91"/>
              <w:jc w:val="center"/>
              <w:rPr>
                <w:sz w:val="16"/>
              </w:rPr>
            </w:pPr>
            <w:r>
              <w:rPr>
                <w:spacing w:val="2"/>
                <w:sz w:val="16"/>
              </w:rPr>
              <w:t>6</w:t>
            </w:r>
            <w:r>
              <w:rPr>
                <w:spacing w:val="-4"/>
                <w:sz w:val="16"/>
              </w:rPr>
              <w:t>月底前</w:t>
            </w:r>
          </w:p>
        </w:tc>
        <w:tc>
          <w:tcPr>
            <w:tcW w:w="1665" w:type="dxa"/>
          </w:tcPr>
          <w:p>
            <w:pPr>
              <w:pStyle w:val="7"/>
              <w:spacing w:before="70" w:line="211" w:lineRule="auto"/>
              <w:ind w:left="442" w:right="421"/>
              <w:rPr>
                <w:sz w:val="16"/>
              </w:rPr>
            </w:pPr>
            <w:r>
              <w:rPr>
                <w:spacing w:val="-6"/>
                <w:sz w:val="16"/>
              </w:rPr>
              <w:t>文广旅体局市场监管局</w:t>
            </w:r>
          </w:p>
        </w:tc>
        <w:tc>
          <w:tcPr>
            <w:tcW w:w="3735" w:type="dxa"/>
          </w:tcPr>
          <w:p>
            <w:pPr>
              <w:pStyle w:val="7"/>
              <w:spacing w:before="141"/>
              <w:ind w:left="37"/>
              <w:rPr>
                <w:sz w:val="16"/>
              </w:rPr>
            </w:pPr>
            <w:r>
              <w:rPr>
                <w:spacing w:val="-7"/>
                <w:sz w:val="16"/>
              </w:rPr>
              <w:t>已完成制作并印刷投入使用。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10"/>
              <w:rPr>
                <w:rFonts w:ascii="黑体"/>
                <w:b/>
                <w:sz w:val="12"/>
              </w:rPr>
            </w:pPr>
          </w:p>
          <w:p>
            <w:pPr>
              <w:pStyle w:val="7"/>
              <w:spacing w:line="228" w:lineRule="auto"/>
              <w:ind w:left="37" w:right="43" w:firstLine="330"/>
              <w:rPr>
                <w:sz w:val="16"/>
              </w:rPr>
            </w:pPr>
            <w:r>
              <w:rPr>
                <w:spacing w:val="-6"/>
                <w:sz w:val="16"/>
              </w:rPr>
              <w:t>②开展文旅专业化人才培训，全年培</w:t>
            </w:r>
            <w:r>
              <w:rPr>
                <w:spacing w:val="-4"/>
                <w:sz w:val="16"/>
              </w:rPr>
              <w:t>训乡镇文化员、景区景点讲解员、酒店技</w:t>
            </w:r>
            <w:r>
              <w:rPr>
                <w:spacing w:val="-2"/>
                <w:sz w:val="16"/>
              </w:rPr>
              <w:t>能服务员、咖啡师等文旅专业人才500人</w:t>
            </w:r>
            <w:r>
              <w:rPr>
                <w:spacing w:val="-6"/>
                <w:sz w:val="16"/>
              </w:rPr>
              <w:t>次。</w:t>
            </w:r>
          </w:p>
        </w:tc>
        <w:tc>
          <w:tcPr>
            <w:tcW w:w="900" w:type="dxa"/>
          </w:tcPr>
          <w:p>
            <w:pPr>
              <w:pStyle w:val="7"/>
              <w:rPr>
                <w:rFonts w:ascii="黑体"/>
                <w:b/>
                <w:sz w:val="16"/>
              </w:rPr>
            </w:pPr>
          </w:p>
          <w:p>
            <w:pPr>
              <w:pStyle w:val="7"/>
              <w:spacing w:before="5"/>
              <w:rPr>
                <w:rFonts w:ascii="黑体"/>
                <w:b/>
                <w:sz w:val="18"/>
              </w:rPr>
            </w:pPr>
          </w:p>
          <w:p>
            <w:pPr>
              <w:pStyle w:val="7"/>
              <w:ind w:left="113" w:right="91"/>
              <w:jc w:val="center"/>
              <w:rPr>
                <w:sz w:val="16"/>
              </w:rPr>
            </w:pPr>
            <w:r>
              <w:rPr>
                <w:spacing w:val="-2"/>
                <w:sz w:val="16"/>
              </w:rPr>
              <w:t>11</w:t>
            </w:r>
            <w:r>
              <w:rPr>
                <w:spacing w:val="-19"/>
                <w:sz w:val="16"/>
              </w:rPr>
              <w:t xml:space="preserve"> 月底前</w:t>
            </w:r>
          </w:p>
        </w:tc>
        <w:tc>
          <w:tcPr>
            <w:tcW w:w="166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15"/>
              <w:ind w:left="442"/>
              <w:rPr>
                <w:sz w:val="16"/>
              </w:rPr>
            </w:pPr>
            <w:r>
              <w:rPr>
                <w:spacing w:val="-6"/>
                <w:sz w:val="16"/>
              </w:rPr>
              <w:t>文广旅体局</w:t>
            </w:r>
          </w:p>
        </w:tc>
        <w:tc>
          <w:tcPr>
            <w:tcW w:w="3735" w:type="dxa"/>
          </w:tcPr>
          <w:p>
            <w:pPr>
              <w:pStyle w:val="7"/>
              <w:spacing w:before="11"/>
              <w:rPr>
                <w:rFonts w:ascii="黑体"/>
                <w:b/>
                <w:sz w:val="21"/>
              </w:rPr>
            </w:pPr>
          </w:p>
          <w:p>
            <w:pPr>
              <w:pStyle w:val="7"/>
              <w:spacing w:line="211" w:lineRule="auto"/>
              <w:ind w:left="37" w:right="7"/>
              <w:rPr>
                <w:sz w:val="16"/>
              </w:rPr>
            </w:pPr>
            <w:r>
              <w:rPr>
                <w:spacing w:val="-2"/>
                <w:sz w:val="16"/>
              </w:rPr>
              <w:t>全年培训社会体育指导员、石雕艺人、文艺骨、曳步</w:t>
            </w:r>
            <w:r>
              <w:rPr>
                <w:spacing w:val="-4"/>
                <w:sz w:val="16"/>
              </w:rPr>
              <w:t>舞学员、乡镇文化员、文旅从业人员、村创A</w:t>
            </w:r>
            <w:r>
              <w:rPr>
                <w:spacing w:val="-6"/>
                <w:sz w:val="16"/>
              </w:rPr>
              <w:t>业务培训</w:t>
            </w:r>
          </w:p>
          <w:p>
            <w:pPr>
              <w:pStyle w:val="7"/>
              <w:spacing w:line="200" w:lineRule="exact"/>
              <w:ind w:left="37"/>
              <w:rPr>
                <w:sz w:val="16"/>
              </w:rPr>
            </w:pPr>
            <w:r>
              <w:rPr>
                <w:spacing w:val="-4"/>
                <w:sz w:val="16"/>
              </w:rPr>
              <w:t>、旅游饭店服务、A咖啡人才培训等9个批次675</w:t>
            </w:r>
            <w:r>
              <w:rPr>
                <w:spacing w:val="-7"/>
                <w:sz w:val="16"/>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5" w:hRule="atLeast"/>
        </w:trPr>
        <w:tc>
          <w:tcPr>
            <w:tcW w:w="915" w:type="dxa"/>
            <w:vMerge w:val="continue"/>
            <w:tcBorders>
              <w:top w:val="nil"/>
            </w:tcBorders>
          </w:tcPr>
          <w:p>
            <w:pPr>
              <w:rPr>
                <w:sz w:val="2"/>
                <w:szCs w:val="2"/>
              </w:rPr>
            </w:pPr>
          </w:p>
        </w:tc>
        <w:tc>
          <w:tcPr>
            <w:tcW w:w="390"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38"/>
              <w:ind w:left="20"/>
              <w:jc w:val="center"/>
              <w:rPr>
                <w:rFonts w:ascii="Microsoft JhengHei"/>
                <w:b/>
                <w:sz w:val="16"/>
              </w:rPr>
            </w:pPr>
            <w:r>
              <w:rPr>
                <w:rFonts w:ascii="Microsoft JhengHei"/>
                <w:b/>
                <w:w w:val="83"/>
                <w:sz w:val="16"/>
              </w:rPr>
              <w:t>8</w:t>
            </w:r>
          </w:p>
        </w:tc>
        <w:tc>
          <w:tcPr>
            <w:tcW w:w="94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05" w:line="158" w:lineRule="auto"/>
              <w:ind w:left="397" w:right="61" w:hanging="316"/>
              <w:rPr>
                <w:rFonts w:ascii="Microsoft JhengHei" w:eastAsia="Microsoft JhengHei"/>
                <w:b/>
                <w:sz w:val="16"/>
              </w:rPr>
            </w:pPr>
            <w:r>
              <w:rPr>
                <w:rFonts w:ascii="Microsoft JhengHei" w:eastAsia="Microsoft JhengHei"/>
                <w:b/>
                <w:spacing w:val="-6"/>
                <w:sz w:val="16"/>
              </w:rPr>
              <w:t>品牌推广营</w:t>
            </w:r>
            <w:r>
              <w:rPr>
                <w:rFonts w:ascii="Microsoft JhengHei" w:eastAsia="Microsoft JhengHei"/>
                <w:b/>
                <w:spacing w:val="-10"/>
                <w:sz w:val="16"/>
              </w:rPr>
              <w:t>销</w:t>
            </w:r>
          </w:p>
        </w:tc>
        <w:tc>
          <w:tcPr>
            <w:tcW w:w="2925" w:type="dxa"/>
          </w:tcPr>
          <w:p>
            <w:pPr>
              <w:pStyle w:val="7"/>
              <w:spacing w:before="10"/>
              <w:rPr>
                <w:rFonts w:ascii="黑体"/>
                <w:b/>
                <w:sz w:val="12"/>
              </w:rPr>
            </w:pPr>
          </w:p>
          <w:p>
            <w:pPr>
              <w:pStyle w:val="7"/>
              <w:spacing w:line="228" w:lineRule="auto"/>
              <w:ind w:left="37" w:right="46" w:firstLine="330"/>
              <w:jc w:val="both"/>
              <w:rPr>
                <w:sz w:val="16"/>
              </w:rPr>
            </w:pPr>
            <w:r>
              <w:rPr>
                <w:spacing w:val="-6"/>
                <w:sz w:val="16"/>
              </w:rPr>
              <w:t>🕔主要客源地营销推广活动全年不少</w:t>
            </w:r>
            <w:r>
              <w:rPr>
                <w:spacing w:val="-4"/>
                <w:sz w:val="16"/>
              </w:rPr>
              <w:t>于10场，相关宣传平台开展品牌宣传不少</w:t>
            </w:r>
            <w:r>
              <w:rPr>
                <w:spacing w:val="-2"/>
                <w:sz w:val="16"/>
              </w:rPr>
              <w:t>于5个，打响“来青田、逛侨乡、游山水</w:t>
            </w:r>
          </w:p>
          <w:p>
            <w:pPr>
              <w:pStyle w:val="7"/>
              <w:spacing w:line="198" w:lineRule="exact"/>
              <w:ind w:left="37"/>
              <w:rPr>
                <w:sz w:val="16"/>
              </w:rPr>
            </w:pPr>
            <w:r>
              <w:rPr>
                <w:spacing w:val="-7"/>
                <w:sz w:val="16"/>
              </w:rPr>
              <w:t>、赏石雕、购洋货”的旅游口号。</w:t>
            </w:r>
          </w:p>
        </w:tc>
        <w:tc>
          <w:tcPr>
            <w:tcW w:w="900" w:type="dxa"/>
          </w:tcPr>
          <w:p>
            <w:pPr>
              <w:pStyle w:val="7"/>
              <w:rPr>
                <w:rFonts w:ascii="黑体"/>
                <w:b/>
                <w:sz w:val="16"/>
              </w:rPr>
            </w:pPr>
          </w:p>
          <w:p>
            <w:pPr>
              <w:pStyle w:val="7"/>
              <w:spacing w:before="7"/>
              <w:rPr>
                <w:rFonts w:ascii="黑体"/>
                <w:b/>
                <w:sz w:val="19"/>
              </w:rPr>
            </w:pPr>
          </w:p>
          <w:p>
            <w:pPr>
              <w:pStyle w:val="7"/>
              <w:ind w:left="113" w:right="91"/>
              <w:jc w:val="center"/>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10"/>
              <w:rPr>
                <w:rFonts w:ascii="黑体"/>
                <w:b/>
                <w:sz w:val="12"/>
              </w:rPr>
            </w:pPr>
          </w:p>
          <w:p>
            <w:pPr>
              <w:pStyle w:val="7"/>
              <w:spacing w:line="228" w:lineRule="auto"/>
              <w:ind w:left="37" w:right="100"/>
              <w:jc w:val="both"/>
              <w:rPr>
                <w:sz w:val="16"/>
              </w:rPr>
            </w:pPr>
            <w:r>
              <w:rPr>
                <w:spacing w:val="-2"/>
                <w:sz w:val="16"/>
              </w:rPr>
              <w:t xml:space="preserve">全年度完成一高校推广活动共19场；与6家传媒平台 </w:t>
            </w:r>
            <w:r>
              <w:rPr>
                <w:sz w:val="16"/>
              </w:rPr>
              <w:drawing>
                <wp:inline distT="0" distB="0" distL="0" distR="0">
                  <wp:extent cx="93980" cy="97155"/>
                  <wp:effectExtent l="0" t="0" r="0" b="0"/>
                  <wp:docPr id="35"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5"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6"/>
                <w:position w:val="2"/>
                <w:sz w:val="16"/>
              </w:rPr>
              <w:t>作开展品牌宣传，助力打响“来青田、逛侨乡、游</w:t>
            </w:r>
            <w:r>
              <w:rPr>
                <w:spacing w:val="-6"/>
                <w:sz w:val="16"/>
              </w:rPr>
              <w:t>山水、赏石雕、购洋货”的旅游口号；全面加强青田</w:t>
            </w:r>
            <w:r>
              <w:rPr>
                <w:spacing w:val="-2"/>
                <w:sz w:val="16"/>
              </w:rPr>
              <w:t>文旅微信公众号、抖音等平台宣传推广力度。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2"/>
              <w:rPr>
                <w:rFonts w:ascii="黑体"/>
                <w:b/>
                <w:sz w:val="12"/>
              </w:rPr>
            </w:pPr>
          </w:p>
          <w:p>
            <w:pPr>
              <w:pStyle w:val="7"/>
              <w:spacing w:line="200" w:lineRule="exact"/>
              <w:ind w:left="367"/>
              <w:rPr>
                <w:sz w:val="16"/>
              </w:rPr>
            </w:pPr>
            <w:r>
              <w:rPr>
                <w:spacing w:val="-4"/>
                <w:sz w:val="16"/>
              </w:rPr>
              <w:t>②紧扣“长三角”“三州三海（</w:t>
            </w:r>
            <w:r>
              <w:rPr>
                <w:spacing w:val="-7"/>
                <w:sz w:val="16"/>
              </w:rPr>
              <w:t>温州</w:t>
            </w:r>
          </w:p>
          <w:p>
            <w:pPr>
              <w:pStyle w:val="7"/>
              <w:spacing w:before="3" w:line="228" w:lineRule="auto"/>
              <w:ind w:left="37" w:right="70"/>
              <w:rPr>
                <w:sz w:val="16"/>
              </w:rPr>
            </w:pPr>
            <w:r>
              <w:rPr>
                <w:spacing w:val="-6"/>
                <w:sz w:val="16"/>
              </w:rPr>
              <w:t>、台州、杭州，海外、海内、海西）”等</w:t>
            </w:r>
            <w:r>
              <w:rPr>
                <w:spacing w:val="-2"/>
                <w:sz w:val="16"/>
              </w:rPr>
              <w:t>重点客源市场，全年开展旅游推介6场次</w:t>
            </w:r>
          </w:p>
          <w:p>
            <w:pPr>
              <w:pStyle w:val="7"/>
              <w:spacing w:line="198" w:lineRule="exact"/>
              <w:ind w:left="37"/>
              <w:rPr>
                <w:sz w:val="16"/>
              </w:rPr>
            </w:pPr>
            <w:r>
              <w:rPr>
                <w:sz w:val="16"/>
              </w:rPr>
              <w:t>。</w:t>
            </w:r>
          </w:p>
        </w:tc>
        <w:tc>
          <w:tcPr>
            <w:tcW w:w="900" w:type="dxa"/>
          </w:tcPr>
          <w:p>
            <w:pPr>
              <w:pStyle w:val="7"/>
              <w:rPr>
                <w:rFonts w:ascii="黑体"/>
                <w:b/>
                <w:sz w:val="16"/>
              </w:rPr>
            </w:pPr>
          </w:p>
          <w:p>
            <w:pPr>
              <w:pStyle w:val="7"/>
              <w:spacing w:before="5"/>
              <w:rPr>
                <w:rFonts w:ascii="黑体"/>
                <w:b/>
                <w:sz w:val="18"/>
              </w:rPr>
            </w:pPr>
          </w:p>
          <w:p>
            <w:pPr>
              <w:pStyle w:val="7"/>
              <w:ind w:left="113" w:right="91"/>
              <w:jc w:val="center"/>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10"/>
              <w:rPr>
                <w:rFonts w:ascii="黑体"/>
                <w:b/>
                <w:sz w:val="12"/>
              </w:rPr>
            </w:pPr>
          </w:p>
          <w:p>
            <w:pPr>
              <w:pStyle w:val="7"/>
              <w:spacing w:line="228" w:lineRule="auto"/>
              <w:ind w:left="37" w:right="88"/>
              <w:rPr>
                <w:sz w:val="16"/>
              </w:rPr>
            </w:pPr>
            <w:r>
              <w:rPr>
                <w:spacing w:val="-6"/>
                <w:sz w:val="16"/>
              </w:rPr>
              <w:t>本年度紧扣“长三角”“三州三海（温州、台州、杭州，海外、海内、海西）</w:t>
            </w:r>
            <w:r>
              <w:rPr>
                <w:spacing w:val="-7"/>
                <w:sz w:val="16"/>
              </w:rPr>
              <w:t>”等重点客源市场，在温州</w:t>
            </w:r>
          </w:p>
          <w:p>
            <w:pPr>
              <w:pStyle w:val="7"/>
              <w:spacing w:line="192" w:lineRule="exact"/>
              <w:ind w:left="37"/>
              <w:rPr>
                <w:sz w:val="16"/>
              </w:rPr>
            </w:pPr>
            <w:r>
              <w:rPr>
                <w:spacing w:val="-4"/>
                <w:sz w:val="16"/>
              </w:rPr>
              <w:t>、杭州、厦门、福州、宁德全年共开展旅游推介6</w:t>
            </w:r>
            <w:r>
              <w:rPr>
                <w:spacing w:val="-7"/>
                <w:sz w:val="16"/>
              </w:rPr>
              <w:t>场次</w:t>
            </w:r>
          </w:p>
          <w:p>
            <w:pPr>
              <w:pStyle w:val="7"/>
              <w:spacing w:line="200" w:lineRule="exact"/>
              <w:ind w:left="37"/>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915" w:type="dxa"/>
            <w:tcBorders>
              <w:bottom w:val="nil"/>
            </w:tcBorders>
          </w:tcPr>
          <w:p>
            <w:pPr>
              <w:pStyle w:val="7"/>
              <w:rPr>
                <w:rFonts w:ascii="Times New Roman"/>
                <w:sz w:val="16"/>
              </w:rPr>
            </w:pPr>
          </w:p>
        </w:tc>
        <w:tc>
          <w:tcPr>
            <w:tcW w:w="390" w:type="dxa"/>
            <w:tcBorders>
              <w:bottom w:val="nil"/>
            </w:tcBorders>
          </w:tcPr>
          <w:p>
            <w:pPr>
              <w:pStyle w:val="7"/>
              <w:rPr>
                <w:rFonts w:ascii="Times New Roman"/>
                <w:sz w:val="16"/>
              </w:rPr>
            </w:pPr>
          </w:p>
        </w:tc>
        <w:tc>
          <w:tcPr>
            <w:tcW w:w="945" w:type="dxa"/>
            <w:tcBorders>
              <w:bottom w:val="nil"/>
            </w:tcBorders>
          </w:tcPr>
          <w:p>
            <w:pPr>
              <w:pStyle w:val="7"/>
              <w:rPr>
                <w:rFonts w:ascii="Times New Roman"/>
                <w:sz w:val="16"/>
              </w:rPr>
            </w:pPr>
          </w:p>
        </w:tc>
        <w:tc>
          <w:tcPr>
            <w:tcW w:w="3825" w:type="dxa"/>
            <w:gridSpan w:val="2"/>
          </w:tcPr>
          <w:p>
            <w:pPr>
              <w:pStyle w:val="7"/>
              <w:spacing w:before="4"/>
              <w:rPr>
                <w:rFonts w:ascii="黑体"/>
                <w:b/>
                <w:sz w:val="13"/>
              </w:rPr>
            </w:pPr>
          </w:p>
          <w:p>
            <w:pPr>
              <w:pStyle w:val="7"/>
              <w:ind w:left="37"/>
              <w:rPr>
                <w:sz w:val="16"/>
              </w:rPr>
            </w:pPr>
            <w:r>
              <w:rPr>
                <w:spacing w:val="-7"/>
                <w:sz w:val="16"/>
              </w:rPr>
              <w:t>⑴打造长三角“欧陆风情”旅游目的地：</w:t>
            </w:r>
          </w:p>
        </w:tc>
        <w:tc>
          <w:tcPr>
            <w:tcW w:w="1665" w:type="dxa"/>
            <w:tcBorders>
              <w:bottom w:val="nil"/>
            </w:tcBorders>
          </w:tcPr>
          <w:p>
            <w:pPr>
              <w:pStyle w:val="7"/>
              <w:rPr>
                <w:rFonts w:ascii="Times New Roman"/>
                <w:sz w:val="16"/>
              </w:rPr>
            </w:pPr>
          </w:p>
        </w:tc>
        <w:tc>
          <w:tcPr>
            <w:tcW w:w="3735" w:type="dxa"/>
          </w:tcPr>
          <w:p>
            <w:pPr>
              <w:pStyle w:val="7"/>
              <w:rPr>
                <w:rFonts w:ascii="Times New Roman"/>
                <w:sz w:val="16"/>
              </w:rPr>
            </w:pPr>
          </w:p>
        </w:tc>
      </w:tr>
    </w:tbl>
    <w:p>
      <w:pPr>
        <w:spacing w:after="0"/>
        <w:rPr>
          <w:rFonts w:ascii="Times New Roman"/>
          <w:sz w:val="16"/>
        </w:rPr>
        <w:sectPr>
          <w:type w:val="continuous"/>
          <w:pgSz w:w="16840" w:h="11910" w:orient="landscape"/>
          <w:pgMar w:top="540" w:right="2420" w:bottom="480" w:left="160" w:header="0" w:footer="280" w:gutter="0"/>
          <w:cols w:space="720" w:num="1"/>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5"/>
        <w:gridCol w:w="390"/>
        <w:gridCol w:w="945"/>
        <w:gridCol w:w="2925"/>
        <w:gridCol w:w="900"/>
        <w:gridCol w:w="1665"/>
        <w:gridCol w:w="3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tcPr>
          <w:p>
            <w:pPr>
              <w:pStyle w:val="7"/>
              <w:spacing w:before="221" w:line="235" w:lineRule="auto"/>
              <w:ind w:left="202" w:right="187"/>
              <w:rPr>
                <w:rFonts w:hint="eastAsia" w:ascii="黑体" w:eastAsia="黑体"/>
                <w:b/>
                <w:sz w:val="25"/>
              </w:rPr>
            </w:pPr>
            <w:r>
              <w:rPr>
                <w:rFonts w:hint="eastAsia" w:ascii="黑体" w:eastAsia="黑体"/>
                <w:b/>
                <w:spacing w:val="-6"/>
                <w:sz w:val="25"/>
              </w:rPr>
              <w:t>行动</w:t>
            </w:r>
            <w:r>
              <w:rPr>
                <w:rFonts w:hint="eastAsia" w:ascii="黑体" w:eastAsia="黑体"/>
                <w:b/>
                <w:spacing w:val="-5"/>
                <w:sz w:val="25"/>
              </w:rPr>
              <w:t>名称</w:t>
            </w:r>
          </w:p>
        </w:tc>
        <w:tc>
          <w:tcPr>
            <w:tcW w:w="390" w:type="dxa"/>
          </w:tcPr>
          <w:p>
            <w:pPr>
              <w:pStyle w:val="7"/>
              <w:spacing w:before="221" w:line="235" w:lineRule="auto"/>
              <w:ind w:left="67" w:right="49"/>
              <w:rPr>
                <w:rFonts w:hint="eastAsia" w:ascii="黑体" w:eastAsia="黑体"/>
                <w:b/>
                <w:sz w:val="25"/>
              </w:rPr>
            </w:pPr>
            <w:r>
              <w:rPr>
                <w:rFonts w:hint="eastAsia" w:ascii="黑体" w:eastAsia="黑体"/>
                <w:b/>
                <w:spacing w:val="-10"/>
                <w:sz w:val="25"/>
              </w:rPr>
              <w:t>序号</w:t>
            </w:r>
          </w:p>
        </w:tc>
        <w:tc>
          <w:tcPr>
            <w:tcW w:w="945" w:type="dxa"/>
          </w:tcPr>
          <w:p>
            <w:pPr>
              <w:pStyle w:val="7"/>
              <w:spacing w:before="221" w:line="235" w:lineRule="auto"/>
              <w:ind w:left="352" w:right="70" w:hanging="256"/>
              <w:rPr>
                <w:rFonts w:hint="eastAsia" w:ascii="黑体" w:eastAsia="黑体"/>
                <w:b/>
                <w:sz w:val="25"/>
              </w:rPr>
            </w:pPr>
            <w:r>
              <w:rPr>
                <w:rFonts w:hint="eastAsia" w:ascii="黑体" w:eastAsia="黑体"/>
                <w:b/>
                <w:spacing w:val="-4"/>
                <w:sz w:val="25"/>
              </w:rPr>
              <w:t>工作内</w:t>
            </w:r>
            <w:r>
              <w:rPr>
                <w:rFonts w:hint="eastAsia" w:ascii="黑体" w:eastAsia="黑体"/>
                <w:b/>
                <w:spacing w:val="-10"/>
                <w:sz w:val="25"/>
              </w:rPr>
              <w:t>容</w:t>
            </w:r>
          </w:p>
        </w:tc>
        <w:tc>
          <w:tcPr>
            <w:tcW w:w="2925" w:type="dxa"/>
          </w:tcPr>
          <w:p>
            <w:pPr>
              <w:pStyle w:val="7"/>
              <w:spacing w:before="6"/>
              <w:rPr>
                <w:rFonts w:ascii="黑体"/>
                <w:b/>
                <w:sz w:val="28"/>
              </w:rPr>
            </w:pPr>
          </w:p>
          <w:p>
            <w:pPr>
              <w:pStyle w:val="7"/>
              <w:spacing w:before="1"/>
              <w:ind w:left="562"/>
              <w:rPr>
                <w:rFonts w:hint="eastAsia" w:ascii="黑体" w:eastAsia="黑体"/>
                <w:b/>
                <w:sz w:val="25"/>
              </w:rPr>
            </w:pPr>
            <w:r>
              <w:rPr>
                <w:rFonts w:hint="eastAsia" w:ascii="黑体" w:eastAsia="黑体"/>
                <w:b/>
                <w:sz w:val="25"/>
              </w:rPr>
              <w:t>2020年主要目</w:t>
            </w:r>
            <w:r>
              <w:rPr>
                <w:rFonts w:hint="eastAsia" w:ascii="黑体" w:eastAsia="黑体"/>
                <w:b/>
                <w:spacing w:val="-10"/>
                <w:sz w:val="25"/>
              </w:rPr>
              <w:t>标</w:t>
            </w:r>
          </w:p>
        </w:tc>
        <w:tc>
          <w:tcPr>
            <w:tcW w:w="900" w:type="dxa"/>
          </w:tcPr>
          <w:p>
            <w:pPr>
              <w:pStyle w:val="7"/>
              <w:spacing w:before="221" w:line="235" w:lineRule="auto"/>
              <w:ind w:left="202" w:right="172"/>
              <w:rPr>
                <w:rFonts w:hint="eastAsia" w:ascii="黑体" w:eastAsia="黑体"/>
                <w:b/>
                <w:sz w:val="25"/>
              </w:rPr>
            </w:pPr>
            <w:r>
              <w:rPr>
                <w:rFonts w:hint="eastAsia" w:ascii="黑体" w:eastAsia="黑体"/>
                <w:b/>
                <w:spacing w:val="-6"/>
                <w:sz w:val="25"/>
              </w:rPr>
              <w:t>完成</w:t>
            </w:r>
            <w:r>
              <w:rPr>
                <w:rFonts w:hint="eastAsia" w:ascii="黑体" w:eastAsia="黑体"/>
                <w:b/>
                <w:spacing w:val="-5"/>
                <w:sz w:val="25"/>
              </w:rPr>
              <w:t>时限</w:t>
            </w:r>
          </w:p>
        </w:tc>
        <w:tc>
          <w:tcPr>
            <w:tcW w:w="1665" w:type="dxa"/>
          </w:tcPr>
          <w:p>
            <w:pPr>
              <w:pStyle w:val="7"/>
              <w:spacing w:before="6"/>
              <w:rPr>
                <w:rFonts w:ascii="黑体"/>
                <w:b/>
                <w:sz w:val="28"/>
              </w:rPr>
            </w:pPr>
          </w:p>
          <w:p>
            <w:pPr>
              <w:pStyle w:val="7"/>
              <w:spacing w:before="1"/>
              <w:ind w:left="322"/>
              <w:rPr>
                <w:rFonts w:hint="eastAsia" w:ascii="黑体" w:eastAsia="黑体"/>
                <w:b/>
                <w:sz w:val="25"/>
              </w:rPr>
            </w:pPr>
            <w:r>
              <w:rPr>
                <w:rFonts w:hint="eastAsia" w:ascii="黑体" w:eastAsia="黑体"/>
                <w:b/>
                <w:sz w:val="25"/>
              </w:rPr>
              <w:t>责任部</w:t>
            </w:r>
            <w:r>
              <w:rPr>
                <w:rFonts w:hint="eastAsia" w:ascii="黑体" w:eastAsia="黑体"/>
                <w:b/>
                <w:spacing w:val="-10"/>
                <w:sz w:val="25"/>
              </w:rPr>
              <w:t>门</w:t>
            </w:r>
          </w:p>
        </w:tc>
        <w:tc>
          <w:tcPr>
            <w:tcW w:w="3735" w:type="dxa"/>
          </w:tcPr>
          <w:p>
            <w:pPr>
              <w:pStyle w:val="7"/>
              <w:rPr>
                <w:rFonts w:ascii="黑体"/>
                <w:b/>
                <w:sz w:val="18"/>
              </w:rPr>
            </w:pPr>
          </w:p>
          <w:p>
            <w:pPr>
              <w:pStyle w:val="7"/>
              <w:spacing w:before="1"/>
              <w:rPr>
                <w:rFonts w:ascii="黑体"/>
                <w:b/>
                <w:sz w:val="14"/>
              </w:rPr>
            </w:pPr>
          </w:p>
          <w:p>
            <w:pPr>
              <w:pStyle w:val="7"/>
              <w:ind w:left="1289" w:right="1263"/>
              <w:jc w:val="center"/>
              <w:rPr>
                <w:rFonts w:ascii="黑体" w:eastAsia="黑体"/>
                <w:sz w:val="19"/>
              </w:rPr>
            </w:pPr>
            <w:r>
              <w:rPr>
                <w:rFonts w:ascii="黑体" w:eastAsia="黑体"/>
                <w:spacing w:val="-2"/>
                <w:sz w:val="19"/>
              </w:rPr>
              <w:t>全年完成情况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0" w:hRule="atLeast"/>
        </w:trPr>
        <w:tc>
          <w:tcPr>
            <w:tcW w:w="915" w:type="dxa"/>
            <w:vMerge w:val="restart"/>
          </w:tcPr>
          <w:p>
            <w:pPr>
              <w:pStyle w:val="7"/>
              <w:rPr>
                <w:rFonts w:ascii="黑体"/>
                <w:b/>
                <w:sz w:val="16"/>
              </w:rPr>
            </w:pPr>
          </w:p>
          <w:p>
            <w:pPr>
              <w:pStyle w:val="7"/>
              <w:spacing w:line="158" w:lineRule="auto"/>
              <w:ind w:left="67" w:right="40"/>
              <w:jc w:val="center"/>
              <w:rPr>
                <w:rFonts w:ascii="Microsoft JhengHei" w:hAnsi="Microsoft JhengHei" w:eastAsia="Microsoft JhengHei"/>
                <w:b/>
                <w:sz w:val="16"/>
              </w:rPr>
            </w:pPr>
            <w:r>
              <w:rPr>
                <w:rFonts w:ascii="Microsoft JhengHei" w:hAnsi="Microsoft JhengHei" w:eastAsia="Microsoft JhengHei"/>
                <w:b/>
                <w:spacing w:val="-4"/>
                <w:sz w:val="16"/>
              </w:rPr>
              <w:t>三、实施“问海借力”</w:t>
            </w:r>
            <w:r>
              <w:rPr>
                <w:rFonts w:ascii="Microsoft JhengHei" w:hAnsi="Microsoft JhengHei" w:eastAsia="Microsoft JhengHei"/>
                <w:b/>
                <w:spacing w:val="-6"/>
                <w:sz w:val="16"/>
              </w:rPr>
              <w:t>行动</w:t>
            </w:r>
          </w:p>
        </w:tc>
        <w:tc>
          <w:tcPr>
            <w:tcW w:w="390" w:type="dxa"/>
            <w:vMerge w:val="restart"/>
          </w:tcPr>
          <w:p>
            <w:pPr>
              <w:pStyle w:val="7"/>
              <w:rPr>
                <w:rFonts w:ascii="黑体"/>
                <w:b/>
                <w:sz w:val="16"/>
              </w:rPr>
            </w:pPr>
          </w:p>
          <w:p>
            <w:pPr>
              <w:pStyle w:val="7"/>
              <w:spacing w:before="123"/>
              <w:ind w:left="20"/>
              <w:jc w:val="center"/>
              <w:rPr>
                <w:rFonts w:ascii="Microsoft JhengHei"/>
                <w:b/>
                <w:sz w:val="16"/>
              </w:rPr>
            </w:pPr>
            <w:r>
              <w:rPr>
                <w:rFonts w:ascii="Microsoft JhengHei"/>
                <w:b/>
                <w:w w:val="83"/>
                <w:sz w:val="16"/>
              </w:rPr>
              <w:t>9</w:t>
            </w:r>
          </w:p>
        </w:tc>
        <w:tc>
          <w:tcPr>
            <w:tcW w:w="945" w:type="dxa"/>
            <w:vMerge w:val="restart"/>
          </w:tcPr>
          <w:p>
            <w:pPr>
              <w:pStyle w:val="7"/>
              <w:spacing w:before="10" w:line="158" w:lineRule="auto"/>
              <w:ind w:left="82" w:right="55"/>
              <w:jc w:val="both"/>
              <w:rPr>
                <w:rFonts w:ascii="Microsoft JhengHei" w:eastAsia="Microsoft JhengHei"/>
                <w:b/>
                <w:sz w:val="16"/>
              </w:rPr>
            </w:pPr>
            <w:r>
              <w:rPr>
                <w:rFonts w:ascii="Microsoft JhengHei" w:eastAsia="Microsoft JhengHei"/>
                <w:b/>
                <w:spacing w:val="-4"/>
                <w:sz w:val="16"/>
              </w:rPr>
              <w:t>全方位深度接轨上海、高质量融入长三角区域</w:t>
            </w:r>
            <w:r>
              <w:rPr>
                <w:rFonts w:ascii="Microsoft JhengHei" w:eastAsia="Microsoft JhengHei"/>
                <w:b/>
                <w:spacing w:val="-6"/>
                <w:sz w:val="16"/>
              </w:rPr>
              <w:t>一体化发展</w:t>
            </w:r>
          </w:p>
        </w:tc>
        <w:tc>
          <w:tcPr>
            <w:tcW w:w="2925" w:type="dxa"/>
          </w:tcPr>
          <w:p>
            <w:pPr>
              <w:pStyle w:val="7"/>
              <w:spacing w:before="89" w:line="228" w:lineRule="auto"/>
              <w:ind w:left="37" w:right="46" w:firstLine="330"/>
              <w:rPr>
                <w:sz w:val="16"/>
              </w:rPr>
            </w:pPr>
            <w:r>
              <w:rPr>
                <w:spacing w:val="-6"/>
                <w:sz w:val="16"/>
              </w:rPr>
              <w:t>🕔设立长三角区域青田全域旅游推广</w:t>
            </w:r>
            <w:r>
              <w:rPr>
                <w:sz w:val="16"/>
              </w:rPr>
              <w:t>中心，全年吸纳长三角游客1万人次以上</w:t>
            </w:r>
          </w:p>
          <w:p>
            <w:pPr>
              <w:pStyle w:val="7"/>
              <w:spacing w:line="197" w:lineRule="exact"/>
              <w:ind w:left="37"/>
              <w:rPr>
                <w:sz w:val="16"/>
              </w:rPr>
            </w:pPr>
            <w:r>
              <w:rPr>
                <w:sz w:val="16"/>
              </w:rPr>
              <w:t>。</w:t>
            </w:r>
          </w:p>
        </w:tc>
        <w:tc>
          <w:tcPr>
            <w:tcW w:w="900" w:type="dxa"/>
          </w:tcPr>
          <w:p>
            <w:pPr>
              <w:pStyle w:val="7"/>
              <w:spacing w:before="7"/>
              <w:rPr>
                <w:rFonts w:ascii="黑体"/>
                <w:b/>
                <w:sz w:val="21"/>
              </w:rPr>
            </w:pPr>
          </w:p>
          <w:p>
            <w:pPr>
              <w:pStyle w:val="7"/>
              <w:ind w:right="103"/>
              <w:jc w:val="right"/>
              <w:rPr>
                <w:sz w:val="16"/>
              </w:rPr>
            </w:pPr>
            <w:r>
              <w:rPr>
                <w:spacing w:val="-2"/>
                <w:sz w:val="16"/>
              </w:rPr>
              <w:t>12</w:t>
            </w:r>
            <w:r>
              <w:rPr>
                <w:spacing w:val="-19"/>
                <w:sz w:val="16"/>
              </w:rPr>
              <w:t xml:space="preserve"> 月底前</w:t>
            </w:r>
          </w:p>
        </w:tc>
        <w:tc>
          <w:tcPr>
            <w:tcW w:w="1665" w:type="dxa"/>
            <w:vMerge w:val="restart"/>
          </w:tcPr>
          <w:p>
            <w:pPr>
              <w:pStyle w:val="7"/>
              <w:rPr>
                <w:rFonts w:ascii="黑体"/>
                <w:b/>
                <w:sz w:val="16"/>
              </w:rPr>
            </w:pPr>
          </w:p>
          <w:p>
            <w:pPr>
              <w:pStyle w:val="7"/>
              <w:spacing w:before="9"/>
              <w:rPr>
                <w:rFonts w:ascii="黑体"/>
                <w:b/>
                <w:sz w:val="13"/>
              </w:rPr>
            </w:pPr>
          </w:p>
          <w:p>
            <w:pPr>
              <w:pStyle w:val="7"/>
              <w:ind w:left="442"/>
              <w:rPr>
                <w:sz w:val="16"/>
              </w:rPr>
            </w:pPr>
            <w:r>
              <w:rPr>
                <w:spacing w:val="-6"/>
                <w:sz w:val="16"/>
              </w:rPr>
              <w:t>文广旅体局</w:t>
            </w:r>
          </w:p>
        </w:tc>
        <w:tc>
          <w:tcPr>
            <w:tcW w:w="3735" w:type="dxa"/>
          </w:tcPr>
          <w:p>
            <w:pPr>
              <w:pStyle w:val="7"/>
              <w:rPr>
                <w:rFonts w:ascii="黑体"/>
                <w:b/>
                <w:sz w:val="16"/>
              </w:rPr>
            </w:pPr>
          </w:p>
          <w:p>
            <w:pPr>
              <w:pStyle w:val="7"/>
              <w:spacing w:line="211" w:lineRule="auto"/>
              <w:ind w:left="37" w:right="10"/>
              <w:rPr>
                <w:sz w:val="16"/>
              </w:rPr>
            </w:pPr>
            <w:r>
              <w:rPr>
                <w:spacing w:val="-2"/>
                <w:sz w:val="16"/>
              </w:rPr>
              <w:t>在上海宝山区设立青田全域旅游（上海）推广中心，</w:t>
            </w:r>
            <w:r>
              <w:rPr>
                <w:spacing w:val="-6"/>
                <w:sz w:val="16"/>
              </w:rPr>
              <w:t>推广宣传青田旅游，全年吸纳长三角游客超1</w:t>
            </w:r>
            <w:r>
              <w:rPr>
                <w:spacing w:val="-7"/>
                <w:sz w:val="16"/>
              </w:rPr>
              <w:t>万人次。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108" w:line="220" w:lineRule="auto"/>
              <w:ind w:left="37" w:right="40" w:firstLine="330"/>
              <w:rPr>
                <w:sz w:val="16"/>
              </w:rPr>
            </w:pPr>
            <w:r>
              <w:rPr>
                <w:spacing w:val="-6"/>
                <w:sz w:val="16"/>
              </w:rPr>
              <w:t>②将青田石门洞景区、中国石雕文化</w:t>
            </w:r>
            <w:r>
              <w:rPr>
                <w:spacing w:val="-2"/>
                <w:sz w:val="16"/>
              </w:rPr>
              <w:t>旅游区、绿湾山庄等三个景区纳入到ETC沪通卡内。</w:t>
            </w:r>
          </w:p>
        </w:tc>
        <w:tc>
          <w:tcPr>
            <w:tcW w:w="900" w:type="dxa"/>
          </w:tcPr>
          <w:p>
            <w:pPr>
              <w:pStyle w:val="7"/>
              <w:spacing w:before="6"/>
              <w:rPr>
                <w:rFonts w:ascii="黑体"/>
                <w:b/>
                <w:sz w:val="21"/>
              </w:rPr>
            </w:pPr>
          </w:p>
          <w:p>
            <w:pPr>
              <w:pStyle w:val="7"/>
              <w:spacing w:before="1"/>
              <w:ind w:right="103"/>
              <w:jc w:val="right"/>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6"/>
              <w:rPr>
                <w:rFonts w:ascii="黑体"/>
                <w:b/>
                <w:sz w:val="21"/>
              </w:rPr>
            </w:pPr>
          </w:p>
          <w:p>
            <w:pPr>
              <w:pStyle w:val="7"/>
              <w:spacing w:before="1"/>
              <w:ind w:left="37"/>
              <w:rPr>
                <w:sz w:val="16"/>
              </w:rPr>
            </w:pPr>
            <w:r>
              <w:rPr>
                <w:spacing w:val="-7"/>
                <w:sz w:val="16"/>
              </w:rPr>
              <w:t>已完成。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915" w:type="dxa"/>
            <w:vMerge w:val="restart"/>
            <w:tcBorders>
              <w:bottom w:val="nil"/>
            </w:tcBorders>
          </w:tcPr>
          <w:p>
            <w:pPr>
              <w:pStyle w:val="7"/>
              <w:rPr>
                <w:rFonts w:ascii="Times New Roman"/>
                <w:sz w:val="16"/>
              </w:rPr>
            </w:pPr>
          </w:p>
        </w:tc>
        <w:tc>
          <w:tcPr>
            <w:tcW w:w="390" w:type="dxa"/>
            <w:vMerge w:val="restart"/>
            <w:tcBorders>
              <w:bottom w:val="nil"/>
            </w:tcBorders>
          </w:tcPr>
          <w:p>
            <w:pPr>
              <w:pStyle w:val="7"/>
              <w:rPr>
                <w:rFonts w:ascii="Times New Roman"/>
                <w:sz w:val="16"/>
              </w:rPr>
            </w:pPr>
          </w:p>
        </w:tc>
        <w:tc>
          <w:tcPr>
            <w:tcW w:w="945" w:type="dxa"/>
            <w:vMerge w:val="restart"/>
            <w:tcBorders>
              <w:bottom w:val="nil"/>
            </w:tcBorders>
          </w:tcPr>
          <w:p>
            <w:pPr>
              <w:pStyle w:val="7"/>
              <w:rPr>
                <w:rFonts w:ascii="Times New Roman"/>
                <w:sz w:val="16"/>
              </w:rPr>
            </w:pPr>
          </w:p>
        </w:tc>
        <w:tc>
          <w:tcPr>
            <w:tcW w:w="3825" w:type="dxa"/>
            <w:gridSpan w:val="2"/>
          </w:tcPr>
          <w:p>
            <w:pPr>
              <w:pStyle w:val="7"/>
              <w:spacing w:before="4"/>
              <w:rPr>
                <w:rFonts w:ascii="黑体"/>
                <w:b/>
                <w:sz w:val="13"/>
              </w:rPr>
            </w:pPr>
          </w:p>
          <w:p>
            <w:pPr>
              <w:pStyle w:val="7"/>
              <w:ind w:left="37"/>
              <w:rPr>
                <w:sz w:val="16"/>
              </w:rPr>
            </w:pPr>
            <w:r>
              <w:rPr>
                <w:spacing w:val="-6"/>
                <w:sz w:val="16"/>
              </w:rPr>
              <w:t>⑵打造长三角“世界超市”：</w:t>
            </w:r>
          </w:p>
        </w:tc>
        <w:tc>
          <w:tcPr>
            <w:tcW w:w="166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spacing w:before="2"/>
              <w:rPr>
                <w:rFonts w:ascii="黑体"/>
                <w:b/>
                <w:sz w:val="22"/>
              </w:rPr>
            </w:pPr>
          </w:p>
          <w:p>
            <w:pPr>
              <w:pStyle w:val="7"/>
              <w:spacing w:line="228" w:lineRule="auto"/>
              <w:ind w:left="757" w:right="31" w:hanging="706"/>
              <w:rPr>
                <w:sz w:val="16"/>
              </w:rPr>
            </w:pPr>
            <w:r>
              <w:rPr>
                <w:spacing w:val="-6"/>
                <w:sz w:val="16"/>
              </w:rPr>
              <w:t>进口商品城建设发展中</w:t>
            </w:r>
            <w:r>
              <w:rPr>
                <w:spacing w:val="-10"/>
                <w:sz w:val="16"/>
              </w:rPr>
              <w:t>心</w:t>
            </w:r>
          </w:p>
        </w:tc>
        <w:tc>
          <w:tcPr>
            <w:tcW w:w="3735"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spacing w:before="44" w:line="228" w:lineRule="auto"/>
              <w:ind w:left="37" w:right="37" w:firstLine="330"/>
              <w:jc w:val="both"/>
              <w:rPr>
                <w:sz w:val="16"/>
              </w:rPr>
            </w:pPr>
            <w:r>
              <w:rPr>
                <w:spacing w:val="-4"/>
                <w:sz w:val="16"/>
              </w:rPr>
              <w:t>🕔组团参加第三届进博会，争取在上海进口商品展示交易中心设立青田侨乡进</w:t>
            </w:r>
            <w:r>
              <w:rPr>
                <w:spacing w:val="-5"/>
                <w:sz w:val="16"/>
              </w:rPr>
              <w:t>口商品推广中心和青田世界红酒营销中心</w:t>
            </w:r>
          </w:p>
          <w:p>
            <w:pPr>
              <w:pStyle w:val="7"/>
              <w:spacing w:line="198" w:lineRule="exact"/>
              <w:ind w:left="37"/>
              <w:rPr>
                <w:sz w:val="16"/>
              </w:rPr>
            </w:pPr>
            <w:r>
              <w:rPr>
                <w:sz w:val="16"/>
              </w:rPr>
              <w:t>。</w:t>
            </w:r>
          </w:p>
        </w:tc>
        <w:tc>
          <w:tcPr>
            <w:tcW w:w="900" w:type="dxa"/>
          </w:tcPr>
          <w:p>
            <w:pPr>
              <w:pStyle w:val="7"/>
              <w:rPr>
                <w:rFonts w:ascii="黑体"/>
                <w:b/>
                <w:sz w:val="16"/>
              </w:rPr>
            </w:pPr>
          </w:p>
          <w:p>
            <w:pPr>
              <w:pStyle w:val="7"/>
              <w:spacing w:before="116"/>
              <w:ind w:right="103"/>
              <w:jc w:val="right"/>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rPr>
                <w:rFonts w:ascii="黑体"/>
                <w:b/>
                <w:sz w:val="12"/>
              </w:rPr>
            </w:pPr>
          </w:p>
          <w:p>
            <w:pPr>
              <w:pStyle w:val="7"/>
              <w:spacing w:line="220" w:lineRule="auto"/>
              <w:ind w:left="37" w:right="67"/>
              <w:jc w:val="both"/>
              <w:rPr>
                <w:sz w:val="16"/>
              </w:rPr>
            </w:pPr>
            <w:r>
              <w:rPr>
                <w:spacing w:val="-4"/>
                <w:sz w:val="16"/>
              </w:rPr>
              <w:t>11月组团参加第三届进博会；12月上海市东方医院店暨青田侨乡进口商品推广中心和青田世界红酒营销中</w:t>
            </w:r>
            <w:r>
              <w:rPr>
                <w:spacing w:val="-2"/>
                <w:sz w:val="16"/>
              </w:rPr>
              <w:t>心开业并运营。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0"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spacing w:before="6"/>
              <w:rPr>
                <w:rFonts w:ascii="黑体"/>
                <w:b/>
                <w:sz w:val="14"/>
              </w:rPr>
            </w:pPr>
          </w:p>
          <w:p>
            <w:pPr>
              <w:pStyle w:val="7"/>
              <w:spacing w:before="1" w:line="193" w:lineRule="exact"/>
              <w:ind w:left="367"/>
              <w:rPr>
                <w:sz w:val="16"/>
              </w:rPr>
            </w:pPr>
            <w:r>
              <w:rPr>
                <w:spacing w:val="-7"/>
                <w:sz w:val="16"/>
              </w:rPr>
              <w:t>②推进长三角地区布局青田洋货服务</w:t>
            </w:r>
          </w:p>
          <w:p>
            <w:pPr>
              <w:pStyle w:val="7"/>
              <w:spacing w:line="193" w:lineRule="exact"/>
              <w:ind w:left="37"/>
              <w:rPr>
                <w:sz w:val="16"/>
              </w:rPr>
            </w:pPr>
            <w:r>
              <w:rPr>
                <w:spacing w:val="-10"/>
                <w:sz w:val="16"/>
              </w:rPr>
              <w:t>点。</w:t>
            </w:r>
          </w:p>
        </w:tc>
        <w:tc>
          <w:tcPr>
            <w:tcW w:w="900" w:type="dxa"/>
          </w:tcPr>
          <w:p>
            <w:pPr>
              <w:pStyle w:val="7"/>
              <w:spacing w:before="6"/>
              <w:rPr>
                <w:rFonts w:ascii="黑体"/>
                <w:b/>
                <w:sz w:val="21"/>
              </w:rPr>
            </w:pPr>
          </w:p>
          <w:p>
            <w:pPr>
              <w:pStyle w:val="7"/>
              <w:ind w:right="103"/>
              <w:jc w:val="right"/>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rPr>
                <w:rFonts w:ascii="黑体"/>
                <w:b/>
                <w:sz w:val="16"/>
              </w:rPr>
            </w:pPr>
          </w:p>
          <w:p>
            <w:pPr>
              <w:pStyle w:val="7"/>
              <w:spacing w:line="211" w:lineRule="auto"/>
              <w:ind w:left="37" w:right="100"/>
              <w:rPr>
                <w:sz w:val="16"/>
              </w:rPr>
            </w:pPr>
            <w:r>
              <w:rPr>
                <w:spacing w:val="-6"/>
                <w:sz w:val="16"/>
              </w:rPr>
              <w:t>省府旗舰店、上海浦东店等开业运行，长三角地区布</w:t>
            </w:r>
            <w:r>
              <w:rPr>
                <w:spacing w:val="-2"/>
                <w:sz w:val="16"/>
              </w:rPr>
              <w:t>局青田洋货服务点建设，数量达10个。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3825" w:type="dxa"/>
            <w:gridSpan w:val="2"/>
          </w:tcPr>
          <w:p>
            <w:pPr>
              <w:pStyle w:val="7"/>
              <w:spacing w:before="95"/>
              <w:ind w:left="37"/>
              <w:rPr>
                <w:sz w:val="16"/>
              </w:rPr>
            </w:pPr>
            <w:r>
              <w:rPr>
                <w:spacing w:val="-7"/>
                <w:sz w:val="16"/>
              </w:rPr>
              <w:t>⑶打造农产品走出去进都市工程：</w:t>
            </w:r>
          </w:p>
        </w:tc>
        <w:tc>
          <w:tcPr>
            <w:tcW w:w="1665" w:type="dxa"/>
          </w:tcPr>
          <w:p>
            <w:pPr>
              <w:pStyle w:val="7"/>
              <w:rPr>
                <w:rFonts w:ascii="Times New Roman"/>
                <w:sz w:val="16"/>
              </w:rPr>
            </w:pPr>
          </w:p>
        </w:tc>
        <w:tc>
          <w:tcPr>
            <w:tcW w:w="3735"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0"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spacing w:before="104" w:line="228" w:lineRule="auto"/>
              <w:ind w:left="37" w:right="6" w:firstLine="330"/>
              <w:jc w:val="both"/>
              <w:rPr>
                <w:sz w:val="16"/>
              </w:rPr>
            </w:pPr>
            <w:r>
              <w:rPr>
                <w:spacing w:val="-4"/>
                <w:sz w:val="16"/>
              </w:rPr>
              <w:t>🕔组织参加浙江（上海）名特优新农</w:t>
            </w:r>
            <w:r>
              <w:rPr>
                <w:spacing w:val="-2"/>
                <w:sz w:val="16"/>
              </w:rPr>
              <w:t>产品展销会、丽水（上海）周推介活动等农产品展示展销活动。</w:t>
            </w:r>
          </w:p>
        </w:tc>
        <w:tc>
          <w:tcPr>
            <w:tcW w:w="900" w:type="dxa"/>
          </w:tcPr>
          <w:p>
            <w:pPr>
              <w:pStyle w:val="7"/>
              <w:spacing w:before="9"/>
              <w:rPr>
                <w:rFonts w:ascii="黑体"/>
                <w:b/>
                <w:sz w:val="22"/>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spacing w:before="104" w:line="228" w:lineRule="auto"/>
              <w:ind w:left="517" w:right="421" w:hanging="76"/>
              <w:rPr>
                <w:sz w:val="16"/>
              </w:rPr>
            </w:pPr>
            <w:r>
              <w:rPr>
                <w:spacing w:val="-6"/>
                <w:sz w:val="16"/>
              </w:rPr>
              <w:t>农业农村局</w:t>
            </w:r>
            <w:r>
              <w:rPr>
                <w:spacing w:val="-4"/>
                <w:sz w:val="16"/>
              </w:rPr>
              <w:t>供销社</w:t>
            </w:r>
            <w:r>
              <w:rPr>
                <w:spacing w:val="80"/>
                <w:sz w:val="16"/>
              </w:rPr>
              <w:t xml:space="preserve"> </w:t>
            </w:r>
            <w:r>
              <w:rPr>
                <w:spacing w:val="-4"/>
                <w:sz w:val="16"/>
              </w:rPr>
              <w:t>农发公司</w:t>
            </w:r>
          </w:p>
        </w:tc>
        <w:tc>
          <w:tcPr>
            <w:tcW w:w="3735" w:type="dxa"/>
          </w:tcPr>
          <w:p>
            <w:pPr>
              <w:pStyle w:val="7"/>
              <w:spacing w:before="8"/>
              <w:rPr>
                <w:rFonts w:ascii="黑体"/>
                <w:b/>
                <w:sz w:val="15"/>
              </w:rPr>
            </w:pPr>
          </w:p>
          <w:p>
            <w:pPr>
              <w:pStyle w:val="7"/>
              <w:spacing w:line="193" w:lineRule="exact"/>
              <w:ind w:left="37"/>
              <w:rPr>
                <w:sz w:val="16"/>
              </w:rPr>
            </w:pPr>
            <w:r>
              <w:rPr>
                <w:spacing w:val="-7"/>
                <w:sz w:val="16"/>
              </w:rPr>
              <w:t>已完成。</w:t>
            </w:r>
          </w:p>
          <w:p>
            <w:pPr>
              <w:pStyle w:val="7"/>
              <w:spacing w:line="193" w:lineRule="exact"/>
              <w:ind w:left="37"/>
              <w:rPr>
                <w:sz w:val="16"/>
              </w:rPr>
            </w:pPr>
            <w:r>
              <w:rPr>
                <w:spacing w:val="-6"/>
                <w:sz w:val="16"/>
              </w:rPr>
              <w:t>已于12</w:t>
            </w:r>
            <w:r>
              <w:rPr>
                <w:spacing w:val="-14"/>
                <w:sz w:val="16"/>
              </w:rPr>
              <w:t xml:space="preserve"> 月组织参加完成。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4"/>
              <w:rPr>
                <w:rFonts w:ascii="黑体"/>
                <w:b/>
                <w:sz w:val="22"/>
              </w:rPr>
            </w:pPr>
          </w:p>
          <w:p>
            <w:pPr>
              <w:pStyle w:val="7"/>
              <w:spacing w:line="230" w:lineRule="auto"/>
              <w:ind w:left="37" w:right="4" w:firstLine="330"/>
              <w:rPr>
                <w:sz w:val="16"/>
              </w:rPr>
            </w:pPr>
            <w:r>
              <w:rPr>
                <w:spacing w:val="-2"/>
                <w:position w:val="2"/>
                <w:sz w:val="16"/>
              </w:rPr>
              <w:t>②与上海市金山区</w:t>
            </w:r>
            <w:r>
              <w:rPr>
                <w:sz w:val="16"/>
              </w:rPr>
              <w:drawing>
                <wp:inline distT="0" distB="0" distL="0" distR="0">
                  <wp:extent cx="93980" cy="97155"/>
                  <wp:effectExtent l="0" t="0" r="0" b="0"/>
                  <wp:docPr id="37"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7"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2"/>
                <w:position w:val="2"/>
                <w:sz w:val="16"/>
              </w:rPr>
              <w:t>作开展文旅对接</w:t>
            </w:r>
            <w:r>
              <w:rPr>
                <w:spacing w:val="-4"/>
                <w:sz w:val="16"/>
              </w:rPr>
              <w:t>活动。</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1"/>
              <w:rPr>
                <w:rFonts w:ascii="黑体"/>
                <w:b/>
                <w:sz w:val="12"/>
              </w:rPr>
            </w:pPr>
          </w:p>
          <w:p>
            <w:pPr>
              <w:pStyle w:val="7"/>
              <w:spacing w:before="1"/>
              <w:ind w:right="103"/>
              <w:jc w:val="right"/>
              <w:rPr>
                <w:sz w:val="16"/>
              </w:rPr>
            </w:pPr>
            <w:r>
              <w:rPr>
                <w:spacing w:val="-2"/>
                <w:sz w:val="16"/>
              </w:rPr>
              <w:t>10</w:t>
            </w:r>
            <w:r>
              <w:rPr>
                <w:spacing w:val="-19"/>
                <w:sz w:val="16"/>
              </w:rPr>
              <w:t xml:space="preserve"> 月底前</w:t>
            </w:r>
          </w:p>
        </w:tc>
        <w:tc>
          <w:tcPr>
            <w:tcW w:w="166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8"/>
              <w:rPr>
                <w:rFonts w:ascii="黑体"/>
                <w:b/>
                <w:sz w:val="18"/>
              </w:rPr>
            </w:pPr>
          </w:p>
          <w:p>
            <w:pPr>
              <w:pStyle w:val="7"/>
              <w:spacing w:line="228" w:lineRule="auto"/>
              <w:ind w:left="517" w:right="421" w:hanging="76"/>
              <w:rPr>
                <w:sz w:val="16"/>
              </w:rPr>
            </w:pPr>
            <w:r>
              <w:rPr>
                <w:spacing w:val="-6"/>
                <w:sz w:val="16"/>
              </w:rPr>
              <w:t>农业农村局</w:t>
            </w:r>
            <w:r>
              <w:rPr>
                <w:spacing w:val="-4"/>
                <w:sz w:val="16"/>
              </w:rPr>
              <w:t>农发公司</w:t>
            </w:r>
          </w:p>
        </w:tc>
        <w:tc>
          <w:tcPr>
            <w:tcW w:w="3735" w:type="dxa"/>
          </w:tcPr>
          <w:p>
            <w:pPr>
              <w:pStyle w:val="7"/>
              <w:spacing w:before="141" w:line="200" w:lineRule="exact"/>
              <w:ind w:left="37"/>
              <w:rPr>
                <w:sz w:val="16"/>
              </w:rPr>
            </w:pPr>
            <w:r>
              <w:rPr>
                <w:spacing w:val="-7"/>
                <w:sz w:val="16"/>
              </w:rPr>
              <w:t>已完成。</w:t>
            </w:r>
          </w:p>
          <w:p>
            <w:pPr>
              <w:pStyle w:val="7"/>
              <w:numPr>
                <w:ilvl w:val="0"/>
                <w:numId w:val="15"/>
              </w:numPr>
              <w:tabs>
                <w:tab w:val="left" w:pos="203"/>
              </w:tabs>
              <w:spacing w:before="3" w:after="0" w:line="228" w:lineRule="auto"/>
              <w:ind w:left="37" w:right="85" w:firstLine="0"/>
              <w:jc w:val="left"/>
              <w:rPr>
                <w:sz w:val="16"/>
              </w:rPr>
            </w:pPr>
            <w:r>
              <w:rPr>
                <w:spacing w:val="-6"/>
                <w:sz w:val="16"/>
              </w:rPr>
              <w:t>与上海旅游公司就青田文化、旅游、农产品展示，</w:t>
            </w:r>
            <w:r>
              <w:rPr>
                <w:spacing w:val="-2"/>
                <w:sz w:val="16"/>
              </w:rPr>
              <w:t>宣传和推介等相关方面进行对接。</w:t>
            </w:r>
          </w:p>
          <w:p>
            <w:pPr>
              <w:pStyle w:val="7"/>
              <w:numPr>
                <w:ilvl w:val="0"/>
                <w:numId w:val="15"/>
              </w:numPr>
              <w:tabs>
                <w:tab w:val="left" w:pos="203"/>
              </w:tabs>
              <w:spacing w:before="0" w:after="0" w:line="177" w:lineRule="exact"/>
              <w:ind w:left="202" w:right="0" w:hanging="166"/>
              <w:jc w:val="left"/>
              <w:rPr>
                <w:sz w:val="16"/>
              </w:rPr>
            </w:pPr>
            <w:r>
              <w:rPr>
                <w:spacing w:val="-5"/>
                <w:sz w:val="16"/>
              </w:rPr>
              <w:t>开展青田县农文旅推介活动与青田县农产品展示营</w:t>
            </w:r>
          </w:p>
          <w:p>
            <w:pPr>
              <w:pStyle w:val="7"/>
              <w:spacing w:line="195" w:lineRule="exact"/>
              <w:ind w:left="37"/>
              <w:rPr>
                <w:sz w:val="16"/>
              </w:rPr>
            </w:pPr>
            <w:r>
              <w:rPr>
                <w:spacing w:val="-7"/>
                <w:sz w:val="16"/>
              </w:rPr>
              <w:t>销活动。</w:t>
            </w:r>
          </w:p>
          <w:p>
            <w:pPr>
              <w:pStyle w:val="7"/>
              <w:numPr>
                <w:ilvl w:val="0"/>
                <w:numId w:val="15"/>
              </w:numPr>
              <w:tabs>
                <w:tab w:val="left" w:pos="203"/>
              </w:tabs>
              <w:spacing w:before="0" w:after="0" w:line="195" w:lineRule="exact"/>
              <w:ind w:left="202" w:right="0" w:hanging="166"/>
              <w:jc w:val="left"/>
              <w:rPr>
                <w:sz w:val="16"/>
              </w:rPr>
            </w:pPr>
            <w:r>
              <w:rPr>
                <w:spacing w:val="-7"/>
                <w:sz w:val="16"/>
              </w:rPr>
              <w:t>会同农发公司在杭州开展推介会。</w:t>
            </w:r>
          </w:p>
          <w:p>
            <w:pPr>
              <w:pStyle w:val="7"/>
              <w:numPr>
                <w:ilvl w:val="0"/>
                <w:numId w:val="15"/>
              </w:numPr>
              <w:tabs>
                <w:tab w:val="left" w:pos="203"/>
              </w:tabs>
              <w:spacing w:before="0" w:after="0" w:line="195" w:lineRule="exact"/>
              <w:ind w:left="202" w:right="0" w:hanging="166"/>
              <w:jc w:val="left"/>
              <w:rPr>
                <w:sz w:val="16"/>
              </w:rPr>
            </w:pPr>
            <w:r>
              <w:rPr>
                <w:spacing w:val="-5"/>
                <w:sz w:val="16"/>
              </w:rPr>
              <w:t>青田招商推介暨青田特色物产长三角对接活动。</w:t>
            </w:r>
          </w:p>
          <w:p>
            <w:pPr>
              <w:pStyle w:val="7"/>
              <w:numPr>
                <w:ilvl w:val="0"/>
                <w:numId w:val="15"/>
              </w:numPr>
              <w:tabs>
                <w:tab w:val="left" w:pos="203"/>
              </w:tabs>
              <w:spacing w:before="14" w:after="0" w:line="211" w:lineRule="auto"/>
              <w:ind w:left="37" w:right="79" w:firstLine="0"/>
              <w:jc w:val="left"/>
              <w:rPr>
                <w:sz w:val="16"/>
              </w:rPr>
            </w:pPr>
            <w:r>
              <w:rPr>
                <w:spacing w:val="-6"/>
                <w:sz w:val="16"/>
              </w:rPr>
              <w:t>开展青田县农文旅推介活动与青田县农产品展示营</w:t>
            </w:r>
            <w:r>
              <w:rPr>
                <w:spacing w:val="-4"/>
                <w:sz w:val="16"/>
              </w:rPr>
              <w:t>销活动。</w:t>
            </w:r>
          </w:p>
          <w:p>
            <w:pPr>
              <w:pStyle w:val="7"/>
              <w:numPr>
                <w:ilvl w:val="0"/>
                <w:numId w:val="15"/>
              </w:numPr>
              <w:tabs>
                <w:tab w:val="left" w:pos="203"/>
              </w:tabs>
              <w:spacing w:before="4" w:after="0" w:line="228" w:lineRule="auto"/>
              <w:ind w:left="37" w:right="88" w:firstLine="0"/>
              <w:jc w:val="left"/>
              <w:rPr>
                <w:sz w:val="16"/>
              </w:rPr>
            </w:pPr>
            <w:r>
              <w:rPr>
                <w:spacing w:val="-6"/>
                <w:position w:val="2"/>
                <w:sz w:val="16"/>
              </w:rPr>
              <w:t>我县赴上海市普陀区举行</w:t>
            </w:r>
            <w:r>
              <w:rPr>
                <w:sz w:val="16"/>
              </w:rPr>
              <w:drawing>
                <wp:inline distT="0" distB="0" distL="0" distR="0">
                  <wp:extent cx="95250" cy="98425"/>
                  <wp:effectExtent l="0" t="0" r="0" b="0"/>
                  <wp:docPr id="39"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9"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pacing w:val="-6"/>
                <w:position w:val="2"/>
                <w:sz w:val="16"/>
              </w:rPr>
              <w:t>作交流座谈会，助推两</w:t>
            </w:r>
            <w:r>
              <w:rPr>
                <w:spacing w:val="-2"/>
                <w:sz w:val="16"/>
              </w:rPr>
              <w:t>地区域发展。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spacing w:before="7"/>
              <w:rPr>
                <w:rFonts w:ascii="黑体"/>
                <w:b/>
                <w:sz w:val="12"/>
              </w:rPr>
            </w:pPr>
          </w:p>
          <w:p>
            <w:pPr>
              <w:pStyle w:val="7"/>
              <w:spacing w:line="230" w:lineRule="auto"/>
              <w:ind w:left="37" w:right="4" w:firstLine="330"/>
              <w:rPr>
                <w:sz w:val="16"/>
              </w:rPr>
            </w:pPr>
            <w:r>
              <w:rPr>
                <w:spacing w:val="-2"/>
                <w:position w:val="2"/>
                <w:sz w:val="16"/>
              </w:rPr>
              <w:t>③与高校及科研单位</w:t>
            </w:r>
            <w:r>
              <w:rPr>
                <w:sz w:val="16"/>
              </w:rPr>
              <w:drawing>
                <wp:inline distT="0" distB="0" distL="0" distR="0">
                  <wp:extent cx="93980" cy="97155"/>
                  <wp:effectExtent l="0" t="0" r="0" b="0"/>
                  <wp:docPr id="41"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1"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2"/>
                <w:position w:val="2"/>
                <w:sz w:val="16"/>
              </w:rPr>
              <w:t>作建立田鱼研</w:t>
            </w:r>
            <w:r>
              <w:rPr>
                <w:spacing w:val="-4"/>
                <w:sz w:val="16"/>
              </w:rPr>
              <w:t>究中心。</w:t>
            </w:r>
          </w:p>
        </w:tc>
        <w:tc>
          <w:tcPr>
            <w:tcW w:w="900" w:type="dxa"/>
          </w:tcPr>
          <w:p>
            <w:pPr>
              <w:pStyle w:val="7"/>
              <w:spacing w:before="4"/>
              <w:rPr>
                <w:rFonts w:ascii="黑体"/>
                <w:b/>
                <w:sz w:val="20"/>
              </w:rPr>
            </w:pPr>
          </w:p>
          <w:p>
            <w:pPr>
              <w:pStyle w:val="7"/>
              <w:ind w:right="103"/>
              <w:jc w:val="right"/>
              <w:rPr>
                <w:sz w:val="16"/>
              </w:rPr>
            </w:pPr>
            <w:r>
              <w:rPr>
                <w:spacing w:val="-2"/>
                <w:sz w:val="16"/>
              </w:rPr>
              <w:t>10</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2"/>
              <w:rPr>
                <w:rFonts w:ascii="黑体"/>
                <w:b/>
                <w:sz w:val="12"/>
              </w:rPr>
            </w:pPr>
          </w:p>
          <w:p>
            <w:pPr>
              <w:pStyle w:val="7"/>
              <w:spacing w:line="200" w:lineRule="exact"/>
              <w:ind w:left="37"/>
              <w:rPr>
                <w:sz w:val="16"/>
              </w:rPr>
            </w:pPr>
            <w:r>
              <w:rPr>
                <w:spacing w:val="-7"/>
                <w:sz w:val="16"/>
              </w:rPr>
              <w:t>已完成。</w:t>
            </w:r>
          </w:p>
          <w:p>
            <w:pPr>
              <w:pStyle w:val="7"/>
              <w:spacing w:line="200" w:lineRule="exact"/>
              <w:ind w:left="37"/>
              <w:rPr>
                <w:sz w:val="16"/>
              </w:rPr>
            </w:pPr>
            <w:r>
              <w:rPr>
                <w:spacing w:val="-5"/>
                <w:sz w:val="16"/>
              </w:rPr>
              <w:t>已经在方山乡挂牌成立。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3825" w:type="dxa"/>
            <w:gridSpan w:val="2"/>
          </w:tcPr>
          <w:p>
            <w:pPr>
              <w:pStyle w:val="7"/>
              <w:spacing w:before="95"/>
              <w:ind w:left="37"/>
              <w:rPr>
                <w:sz w:val="16"/>
              </w:rPr>
            </w:pPr>
            <w:r>
              <w:rPr>
                <w:spacing w:val="-7"/>
                <w:sz w:val="16"/>
              </w:rPr>
              <w:t>⑷打造侨乡特色服务业招引工程：</w:t>
            </w:r>
          </w:p>
        </w:tc>
        <w:tc>
          <w:tcPr>
            <w:tcW w:w="1665" w:type="dxa"/>
            <w:tcBorders>
              <w:bottom w:val="nil"/>
            </w:tcBorders>
          </w:tcPr>
          <w:p>
            <w:pPr>
              <w:pStyle w:val="7"/>
              <w:rPr>
                <w:rFonts w:ascii="Times New Roman"/>
                <w:sz w:val="16"/>
              </w:rPr>
            </w:pPr>
          </w:p>
        </w:tc>
        <w:tc>
          <w:tcPr>
            <w:tcW w:w="3735" w:type="dxa"/>
          </w:tcPr>
          <w:p>
            <w:pPr>
              <w:pStyle w:val="7"/>
              <w:rPr>
                <w:rFonts w:ascii="Times New Roman"/>
                <w:sz w:val="16"/>
              </w:rPr>
            </w:pPr>
          </w:p>
        </w:tc>
      </w:tr>
    </w:tbl>
    <w:p>
      <w:pPr>
        <w:spacing w:after="0"/>
        <w:rPr>
          <w:rFonts w:ascii="Times New Roman"/>
          <w:sz w:val="16"/>
        </w:rPr>
        <w:sectPr>
          <w:footerReference r:id="rId6" w:type="default"/>
          <w:pgSz w:w="16840" w:h="11910" w:orient="landscape"/>
          <w:pgMar w:top="540" w:right="2420" w:bottom="480" w:left="160" w:header="0" w:footer="280" w:gutter="0"/>
          <w:cols w:space="720" w:num="1"/>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5"/>
        <w:gridCol w:w="390"/>
        <w:gridCol w:w="945"/>
        <w:gridCol w:w="2925"/>
        <w:gridCol w:w="900"/>
        <w:gridCol w:w="1665"/>
        <w:gridCol w:w="3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tcPr>
          <w:p>
            <w:pPr>
              <w:pStyle w:val="7"/>
              <w:spacing w:before="221" w:line="235" w:lineRule="auto"/>
              <w:ind w:left="202" w:right="187"/>
              <w:rPr>
                <w:rFonts w:hint="eastAsia" w:ascii="黑体" w:eastAsia="黑体"/>
                <w:b/>
                <w:sz w:val="25"/>
              </w:rPr>
            </w:pPr>
            <w:r>
              <w:rPr>
                <w:rFonts w:hint="eastAsia" w:ascii="黑体" w:eastAsia="黑体"/>
                <w:b/>
                <w:spacing w:val="-6"/>
                <w:sz w:val="25"/>
              </w:rPr>
              <w:t>行动</w:t>
            </w:r>
            <w:r>
              <w:rPr>
                <w:rFonts w:hint="eastAsia" w:ascii="黑体" w:eastAsia="黑体"/>
                <w:b/>
                <w:spacing w:val="-5"/>
                <w:sz w:val="25"/>
              </w:rPr>
              <w:t>名称</w:t>
            </w:r>
          </w:p>
        </w:tc>
        <w:tc>
          <w:tcPr>
            <w:tcW w:w="390" w:type="dxa"/>
          </w:tcPr>
          <w:p>
            <w:pPr>
              <w:pStyle w:val="7"/>
              <w:spacing w:before="221" w:line="235" w:lineRule="auto"/>
              <w:ind w:left="67" w:right="49"/>
              <w:rPr>
                <w:rFonts w:hint="eastAsia" w:ascii="黑体" w:eastAsia="黑体"/>
                <w:b/>
                <w:sz w:val="25"/>
              </w:rPr>
            </w:pPr>
            <w:r>
              <w:rPr>
                <w:rFonts w:hint="eastAsia" w:ascii="黑体" w:eastAsia="黑体"/>
                <w:b/>
                <w:spacing w:val="-10"/>
                <w:sz w:val="25"/>
              </w:rPr>
              <w:t>序号</w:t>
            </w:r>
          </w:p>
        </w:tc>
        <w:tc>
          <w:tcPr>
            <w:tcW w:w="945" w:type="dxa"/>
          </w:tcPr>
          <w:p>
            <w:pPr>
              <w:pStyle w:val="7"/>
              <w:spacing w:before="221" w:line="235" w:lineRule="auto"/>
              <w:ind w:left="352" w:right="70" w:hanging="256"/>
              <w:rPr>
                <w:rFonts w:hint="eastAsia" w:ascii="黑体" w:eastAsia="黑体"/>
                <w:b/>
                <w:sz w:val="25"/>
              </w:rPr>
            </w:pPr>
            <w:r>
              <w:rPr>
                <w:rFonts w:hint="eastAsia" w:ascii="黑体" w:eastAsia="黑体"/>
                <w:b/>
                <w:spacing w:val="-4"/>
                <w:sz w:val="25"/>
              </w:rPr>
              <w:t>工作内</w:t>
            </w:r>
            <w:r>
              <w:rPr>
                <w:rFonts w:hint="eastAsia" w:ascii="黑体" w:eastAsia="黑体"/>
                <w:b/>
                <w:spacing w:val="-10"/>
                <w:sz w:val="25"/>
              </w:rPr>
              <w:t>容</w:t>
            </w:r>
          </w:p>
        </w:tc>
        <w:tc>
          <w:tcPr>
            <w:tcW w:w="2925" w:type="dxa"/>
          </w:tcPr>
          <w:p>
            <w:pPr>
              <w:pStyle w:val="7"/>
              <w:spacing w:before="6"/>
              <w:rPr>
                <w:rFonts w:ascii="黑体"/>
                <w:b/>
                <w:sz w:val="28"/>
              </w:rPr>
            </w:pPr>
          </w:p>
          <w:p>
            <w:pPr>
              <w:pStyle w:val="7"/>
              <w:spacing w:before="1"/>
              <w:ind w:left="562"/>
              <w:rPr>
                <w:rFonts w:hint="eastAsia" w:ascii="黑体" w:eastAsia="黑体"/>
                <w:b/>
                <w:sz w:val="25"/>
              </w:rPr>
            </w:pPr>
            <w:r>
              <w:rPr>
                <w:rFonts w:hint="eastAsia" w:ascii="黑体" w:eastAsia="黑体"/>
                <w:b/>
                <w:sz w:val="25"/>
              </w:rPr>
              <w:t>2020年主要目</w:t>
            </w:r>
            <w:r>
              <w:rPr>
                <w:rFonts w:hint="eastAsia" w:ascii="黑体" w:eastAsia="黑体"/>
                <w:b/>
                <w:spacing w:val="-10"/>
                <w:sz w:val="25"/>
              </w:rPr>
              <w:t>标</w:t>
            </w:r>
          </w:p>
        </w:tc>
        <w:tc>
          <w:tcPr>
            <w:tcW w:w="900" w:type="dxa"/>
          </w:tcPr>
          <w:p>
            <w:pPr>
              <w:pStyle w:val="7"/>
              <w:spacing w:before="221" w:line="235" w:lineRule="auto"/>
              <w:ind w:left="202" w:right="172"/>
              <w:rPr>
                <w:rFonts w:hint="eastAsia" w:ascii="黑体" w:eastAsia="黑体"/>
                <w:b/>
                <w:sz w:val="25"/>
              </w:rPr>
            </w:pPr>
            <w:r>
              <w:rPr>
                <w:rFonts w:hint="eastAsia" w:ascii="黑体" w:eastAsia="黑体"/>
                <w:b/>
                <w:spacing w:val="-6"/>
                <w:sz w:val="25"/>
              </w:rPr>
              <w:t>完成</w:t>
            </w:r>
            <w:r>
              <w:rPr>
                <w:rFonts w:hint="eastAsia" w:ascii="黑体" w:eastAsia="黑体"/>
                <w:b/>
                <w:spacing w:val="-5"/>
                <w:sz w:val="25"/>
              </w:rPr>
              <w:t>时限</w:t>
            </w:r>
          </w:p>
        </w:tc>
        <w:tc>
          <w:tcPr>
            <w:tcW w:w="1665" w:type="dxa"/>
          </w:tcPr>
          <w:p>
            <w:pPr>
              <w:pStyle w:val="7"/>
              <w:spacing w:before="6"/>
              <w:rPr>
                <w:rFonts w:ascii="黑体"/>
                <w:b/>
                <w:sz w:val="28"/>
              </w:rPr>
            </w:pPr>
          </w:p>
          <w:p>
            <w:pPr>
              <w:pStyle w:val="7"/>
              <w:spacing w:before="1"/>
              <w:ind w:left="22" w:right="15"/>
              <w:jc w:val="center"/>
              <w:rPr>
                <w:rFonts w:hint="eastAsia" w:ascii="黑体" w:eastAsia="黑体"/>
                <w:b/>
                <w:sz w:val="25"/>
              </w:rPr>
            </w:pPr>
            <w:r>
              <w:rPr>
                <w:rFonts w:hint="eastAsia" w:ascii="黑体" w:eastAsia="黑体"/>
                <w:b/>
                <w:sz w:val="25"/>
              </w:rPr>
              <w:t>责任部</w:t>
            </w:r>
            <w:r>
              <w:rPr>
                <w:rFonts w:hint="eastAsia" w:ascii="黑体" w:eastAsia="黑体"/>
                <w:b/>
                <w:spacing w:val="-10"/>
                <w:sz w:val="25"/>
              </w:rPr>
              <w:t>门</w:t>
            </w:r>
          </w:p>
        </w:tc>
        <w:tc>
          <w:tcPr>
            <w:tcW w:w="3735" w:type="dxa"/>
          </w:tcPr>
          <w:p>
            <w:pPr>
              <w:pStyle w:val="7"/>
              <w:rPr>
                <w:rFonts w:ascii="黑体"/>
                <w:b/>
                <w:sz w:val="18"/>
              </w:rPr>
            </w:pPr>
          </w:p>
          <w:p>
            <w:pPr>
              <w:pStyle w:val="7"/>
              <w:spacing w:before="1"/>
              <w:rPr>
                <w:rFonts w:ascii="黑体"/>
                <w:b/>
                <w:sz w:val="14"/>
              </w:rPr>
            </w:pPr>
          </w:p>
          <w:p>
            <w:pPr>
              <w:pStyle w:val="7"/>
              <w:ind w:left="1289" w:right="1263"/>
              <w:jc w:val="center"/>
              <w:rPr>
                <w:rFonts w:ascii="黑体" w:eastAsia="黑体"/>
                <w:sz w:val="19"/>
              </w:rPr>
            </w:pPr>
            <w:r>
              <w:rPr>
                <w:rFonts w:ascii="黑体" w:eastAsia="黑体"/>
                <w:spacing w:val="-2"/>
                <w:sz w:val="19"/>
              </w:rPr>
              <w:t>全年完成情况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0" w:hRule="atLeast"/>
        </w:trPr>
        <w:tc>
          <w:tcPr>
            <w:tcW w:w="915"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4"/>
              <w:rPr>
                <w:rFonts w:ascii="黑体"/>
                <w:b/>
                <w:sz w:val="11"/>
              </w:rPr>
            </w:pPr>
          </w:p>
          <w:p>
            <w:pPr>
              <w:pStyle w:val="7"/>
              <w:spacing w:line="153" w:lineRule="auto"/>
              <w:ind w:left="67" w:right="40"/>
              <w:jc w:val="center"/>
              <w:rPr>
                <w:rFonts w:ascii="Microsoft JhengHei" w:hAnsi="Microsoft JhengHei" w:eastAsia="Microsoft JhengHei"/>
                <w:b/>
                <w:sz w:val="16"/>
              </w:rPr>
            </w:pPr>
            <w:r>
              <w:rPr>
                <w:rFonts w:ascii="Microsoft JhengHei" w:hAnsi="Microsoft JhengHei" w:eastAsia="Microsoft JhengHei"/>
                <w:b/>
                <w:spacing w:val="-4"/>
                <w:sz w:val="16"/>
              </w:rPr>
              <w:t>三、实施“问海借力”</w:t>
            </w:r>
            <w:r>
              <w:rPr>
                <w:rFonts w:ascii="Microsoft JhengHei" w:hAnsi="Microsoft JhengHei" w:eastAsia="Microsoft JhengHei"/>
                <w:b/>
                <w:spacing w:val="-6"/>
                <w:sz w:val="16"/>
              </w:rPr>
              <w:t>行动</w:t>
            </w:r>
          </w:p>
        </w:tc>
        <w:tc>
          <w:tcPr>
            <w:tcW w:w="390"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4"/>
              <w:rPr>
                <w:rFonts w:ascii="黑体"/>
                <w:b/>
                <w:sz w:val="19"/>
              </w:rPr>
            </w:pPr>
          </w:p>
          <w:p>
            <w:pPr>
              <w:pStyle w:val="7"/>
              <w:spacing w:before="1"/>
              <w:ind w:left="20"/>
              <w:jc w:val="center"/>
              <w:rPr>
                <w:rFonts w:ascii="Microsoft JhengHei"/>
                <w:b/>
                <w:sz w:val="16"/>
              </w:rPr>
            </w:pPr>
            <w:r>
              <w:rPr>
                <w:rFonts w:ascii="Microsoft JhengHei"/>
                <w:b/>
                <w:w w:val="83"/>
                <w:sz w:val="16"/>
              </w:rPr>
              <w:t>9</w:t>
            </w:r>
          </w:p>
        </w:tc>
        <w:tc>
          <w:tcPr>
            <w:tcW w:w="945"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1"/>
              <w:rPr>
                <w:rFonts w:ascii="黑体"/>
                <w:b/>
                <w:sz w:val="11"/>
              </w:rPr>
            </w:pPr>
          </w:p>
          <w:p>
            <w:pPr>
              <w:pStyle w:val="7"/>
              <w:spacing w:line="156" w:lineRule="auto"/>
              <w:ind w:left="82" w:right="55"/>
              <w:jc w:val="both"/>
              <w:rPr>
                <w:rFonts w:ascii="Microsoft JhengHei" w:eastAsia="Microsoft JhengHei"/>
                <w:b/>
                <w:sz w:val="16"/>
              </w:rPr>
            </w:pPr>
            <w:r>
              <w:rPr>
                <w:rFonts w:ascii="Microsoft JhengHei" w:eastAsia="Microsoft JhengHei"/>
                <w:b/>
                <w:spacing w:val="-4"/>
                <w:sz w:val="16"/>
              </w:rPr>
              <w:t>全方位深度接轨上海、高质量融入长三角区域</w:t>
            </w:r>
            <w:r>
              <w:rPr>
                <w:rFonts w:ascii="Microsoft JhengHei" w:eastAsia="Microsoft JhengHei"/>
                <w:b/>
                <w:spacing w:val="-6"/>
                <w:sz w:val="16"/>
              </w:rPr>
              <w:t>一体化发展</w:t>
            </w:r>
          </w:p>
        </w:tc>
        <w:tc>
          <w:tcPr>
            <w:tcW w:w="2925" w:type="dxa"/>
          </w:tcPr>
          <w:p>
            <w:pPr>
              <w:pStyle w:val="7"/>
              <w:rPr>
                <w:rFonts w:ascii="黑体"/>
                <w:b/>
                <w:sz w:val="16"/>
              </w:rPr>
            </w:pPr>
          </w:p>
          <w:p>
            <w:pPr>
              <w:pStyle w:val="7"/>
              <w:spacing w:before="7"/>
              <w:rPr>
                <w:rFonts w:ascii="黑体"/>
                <w:b/>
                <w:sz w:val="15"/>
              </w:rPr>
            </w:pPr>
          </w:p>
          <w:p>
            <w:pPr>
              <w:pStyle w:val="7"/>
              <w:spacing w:line="228" w:lineRule="auto"/>
              <w:ind w:left="37" w:right="46" w:firstLine="330"/>
              <w:jc w:val="both"/>
              <w:rPr>
                <w:sz w:val="16"/>
              </w:rPr>
            </w:pPr>
            <w:r>
              <w:rPr>
                <w:spacing w:val="-6"/>
                <w:sz w:val="16"/>
              </w:rPr>
              <w:t>在进口商贸、旅游康养、金融等方面</w:t>
            </w:r>
            <w:r>
              <w:rPr>
                <w:spacing w:val="-4"/>
                <w:sz w:val="16"/>
              </w:rPr>
              <w:t xml:space="preserve">招引上海优质企业和项目落户青田，引进 </w:t>
            </w:r>
            <w:r>
              <w:rPr>
                <w:spacing w:val="-2"/>
                <w:sz w:val="16"/>
              </w:rPr>
              <w:t>2个亿元以上投资项目。</w:t>
            </w:r>
          </w:p>
        </w:tc>
        <w:tc>
          <w:tcPr>
            <w:tcW w:w="900" w:type="dxa"/>
          </w:tcPr>
          <w:p>
            <w:pPr>
              <w:pStyle w:val="7"/>
              <w:rPr>
                <w:rFonts w:ascii="黑体"/>
                <w:b/>
                <w:sz w:val="16"/>
              </w:rPr>
            </w:pPr>
          </w:p>
          <w:p>
            <w:pPr>
              <w:pStyle w:val="7"/>
              <w:rPr>
                <w:rFonts w:ascii="黑体"/>
                <w:b/>
                <w:sz w:val="16"/>
              </w:rPr>
            </w:pPr>
          </w:p>
          <w:p>
            <w:pPr>
              <w:pStyle w:val="7"/>
              <w:spacing w:before="1"/>
              <w:rPr>
                <w:rFonts w:ascii="黑体"/>
                <w:b/>
                <w:sz w:val="14"/>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spacing w:before="11"/>
              <w:rPr>
                <w:rFonts w:ascii="黑体"/>
                <w:b/>
                <w:sz w:val="14"/>
              </w:rPr>
            </w:pPr>
          </w:p>
          <w:p>
            <w:pPr>
              <w:pStyle w:val="7"/>
              <w:spacing w:before="1"/>
              <w:ind w:left="39" w:right="14"/>
              <w:jc w:val="center"/>
              <w:rPr>
                <w:sz w:val="16"/>
              </w:rPr>
            </w:pPr>
            <w:r>
              <w:rPr>
                <w:spacing w:val="-5"/>
                <w:sz w:val="16"/>
              </w:rPr>
              <w:t>招商服务中心</w:t>
            </w:r>
          </w:p>
        </w:tc>
        <w:tc>
          <w:tcPr>
            <w:tcW w:w="3735" w:type="dxa"/>
          </w:tcPr>
          <w:p>
            <w:pPr>
              <w:pStyle w:val="7"/>
              <w:spacing w:before="4"/>
              <w:rPr>
                <w:rFonts w:ascii="黑体"/>
                <w:b/>
                <w:sz w:val="16"/>
              </w:rPr>
            </w:pPr>
          </w:p>
          <w:p>
            <w:pPr>
              <w:pStyle w:val="7"/>
              <w:spacing w:line="228" w:lineRule="auto"/>
              <w:ind w:left="37" w:right="85"/>
              <w:rPr>
                <w:sz w:val="16"/>
              </w:rPr>
            </w:pPr>
            <w:r>
              <w:rPr>
                <w:spacing w:val="-4"/>
                <w:sz w:val="16"/>
              </w:rPr>
              <w:t>已完成。环球购物中心已在油竹落地，协议投资10亿</w:t>
            </w:r>
            <w:r>
              <w:rPr>
                <w:spacing w:val="-2"/>
                <w:sz w:val="16"/>
              </w:rPr>
              <w:t>元；栎鑫阀门项目已经在高湖镇落地，投资额约2亿元；精固机械项目已在船寮落地，投资额1.3亿元；</w:t>
            </w:r>
            <w:r>
              <w:rPr>
                <w:spacing w:val="-4"/>
                <w:sz w:val="16"/>
              </w:rPr>
              <w:t>青田药养生态园已签订意向协议，总投资约10亿元；</w:t>
            </w:r>
            <w:r>
              <w:rPr>
                <w:spacing w:val="-7"/>
                <w:sz w:val="16"/>
              </w:rPr>
              <w:t>上海中静基金已落户青田；千峡湖已签订框架协议。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3825" w:type="dxa"/>
            <w:gridSpan w:val="2"/>
          </w:tcPr>
          <w:p>
            <w:pPr>
              <w:pStyle w:val="7"/>
              <w:spacing w:before="95"/>
              <w:ind w:left="37"/>
              <w:rPr>
                <w:sz w:val="16"/>
              </w:rPr>
            </w:pPr>
            <w:r>
              <w:rPr>
                <w:spacing w:val="-7"/>
                <w:sz w:val="16"/>
              </w:rPr>
              <w:t>⑸打造制造业协同配套工程：</w:t>
            </w:r>
          </w:p>
        </w:tc>
        <w:tc>
          <w:tcPr>
            <w:tcW w:w="166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6"/>
              <w:rPr>
                <w:rFonts w:ascii="黑体"/>
                <w:b/>
                <w:sz w:val="21"/>
              </w:rPr>
            </w:pPr>
          </w:p>
          <w:p>
            <w:pPr>
              <w:pStyle w:val="7"/>
              <w:spacing w:before="1"/>
              <w:ind w:left="367"/>
              <w:rPr>
                <w:sz w:val="16"/>
              </w:rPr>
            </w:pPr>
            <w:r>
              <w:rPr>
                <w:spacing w:val="-5"/>
                <w:sz w:val="16"/>
              </w:rPr>
              <w:t>招商服务中心</w:t>
            </w:r>
          </w:p>
        </w:tc>
        <w:tc>
          <w:tcPr>
            <w:tcW w:w="3735"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rPr>
                <w:rFonts w:ascii="黑体"/>
                <w:b/>
                <w:sz w:val="16"/>
              </w:rPr>
            </w:pPr>
          </w:p>
          <w:p>
            <w:pPr>
              <w:pStyle w:val="7"/>
              <w:spacing w:before="9"/>
              <w:rPr>
                <w:rFonts w:ascii="黑体"/>
                <w:b/>
                <w:sz w:val="11"/>
              </w:rPr>
            </w:pPr>
          </w:p>
          <w:p>
            <w:pPr>
              <w:pStyle w:val="7"/>
              <w:spacing w:line="211" w:lineRule="auto"/>
              <w:ind w:left="37" w:right="40" w:firstLine="330"/>
              <w:rPr>
                <w:sz w:val="16"/>
              </w:rPr>
            </w:pPr>
            <w:r>
              <w:rPr>
                <w:spacing w:val="-6"/>
                <w:sz w:val="16"/>
              </w:rPr>
              <w:t>🕔落地台湾黄色小鸭青田总部项目，</w:t>
            </w:r>
            <w:r>
              <w:rPr>
                <w:spacing w:val="-2"/>
                <w:sz w:val="16"/>
              </w:rPr>
              <w:t>引进国际知名鞋服品牌不少于5个。</w:t>
            </w:r>
          </w:p>
        </w:tc>
        <w:tc>
          <w:tcPr>
            <w:tcW w:w="900" w:type="dxa"/>
          </w:tcPr>
          <w:p>
            <w:pPr>
              <w:pStyle w:val="7"/>
              <w:rPr>
                <w:rFonts w:ascii="黑体"/>
                <w:b/>
                <w:sz w:val="16"/>
              </w:rPr>
            </w:pPr>
          </w:p>
          <w:p>
            <w:pPr>
              <w:pStyle w:val="7"/>
              <w:spacing w:before="2"/>
              <w:rPr>
                <w:rFonts w:ascii="黑体"/>
                <w:b/>
                <w:sz w:val="17"/>
              </w:rPr>
            </w:pPr>
          </w:p>
          <w:p>
            <w:pPr>
              <w:pStyle w:val="7"/>
              <w:ind w:right="103"/>
              <w:jc w:val="right"/>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8"/>
              <w:rPr>
                <w:rFonts w:ascii="黑体"/>
                <w:b/>
                <w:sz w:val="18"/>
              </w:rPr>
            </w:pPr>
          </w:p>
          <w:p>
            <w:pPr>
              <w:pStyle w:val="7"/>
              <w:spacing w:line="228" w:lineRule="auto"/>
              <w:ind w:left="37" w:right="10"/>
              <w:jc w:val="both"/>
              <w:rPr>
                <w:sz w:val="16"/>
              </w:rPr>
            </w:pPr>
            <w:r>
              <w:rPr>
                <w:spacing w:val="-2"/>
                <w:sz w:val="16"/>
              </w:rPr>
              <w:t>青田小黄鸭婴童用品有限公司已完成注册。初步与黄色小鸭、爱克佩特、安德玛、维罗纳（服装饰品）、</w:t>
            </w:r>
            <w:r>
              <w:rPr>
                <w:spacing w:val="-4"/>
                <w:sz w:val="16"/>
              </w:rPr>
              <w:t>依革思儿等5</w:t>
            </w:r>
            <w:r>
              <w:rPr>
                <w:spacing w:val="-5"/>
                <w:sz w:val="16"/>
              </w:rPr>
              <w:t>家国际知名鞋服品牌达成入驻青田意向。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70"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rPr>
                <w:rFonts w:ascii="黑体"/>
                <w:b/>
                <w:sz w:val="16"/>
              </w:rPr>
            </w:pPr>
          </w:p>
          <w:p>
            <w:pPr>
              <w:pStyle w:val="7"/>
              <w:rPr>
                <w:rFonts w:ascii="黑体"/>
                <w:b/>
                <w:sz w:val="16"/>
              </w:rPr>
            </w:pPr>
          </w:p>
          <w:p>
            <w:pPr>
              <w:pStyle w:val="7"/>
              <w:spacing w:before="9"/>
              <w:rPr>
                <w:rFonts w:ascii="黑体"/>
                <w:b/>
                <w:sz w:val="14"/>
              </w:rPr>
            </w:pPr>
          </w:p>
          <w:p>
            <w:pPr>
              <w:pStyle w:val="7"/>
              <w:spacing w:line="228" w:lineRule="auto"/>
              <w:ind w:left="37" w:right="46" w:firstLine="330"/>
              <w:jc w:val="both"/>
              <w:rPr>
                <w:sz w:val="16"/>
              </w:rPr>
            </w:pPr>
            <w:r>
              <w:rPr>
                <w:spacing w:val="-6"/>
                <w:sz w:val="16"/>
              </w:rPr>
              <w:t>②加快推进船寮国际智能电器产业园</w:t>
            </w:r>
            <w:r>
              <w:rPr>
                <w:spacing w:val="-4"/>
                <w:sz w:val="16"/>
              </w:rPr>
              <w:t>项目前期，力争油竹“冰激凌项目”“德</w:t>
            </w:r>
            <w:r>
              <w:rPr>
                <w:spacing w:val="-2"/>
                <w:sz w:val="16"/>
              </w:rPr>
              <w:t>禧啤酒”等项目开工建设。</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spacing w:before="4"/>
              <w:rPr>
                <w:rFonts w:ascii="黑体"/>
                <w:b/>
                <w:sz w:val="13"/>
              </w:rPr>
            </w:pPr>
          </w:p>
          <w:p>
            <w:pPr>
              <w:pStyle w:val="7"/>
              <w:ind w:right="103"/>
              <w:jc w:val="right"/>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10"/>
              <w:rPr>
                <w:rFonts w:ascii="黑体"/>
                <w:b/>
                <w:sz w:val="16"/>
              </w:rPr>
            </w:pPr>
          </w:p>
          <w:p>
            <w:pPr>
              <w:pStyle w:val="7"/>
              <w:spacing w:before="1" w:line="193" w:lineRule="exact"/>
              <w:ind w:left="37"/>
              <w:rPr>
                <w:sz w:val="16"/>
              </w:rPr>
            </w:pPr>
            <w:r>
              <w:rPr>
                <w:spacing w:val="-7"/>
                <w:sz w:val="16"/>
              </w:rPr>
              <w:t>国际智能电器产业园规划选址船寮镇，占地约</w:t>
            </w:r>
          </w:p>
          <w:p>
            <w:pPr>
              <w:pStyle w:val="7"/>
              <w:spacing w:line="225" w:lineRule="auto"/>
              <w:ind w:left="37" w:right="88"/>
              <w:rPr>
                <w:sz w:val="16"/>
              </w:rPr>
            </w:pPr>
            <w:r>
              <w:rPr>
                <w:spacing w:val="-2"/>
                <w:sz w:val="16"/>
              </w:rPr>
              <w:t>500亩，总投资约15亿元，拟建设生产厂房、职工宿</w:t>
            </w:r>
            <w:r>
              <w:rPr>
                <w:spacing w:val="-6"/>
                <w:sz w:val="16"/>
              </w:rPr>
              <w:t>舍、配套设施等内容，目前投资方正在编制项目建设方案，并开展园区招商引资工作。土地征收准备等前期摸底工作已经开始。油竹冰激凌因受疫情影响，经县政府常务会议同意推迟一年开工，德禧啤酒项目已</w:t>
            </w:r>
            <w:r>
              <w:rPr>
                <w:spacing w:val="-2"/>
                <w:sz w:val="16"/>
              </w:rPr>
              <w:t>开始基础部分施工。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3825" w:type="dxa"/>
            <w:gridSpan w:val="2"/>
          </w:tcPr>
          <w:p>
            <w:pPr>
              <w:pStyle w:val="7"/>
              <w:spacing w:before="111"/>
              <w:ind w:left="37"/>
              <w:rPr>
                <w:sz w:val="16"/>
              </w:rPr>
            </w:pPr>
            <w:r>
              <w:rPr>
                <w:spacing w:val="-7"/>
                <w:sz w:val="16"/>
              </w:rPr>
              <w:t>⑹打造科创要素集聚工程：</w:t>
            </w:r>
          </w:p>
        </w:tc>
        <w:tc>
          <w:tcPr>
            <w:tcW w:w="1665"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
              <w:rPr>
                <w:rFonts w:ascii="黑体"/>
                <w:b/>
                <w:sz w:val="12"/>
              </w:rPr>
            </w:pPr>
          </w:p>
          <w:p>
            <w:pPr>
              <w:pStyle w:val="7"/>
              <w:spacing w:line="211" w:lineRule="auto"/>
              <w:ind w:left="592" w:right="583"/>
              <w:jc w:val="center"/>
              <w:rPr>
                <w:sz w:val="16"/>
              </w:rPr>
            </w:pPr>
            <w:r>
              <w:rPr>
                <w:spacing w:val="-6"/>
                <w:sz w:val="16"/>
              </w:rPr>
              <w:t>科技局</w:t>
            </w:r>
            <w:r>
              <w:rPr>
                <w:spacing w:val="-7"/>
                <w:sz w:val="16"/>
              </w:rPr>
              <w:t>组织部</w:t>
            </w:r>
          </w:p>
        </w:tc>
        <w:tc>
          <w:tcPr>
            <w:tcW w:w="3735"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0"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8"/>
              <w:rPr>
                <w:rFonts w:ascii="黑体"/>
                <w:b/>
                <w:sz w:val="19"/>
              </w:rPr>
            </w:pPr>
          </w:p>
          <w:p>
            <w:pPr>
              <w:pStyle w:val="7"/>
              <w:spacing w:line="223" w:lineRule="auto"/>
              <w:ind w:left="37" w:right="67" w:firstLine="330"/>
              <w:jc w:val="both"/>
              <w:rPr>
                <w:sz w:val="16"/>
              </w:rPr>
            </w:pPr>
            <w:r>
              <w:rPr>
                <w:spacing w:val="-2"/>
                <w:sz w:val="16"/>
              </w:rPr>
              <w:t>🕔组织参加G60科创走廊要素对接大</w:t>
            </w:r>
            <w:r>
              <w:rPr>
                <w:spacing w:val="-6"/>
                <w:sz w:val="16"/>
              </w:rPr>
              <w:t>会，加强与清华长三角研究院、中国科学院地理科学与资源研究所、中国科学院宁</w:t>
            </w:r>
            <w:r>
              <w:rPr>
                <w:spacing w:val="-2"/>
                <w:position w:val="2"/>
                <w:sz w:val="16"/>
              </w:rPr>
              <w:t>波材料技术与工程研究所等</w:t>
            </w:r>
            <w:r>
              <w:rPr>
                <w:sz w:val="16"/>
              </w:rPr>
              <w:drawing>
                <wp:inline distT="0" distB="0" distL="0" distR="0">
                  <wp:extent cx="93980" cy="97155"/>
                  <wp:effectExtent l="0" t="0" r="0" b="0"/>
                  <wp:docPr id="43"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3"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2"/>
                <w:position w:val="2"/>
                <w:sz w:val="16"/>
              </w:rPr>
              <w:t>作。</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16"/>
              <w:ind w:right="103"/>
              <w:jc w:val="right"/>
              <w:rPr>
                <w:sz w:val="16"/>
              </w:rPr>
            </w:pPr>
            <w:r>
              <w:rPr>
                <w:spacing w:val="-2"/>
                <w:sz w:val="16"/>
              </w:rPr>
              <w:t>12</w:t>
            </w:r>
            <w:r>
              <w:rPr>
                <w:spacing w:val="-19"/>
                <w:sz w:val="16"/>
              </w:rPr>
              <w:t xml:space="preserve"> 月底前</w:t>
            </w:r>
          </w:p>
        </w:tc>
        <w:tc>
          <w:tcPr>
            <w:tcW w:w="1665" w:type="dxa"/>
            <w:vMerge w:val="continue"/>
            <w:tcBorders>
              <w:top w:val="nil"/>
              <w:bottom w:val="nil"/>
            </w:tcBorders>
          </w:tcPr>
          <w:p>
            <w:pPr>
              <w:rPr>
                <w:sz w:val="2"/>
                <w:szCs w:val="2"/>
              </w:rPr>
            </w:pPr>
          </w:p>
        </w:tc>
        <w:tc>
          <w:tcPr>
            <w:tcW w:w="3735" w:type="dxa"/>
          </w:tcPr>
          <w:p>
            <w:pPr>
              <w:pStyle w:val="7"/>
              <w:spacing w:before="5"/>
              <w:rPr>
                <w:rFonts w:ascii="黑体"/>
                <w:b/>
                <w:sz w:val="16"/>
              </w:rPr>
            </w:pPr>
          </w:p>
          <w:p>
            <w:pPr>
              <w:pStyle w:val="7"/>
              <w:spacing w:line="225" w:lineRule="auto"/>
              <w:ind w:left="37" w:right="88"/>
              <w:rPr>
                <w:sz w:val="16"/>
              </w:rPr>
            </w:pPr>
            <w:r>
              <w:rPr>
                <w:spacing w:val="-2"/>
                <w:sz w:val="16"/>
              </w:rPr>
              <w:t>已完成。赴上海开展G60科创走廊要素对接，与清华</w:t>
            </w:r>
            <w:r>
              <w:rPr>
                <w:spacing w:val="-6"/>
                <w:sz w:val="16"/>
              </w:rPr>
              <w:t>大学长三院杭州分院、中国兵器研究院宁波分院、中国科学院地理科学与资源研究所、浙江万里学院等高</w:t>
            </w:r>
            <w:r>
              <w:rPr>
                <w:spacing w:val="-4"/>
                <w:sz w:val="16"/>
              </w:rPr>
              <w:t>校院所开展</w:t>
            </w:r>
            <w:r>
              <w:rPr>
                <w:position w:val="-1"/>
                <w:sz w:val="16"/>
              </w:rPr>
              <w:drawing>
                <wp:inline distT="0" distB="0" distL="0" distR="0">
                  <wp:extent cx="95250" cy="98425"/>
                  <wp:effectExtent l="0" t="0" r="0" b="0"/>
                  <wp:docPr id="45"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5"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pacing w:val="-4"/>
                <w:sz w:val="16"/>
              </w:rPr>
              <w:t>作对接交流，县内企业与高校院所对接</w:t>
            </w:r>
            <w:r>
              <w:rPr>
                <w:spacing w:val="-3"/>
                <w:sz w:val="16"/>
              </w:rPr>
              <w:t xml:space="preserve">产学研用项目 </w:t>
            </w:r>
            <w:r>
              <w:rPr>
                <w:sz w:val="16"/>
              </w:rPr>
              <w:t>7项。超达铸造、卓业能源等</w:t>
            </w:r>
            <w:r>
              <w:rPr>
                <w:spacing w:val="4"/>
                <w:sz w:val="16"/>
              </w:rPr>
              <w:t>2</w:t>
            </w:r>
            <w:r>
              <w:rPr>
                <w:sz w:val="16"/>
              </w:rPr>
              <w:t>家企业</w:t>
            </w:r>
            <w:r>
              <w:rPr>
                <w:spacing w:val="-4"/>
                <w:position w:val="2"/>
                <w:sz w:val="16"/>
              </w:rPr>
              <w:t>与中国兵器研究院宁波分院签订框架</w:t>
            </w:r>
            <w:r>
              <w:rPr>
                <w:sz w:val="16"/>
              </w:rPr>
              <w:drawing>
                <wp:inline distT="0" distB="0" distL="0" distR="0">
                  <wp:extent cx="93980" cy="97155"/>
                  <wp:effectExtent l="0" t="0" r="0" b="0"/>
                  <wp:docPr id="47"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7"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4"/>
                <w:position w:val="2"/>
                <w:sz w:val="16"/>
              </w:rPr>
              <w:t>作协议；青山</w:t>
            </w:r>
            <w:r>
              <w:rPr>
                <w:spacing w:val="-6"/>
                <w:sz w:val="16"/>
              </w:rPr>
              <w:t>钢铁与中国科学院宁波材料技术与工程研究所与共建</w:t>
            </w:r>
            <w:r>
              <w:rPr>
                <w:spacing w:val="-4"/>
                <w:position w:val="2"/>
                <w:sz w:val="16"/>
              </w:rPr>
              <w:t>海洋工程用钢可靠性研究技术中心，</w:t>
            </w:r>
            <w:r>
              <w:rPr>
                <w:sz w:val="16"/>
              </w:rPr>
              <w:drawing>
                <wp:inline distT="0" distB="0" distL="0" distR="0">
                  <wp:extent cx="93980" cy="97155"/>
                  <wp:effectExtent l="0" t="0" r="0" b="0"/>
                  <wp:docPr id="49"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9"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4"/>
                <w:position w:val="2"/>
                <w:sz w:val="16"/>
              </w:rPr>
              <w:t>作推进“海洋</w:t>
            </w:r>
            <w:r>
              <w:rPr>
                <w:spacing w:val="-6"/>
                <w:sz w:val="16"/>
              </w:rPr>
              <w:t>工程用钢腐蚀性能评价项目”；球豹阀门与上海电机</w:t>
            </w:r>
            <w:r>
              <w:rPr>
                <w:spacing w:val="-4"/>
                <w:position w:val="2"/>
                <w:sz w:val="16"/>
              </w:rPr>
              <w:t>学院</w:t>
            </w:r>
            <w:r>
              <w:rPr>
                <w:sz w:val="16"/>
              </w:rPr>
              <w:drawing>
                <wp:inline distT="0" distB="0" distL="0" distR="0">
                  <wp:extent cx="95250" cy="98425"/>
                  <wp:effectExtent l="0" t="0" r="0" b="0"/>
                  <wp:docPr id="51"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1"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pacing w:val="-4"/>
                <w:position w:val="2"/>
                <w:sz w:val="16"/>
              </w:rPr>
              <w:t>作实施“高服役寿命凸模研制”项目；优奈尔</w:t>
            </w:r>
            <w:r>
              <w:rPr>
                <w:spacing w:val="-6"/>
                <w:sz w:val="16"/>
              </w:rPr>
              <w:t xml:space="preserve">生物科技公司与江南大学签订“含茶油化妆品的开发 </w:t>
            </w:r>
            <w:r>
              <w:rPr>
                <w:spacing w:val="-4"/>
                <w:position w:val="2"/>
                <w:sz w:val="16"/>
              </w:rPr>
              <w:t>”“源木诗语品牌形象及包装设计研发”项目</w:t>
            </w:r>
            <w:r>
              <w:rPr>
                <w:sz w:val="16"/>
              </w:rPr>
              <w:drawing>
                <wp:inline distT="0" distB="0" distL="0" distR="0">
                  <wp:extent cx="95250" cy="98425"/>
                  <wp:effectExtent l="0" t="0" r="0" b="0"/>
                  <wp:docPr id="53"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3"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pacing w:val="-4"/>
                <w:position w:val="2"/>
                <w:sz w:val="16"/>
              </w:rPr>
              <w:t>作协</w:t>
            </w:r>
            <w:r>
              <w:rPr>
                <w:spacing w:val="-6"/>
                <w:sz w:val="16"/>
              </w:rPr>
              <w:t>议，并取得阶段性成果；中国科学院地理科学与资源研究所与青田在农业文化遗产保护、方山乡田鱼博物</w:t>
            </w:r>
            <w:r>
              <w:rPr>
                <w:spacing w:val="-2"/>
                <w:sz w:val="16"/>
              </w:rPr>
              <w:t>馆内容的设计等方面开展</w:t>
            </w:r>
            <w:r>
              <w:rPr>
                <w:position w:val="-1"/>
                <w:sz w:val="16"/>
              </w:rPr>
              <w:drawing>
                <wp:inline distT="0" distB="0" distL="0" distR="0">
                  <wp:extent cx="95250" cy="98425"/>
                  <wp:effectExtent l="0" t="0" r="0" b="0"/>
                  <wp:docPr id="55"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5"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pacing w:val="-2"/>
                <w:sz w:val="16"/>
              </w:rPr>
              <w:t>作。</w:t>
            </w:r>
          </w:p>
        </w:tc>
      </w:tr>
    </w:tbl>
    <w:p>
      <w:pPr>
        <w:spacing w:after="0" w:line="225" w:lineRule="auto"/>
        <w:rPr>
          <w:sz w:val="16"/>
        </w:rPr>
        <w:sectPr>
          <w:pgSz w:w="16840" w:h="11910" w:orient="landscape"/>
          <w:pgMar w:top="540" w:right="2420" w:bottom="480" w:left="160" w:header="0" w:footer="280" w:gutter="0"/>
          <w:cols w:space="720" w:num="1"/>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5"/>
        <w:gridCol w:w="390"/>
        <w:gridCol w:w="945"/>
        <w:gridCol w:w="2925"/>
        <w:gridCol w:w="900"/>
        <w:gridCol w:w="1665"/>
        <w:gridCol w:w="3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tcPr>
          <w:p>
            <w:pPr>
              <w:pStyle w:val="7"/>
              <w:spacing w:before="221" w:line="235" w:lineRule="auto"/>
              <w:ind w:left="202" w:right="187"/>
              <w:rPr>
                <w:rFonts w:hint="eastAsia" w:ascii="黑体" w:eastAsia="黑体"/>
                <w:b/>
                <w:sz w:val="25"/>
              </w:rPr>
            </w:pPr>
            <w:r>
              <w:rPr>
                <w:rFonts w:hint="eastAsia" w:ascii="黑体" w:eastAsia="黑体"/>
                <w:b/>
                <w:spacing w:val="-6"/>
                <w:sz w:val="25"/>
              </w:rPr>
              <w:t>行动</w:t>
            </w:r>
            <w:r>
              <w:rPr>
                <w:rFonts w:hint="eastAsia" w:ascii="黑体" w:eastAsia="黑体"/>
                <w:b/>
                <w:spacing w:val="-5"/>
                <w:sz w:val="25"/>
              </w:rPr>
              <w:t>名称</w:t>
            </w:r>
          </w:p>
        </w:tc>
        <w:tc>
          <w:tcPr>
            <w:tcW w:w="390" w:type="dxa"/>
          </w:tcPr>
          <w:p>
            <w:pPr>
              <w:pStyle w:val="7"/>
              <w:spacing w:before="221" w:line="235" w:lineRule="auto"/>
              <w:ind w:left="67" w:right="49"/>
              <w:rPr>
                <w:rFonts w:hint="eastAsia" w:ascii="黑体" w:eastAsia="黑体"/>
                <w:b/>
                <w:sz w:val="25"/>
              </w:rPr>
            </w:pPr>
            <w:r>
              <w:rPr>
                <w:rFonts w:hint="eastAsia" w:ascii="黑体" w:eastAsia="黑体"/>
                <w:b/>
                <w:spacing w:val="-10"/>
                <w:sz w:val="25"/>
              </w:rPr>
              <w:t>序号</w:t>
            </w:r>
          </w:p>
        </w:tc>
        <w:tc>
          <w:tcPr>
            <w:tcW w:w="945" w:type="dxa"/>
          </w:tcPr>
          <w:p>
            <w:pPr>
              <w:pStyle w:val="7"/>
              <w:spacing w:before="221" w:line="235" w:lineRule="auto"/>
              <w:ind w:left="352" w:right="70" w:hanging="256"/>
              <w:rPr>
                <w:rFonts w:hint="eastAsia" w:ascii="黑体" w:eastAsia="黑体"/>
                <w:b/>
                <w:sz w:val="25"/>
              </w:rPr>
            </w:pPr>
            <w:r>
              <w:rPr>
                <w:rFonts w:hint="eastAsia" w:ascii="黑体" w:eastAsia="黑体"/>
                <w:b/>
                <w:spacing w:val="-4"/>
                <w:sz w:val="25"/>
              </w:rPr>
              <w:t>工作内</w:t>
            </w:r>
            <w:r>
              <w:rPr>
                <w:rFonts w:hint="eastAsia" w:ascii="黑体" w:eastAsia="黑体"/>
                <w:b/>
                <w:spacing w:val="-10"/>
                <w:sz w:val="25"/>
              </w:rPr>
              <w:t>容</w:t>
            </w:r>
          </w:p>
        </w:tc>
        <w:tc>
          <w:tcPr>
            <w:tcW w:w="2925" w:type="dxa"/>
          </w:tcPr>
          <w:p>
            <w:pPr>
              <w:pStyle w:val="7"/>
              <w:spacing w:before="6"/>
              <w:rPr>
                <w:rFonts w:ascii="黑体"/>
                <w:b/>
                <w:sz w:val="28"/>
              </w:rPr>
            </w:pPr>
          </w:p>
          <w:p>
            <w:pPr>
              <w:pStyle w:val="7"/>
              <w:spacing w:before="1"/>
              <w:ind w:left="562"/>
              <w:rPr>
                <w:rFonts w:hint="eastAsia" w:ascii="黑体" w:eastAsia="黑体"/>
                <w:b/>
                <w:sz w:val="25"/>
              </w:rPr>
            </w:pPr>
            <w:r>
              <w:rPr>
                <w:rFonts w:hint="eastAsia" w:ascii="黑体" w:eastAsia="黑体"/>
                <w:b/>
                <w:sz w:val="25"/>
              </w:rPr>
              <w:t>2020年主要目</w:t>
            </w:r>
            <w:r>
              <w:rPr>
                <w:rFonts w:hint="eastAsia" w:ascii="黑体" w:eastAsia="黑体"/>
                <w:b/>
                <w:spacing w:val="-10"/>
                <w:sz w:val="25"/>
              </w:rPr>
              <w:t>标</w:t>
            </w:r>
          </w:p>
        </w:tc>
        <w:tc>
          <w:tcPr>
            <w:tcW w:w="900" w:type="dxa"/>
          </w:tcPr>
          <w:p>
            <w:pPr>
              <w:pStyle w:val="7"/>
              <w:spacing w:before="221" w:line="235" w:lineRule="auto"/>
              <w:ind w:left="202" w:right="172"/>
              <w:rPr>
                <w:rFonts w:hint="eastAsia" w:ascii="黑体" w:eastAsia="黑体"/>
                <w:b/>
                <w:sz w:val="25"/>
              </w:rPr>
            </w:pPr>
            <w:r>
              <w:rPr>
                <w:rFonts w:hint="eastAsia" w:ascii="黑体" w:eastAsia="黑体"/>
                <w:b/>
                <w:spacing w:val="-6"/>
                <w:sz w:val="25"/>
              </w:rPr>
              <w:t>完成</w:t>
            </w:r>
            <w:r>
              <w:rPr>
                <w:rFonts w:hint="eastAsia" w:ascii="黑体" w:eastAsia="黑体"/>
                <w:b/>
                <w:spacing w:val="-5"/>
                <w:sz w:val="25"/>
              </w:rPr>
              <w:t>时限</w:t>
            </w:r>
          </w:p>
        </w:tc>
        <w:tc>
          <w:tcPr>
            <w:tcW w:w="1665" w:type="dxa"/>
          </w:tcPr>
          <w:p>
            <w:pPr>
              <w:pStyle w:val="7"/>
              <w:spacing w:before="6"/>
              <w:rPr>
                <w:rFonts w:ascii="黑体"/>
                <w:b/>
                <w:sz w:val="28"/>
              </w:rPr>
            </w:pPr>
          </w:p>
          <w:p>
            <w:pPr>
              <w:pStyle w:val="7"/>
              <w:spacing w:before="1"/>
              <w:ind w:left="22" w:right="15"/>
              <w:jc w:val="center"/>
              <w:rPr>
                <w:rFonts w:hint="eastAsia" w:ascii="黑体" w:eastAsia="黑体"/>
                <w:b/>
                <w:sz w:val="25"/>
              </w:rPr>
            </w:pPr>
            <w:r>
              <w:rPr>
                <w:rFonts w:hint="eastAsia" w:ascii="黑体" w:eastAsia="黑体"/>
                <w:b/>
                <w:sz w:val="25"/>
              </w:rPr>
              <w:t>责任部</w:t>
            </w:r>
            <w:r>
              <w:rPr>
                <w:rFonts w:hint="eastAsia" w:ascii="黑体" w:eastAsia="黑体"/>
                <w:b/>
                <w:spacing w:val="-10"/>
                <w:sz w:val="25"/>
              </w:rPr>
              <w:t>门</w:t>
            </w:r>
          </w:p>
        </w:tc>
        <w:tc>
          <w:tcPr>
            <w:tcW w:w="3735" w:type="dxa"/>
          </w:tcPr>
          <w:p>
            <w:pPr>
              <w:pStyle w:val="7"/>
              <w:rPr>
                <w:rFonts w:ascii="黑体"/>
                <w:b/>
                <w:sz w:val="18"/>
              </w:rPr>
            </w:pPr>
          </w:p>
          <w:p>
            <w:pPr>
              <w:pStyle w:val="7"/>
              <w:spacing w:before="1"/>
              <w:rPr>
                <w:rFonts w:ascii="黑体"/>
                <w:b/>
                <w:sz w:val="14"/>
              </w:rPr>
            </w:pPr>
          </w:p>
          <w:p>
            <w:pPr>
              <w:pStyle w:val="7"/>
              <w:ind w:left="1289" w:right="1263"/>
              <w:jc w:val="center"/>
              <w:rPr>
                <w:rFonts w:ascii="黑体" w:eastAsia="黑体"/>
                <w:sz w:val="19"/>
              </w:rPr>
            </w:pPr>
            <w:r>
              <w:rPr>
                <w:rFonts w:ascii="黑体" w:eastAsia="黑体"/>
                <w:spacing w:val="-2"/>
                <w:sz w:val="19"/>
              </w:rPr>
              <w:t>全年完成情况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95" w:hRule="atLeast"/>
        </w:trPr>
        <w:tc>
          <w:tcPr>
            <w:tcW w:w="915" w:type="dxa"/>
            <w:vMerge w:val="restart"/>
          </w:tcPr>
          <w:p>
            <w:pPr>
              <w:pStyle w:val="7"/>
              <w:rPr>
                <w:rFonts w:ascii="Times New Roman"/>
                <w:sz w:val="16"/>
              </w:rPr>
            </w:pPr>
          </w:p>
        </w:tc>
        <w:tc>
          <w:tcPr>
            <w:tcW w:w="390" w:type="dxa"/>
            <w:vMerge w:val="restart"/>
          </w:tcPr>
          <w:p>
            <w:pPr>
              <w:pStyle w:val="7"/>
              <w:rPr>
                <w:rFonts w:ascii="Times New Roman"/>
                <w:sz w:val="16"/>
              </w:rPr>
            </w:pPr>
          </w:p>
        </w:tc>
        <w:tc>
          <w:tcPr>
            <w:tcW w:w="945" w:type="dxa"/>
            <w:vMerge w:val="restart"/>
          </w:tcPr>
          <w:p>
            <w:pPr>
              <w:pStyle w:val="7"/>
              <w:rPr>
                <w:rFonts w:ascii="Times New Roman"/>
                <w:sz w:val="16"/>
              </w:rPr>
            </w:pPr>
          </w:p>
        </w:tc>
        <w:tc>
          <w:tcPr>
            <w:tcW w:w="2925" w:type="dxa"/>
          </w:tcPr>
          <w:p>
            <w:pPr>
              <w:pStyle w:val="7"/>
              <w:rPr>
                <w:rFonts w:ascii="黑体"/>
                <w:b/>
                <w:sz w:val="16"/>
              </w:rPr>
            </w:pPr>
          </w:p>
          <w:p>
            <w:pPr>
              <w:pStyle w:val="7"/>
              <w:spacing w:before="9"/>
              <w:rPr>
                <w:rFonts w:ascii="黑体"/>
                <w:b/>
                <w:sz w:val="23"/>
              </w:rPr>
            </w:pPr>
          </w:p>
          <w:p>
            <w:pPr>
              <w:pStyle w:val="7"/>
              <w:spacing w:line="228" w:lineRule="auto"/>
              <w:ind w:left="37" w:right="34" w:firstLine="330"/>
              <w:rPr>
                <w:sz w:val="16"/>
              </w:rPr>
            </w:pPr>
            <w:r>
              <w:rPr>
                <w:spacing w:val="-4"/>
                <w:sz w:val="16"/>
              </w:rPr>
              <w:t>②在上海设立招才引智工作站，引进</w:t>
            </w:r>
            <w:r>
              <w:rPr>
                <w:sz w:val="16"/>
              </w:rPr>
              <w:t>高层次、高技能人才5名。</w:t>
            </w:r>
          </w:p>
        </w:tc>
        <w:tc>
          <w:tcPr>
            <w:tcW w:w="900" w:type="dxa"/>
          </w:tcPr>
          <w:p>
            <w:pPr>
              <w:pStyle w:val="7"/>
              <w:rPr>
                <w:rFonts w:ascii="黑体"/>
                <w:b/>
                <w:sz w:val="16"/>
              </w:rPr>
            </w:pPr>
          </w:p>
          <w:p>
            <w:pPr>
              <w:pStyle w:val="7"/>
              <w:rPr>
                <w:rFonts w:ascii="黑体"/>
                <w:b/>
                <w:sz w:val="16"/>
              </w:rPr>
            </w:pPr>
          </w:p>
          <w:p>
            <w:pPr>
              <w:pStyle w:val="7"/>
              <w:spacing w:before="1"/>
              <w:rPr>
                <w:rFonts w:ascii="黑体"/>
                <w:b/>
                <w:sz w:val="14"/>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rPr>
                <w:rFonts w:ascii="Times New Roman"/>
                <w:sz w:val="16"/>
              </w:rPr>
            </w:pPr>
          </w:p>
        </w:tc>
        <w:tc>
          <w:tcPr>
            <w:tcW w:w="3735" w:type="dxa"/>
          </w:tcPr>
          <w:p>
            <w:pPr>
              <w:pStyle w:val="7"/>
              <w:spacing w:before="118" w:line="228" w:lineRule="auto"/>
              <w:ind w:left="37" w:right="94"/>
              <w:jc w:val="both"/>
              <w:rPr>
                <w:sz w:val="16"/>
              </w:rPr>
            </w:pPr>
            <w:r>
              <w:rPr>
                <w:spacing w:val="-6"/>
                <w:sz w:val="16"/>
              </w:rPr>
              <w:t>已完成。出台《关于促进青田县“人才科创飞地（飞楼）”建设的实施意见（试行）》，大力推进人才科创“飞地”引才平台建设，在上海成立了招财引智工</w:t>
            </w:r>
            <w:r>
              <w:rPr>
                <w:spacing w:val="-2"/>
                <w:sz w:val="16"/>
              </w:rPr>
              <w:t>作站。举行2020第四届全球科技创新大会院士论坛</w:t>
            </w:r>
          </w:p>
          <w:p>
            <w:pPr>
              <w:pStyle w:val="7"/>
              <w:spacing w:before="12" w:line="211" w:lineRule="auto"/>
              <w:ind w:left="37" w:right="100"/>
              <w:rPr>
                <w:sz w:val="16"/>
              </w:rPr>
            </w:pPr>
            <w:r>
              <w:rPr>
                <w:spacing w:val="-6"/>
                <w:sz w:val="16"/>
              </w:rPr>
              <w:t>（青田专场），柔性引进全球科技创新联盟和上海市</w:t>
            </w:r>
            <w:r>
              <w:rPr>
                <w:spacing w:val="-2"/>
                <w:sz w:val="16"/>
              </w:rPr>
              <w:t>突出贡献专家协会的院士、专家16名。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3825" w:type="dxa"/>
            <w:gridSpan w:val="2"/>
          </w:tcPr>
          <w:p>
            <w:pPr>
              <w:pStyle w:val="7"/>
              <w:spacing w:before="96"/>
              <w:ind w:left="37"/>
              <w:rPr>
                <w:sz w:val="16"/>
              </w:rPr>
            </w:pPr>
            <w:r>
              <w:rPr>
                <w:spacing w:val="-7"/>
                <w:sz w:val="16"/>
              </w:rPr>
              <w:t>⑺打造绿色金融活力提升工程：</w:t>
            </w:r>
          </w:p>
        </w:tc>
        <w:tc>
          <w:tcPr>
            <w:tcW w:w="1665" w:type="dxa"/>
            <w:vMerge w:val="restart"/>
          </w:tcPr>
          <w:p>
            <w:pPr>
              <w:pStyle w:val="7"/>
              <w:rPr>
                <w:rFonts w:ascii="黑体"/>
                <w:b/>
                <w:sz w:val="16"/>
              </w:rPr>
            </w:pPr>
          </w:p>
          <w:p>
            <w:pPr>
              <w:pStyle w:val="7"/>
              <w:rPr>
                <w:rFonts w:ascii="黑体"/>
                <w:b/>
                <w:sz w:val="16"/>
              </w:rPr>
            </w:pPr>
          </w:p>
          <w:p>
            <w:pPr>
              <w:pStyle w:val="7"/>
              <w:spacing w:before="12"/>
              <w:rPr>
                <w:rFonts w:ascii="黑体"/>
                <w:b/>
                <w:sz w:val="12"/>
              </w:rPr>
            </w:pPr>
          </w:p>
          <w:p>
            <w:pPr>
              <w:pStyle w:val="7"/>
              <w:ind w:left="367"/>
              <w:rPr>
                <w:sz w:val="16"/>
              </w:rPr>
            </w:pPr>
            <w:r>
              <w:rPr>
                <w:spacing w:val="-5"/>
                <w:sz w:val="16"/>
              </w:rPr>
              <w:t>金融发展中心</w:t>
            </w:r>
          </w:p>
        </w:tc>
        <w:tc>
          <w:tcPr>
            <w:tcW w:w="3735"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2"/>
              <w:rPr>
                <w:rFonts w:ascii="黑体"/>
                <w:b/>
                <w:sz w:val="22"/>
              </w:rPr>
            </w:pPr>
          </w:p>
          <w:p>
            <w:pPr>
              <w:pStyle w:val="7"/>
              <w:spacing w:line="228" w:lineRule="auto"/>
              <w:ind w:left="37" w:right="46" w:firstLine="330"/>
              <w:rPr>
                <w:sz w:val="16"/>
              </w:rPr>
            </w:pPr>
            <w:r>
              <w:rPr>
                <w:spacing w:val="-6"/>
                <w:sz w:val="16"/>
              </w:rPr>
              <w:t>探索开展林权河权抵押、碳汇交易等</w:t>
            </w:r>
            <w:r>
              <w:rPr>
                <w:spacing w:val="-2"/>
                <w:sz w:val="16"/>
              </w:rPr>
              <w:t>绿色金融业务。</w:t>
            </w:r>
          </w:p>
        </w:tc>
        <w:tc>
          <w:tcPr>
            <w:tcW w:w="900" w:type="dxa"/>
          </w:tcPr>
          <w:p>
            <w:pPr>
              <w:pStyle w:val="7"/>
              <w:rPr>
                <w:rFonts w:ascii="黑体"/>
                <w:b/>
                <w:sz w:val="16"/>
              </w:rPr>
            </w:pPr>
          </w:p>
          <w:p>
            <w:pPr>
              <w:pStyle w:val="7"/>
              <w:spacing w:before="7"/>
              <w:rPr>
                <w:rFonts w:ascii="黑体"/>
                <w:b/>
                <w:sz w:val="12"/>
              </w:rPr>
            </w:pPr>
          </w:p>
          <w:p>
            <w:pPr>
              <w:pStyle w:val="7"/>
              <w:ind w:right="103"/>
              <w:jc w:val="right"/>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6"/>
              <w:rPr>
                <w:rFonts w:ascii="黑体"/>
                <w:b/>
                <w:sz w:val="15"/>
              </w:rPr>
            </w:pPr>
          </w:p>
          <w:p>
            <w:pPr>
              <w:pStyle w:val="7"/>
              <w:spacing w:line="220" w:lineRule="auto"/>
              <w:ind w:left="37" w:right="97"/>
              <w:jc w:val="both"/>
              <w:rPr>
                <w:sz w:val="16"/>
              </w:rPr>
            </w:pPr>
            <w:r>
              <w:rPr>
                <w:spacing w:val="-6"/>
                <w:sz w:val="16"/>
              </w:rPr>
              <w:t>已完成。积极与接省地方金融监管局和丽水市金融办就碳汇交易业务开展前期可行性工作调研；全国首笔</w:t>
            </w:r>
            <w:r>
              <w:rPr>
                <w:spacing w:val="-2"/>
                <w:sz w:val="16"/>
              </w:rPr>
              <w:t>河道使用经营权抵押贷款在章村乡成功发放。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3825" w:type="dxa"/>
            <w:gridSpan w:val="2"/>
          </w:tcPr>
          <w:p>
            <w:pPr>
              <w:pStyle w:val="7"/>
              <w:spacing w:before="81"/>
              <w:ind w:left="37"/>
              <w:rPr>
                <w:sz w:val="16"/>
              </w:rPr>
            </w:pPr>
            <w:r>
              <w:rPr>
                <w:spacing w:val="-6"/>
                <w:sz w:val="16"/>
              </w:rPr>
              <w:t>⑻打造沪青</w:t>
            </w:r>
            <w:r>
              <w:rPr>
                <w:position w:val="-1"/>
                <w:sz w:val="16"/>
              </w:rPr>
              <w:drawing>
                <wp:inline distT="0" distB="0" distL="0" distR="0">
                  <wp:extent cx="95250" cy="98425"/>
                  <wp:effectExtent l="0" t="0" r="0" b="0"/>
                  <wp:docPr id="57"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7"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pacing w:val="-6"/>
                <w:sz w:val="16"/>
              </w:rPr>
              <w:t>作交流平台</w:t>
            </w:r>
            <w:r>
              <w:rPr>
                <w:spacing w:val="-10"/>
                <w:sz w:val="16"/>
              </w:rPr>
              <w:t>：</w:t>
            </w:r>
          </w:p>
        </w:tc>
        <w:tc>
          <w:tcPr>
            <w:tcW w:w="1665" w:type="dxa"/>
          </w:tcPr>
          <w:p>
            <w:pPr>
              <w:pStyle w:val="7"/>
              <w:rPr>
                <w:rFonts w:ascii="Times New Roman"/>
                <w:sz w:val="16"/>
              </w:rPr>
            </w:pPr>
          </w:p>
        </w:tc>
        <w:tc>
          <w:tcPr>
            <w:tcW w:w="3735"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0"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62" w:line="223" w:lineRule="auto"/>
              <w:ind w:left="37" w:right="43" w:firstLine="330"/>
              <w:rPr>
                <w:sz w:val="16"/>
              </w:rPr>
            </w:pPr>
            <w:r>
              <w:rPr>
                <w:spacing w:val="-6"/>
                <w:sz w:val="16"/>
              </w:rPr>
              <w:t>🕔在上海、江苏、杭州等长三角青田</w:t>
            </w:r>
            <w:r>
              <w:rPr>
                <w:spacing w:val="-4"/>
                <w:sz w:val="16"/>
              </w:rPr>
              <w:t>华侨集聚城市开展“文化走亲”活动、馆</w:t>
            </w:r>
            <w:r>
              <w:rPr>
                <w:spacing w:val="-2"/>
                <w:sz w:val="16"/>
              </w:rPr>
              <w:t>际联动，全年开展</w:t>
            </w:r>
            <w:r>
              <w:rPr>
                <w:position w:val="-1"/>
                <w:sz w:val="16"/>
              </w:rPr>
              <w:drawing>
                <wp:inline distT="0" distB="0" distL="0" distR="0">
                  <wp:extent cx="95250" cy="101600"/>
                  <wp:effectExtent l="0" t="0" r="0" b="0"/>
                  <wp:docPr id="59"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9" name="image1.png"/>
                          <pic:cNvPicPr>
                            <a:picLocks noChangeAspect="true"/>
                          </pic:cNvPicPr>
                        </pic:nvPicPr>
                        <pic:blipFill>
                          <a:blip r:embed="rId8" cstate="print"/>
                          <a:stretch>
                            <a:fillRect/>
                          </a:stretch>
                        </pic:blipFill>
                        <pic:spPr>
                          <a:xfrm>
                            <a:off x="0" y="0"/>
                            <a:ext cx="95250" cy="101600"/>
                          </a:xfrm>
                          <a:prstGeom prst="rect">
                            <a:avLst/>
                          </a:prstGeom>
                        </pic:spPr>
                      </pic:pic>
                    </a:graphicData>
                  </a:graphic>
                </wp:inline>
              </w:drawing>
            </w:r>
            <w:r>
              <w:rPr>
                <w:spacing w:val="-2"/>
                <w:sz w:val="16"/>
              </w:rPr>
              <w:t>类走亲、联动活动3</w:t>
            </w:r>
            <w:r>
              <w:rPr>
                <w:spacing w:val="-4"/>
                <w:sz w:val="16"/>
              </w:rPr>
              <w:t>场次。</w:t>
            </w:r>
          </w:p>
        </w:tc>
        <w:tc>
          <w:tcPr>
            <w:tcW w:w="900" w:type="dxa"/>
          </w:tcPr>
          <w:p>
            <w:pPr>
              <w:pStyle w:val="7"/>
              <w:rPr>
                <w:rFonts w:ascii="黑体"/>
                <w:b/>
                <w:sz w:val="16"/>
              </w:rPr>
            </w:pPr>
          </w:p>
          <w:p>
            <w:pPr>
              <w:pStyle w:val="7"/>
              <w:spacing w:before="131"/>
              <w:ind w:right="103"/>
              <w:jc w:val="right"/>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spacing w:before="131"/>
              <w:ind w:left="34" w:right="15"/>
              <w:jc w:val="center"/>
              <w:rPr>
                <w:sz w:val="16"/>
              </w:rPr>
            </w:pPr>
            <w:r>
              <w:rPr>
                <w:spacing w:val="-6"/>
                <w:sz w:val="16"/>
              </w:rPr>
              <w:t>文广旅体局</w:t>
            </w:r>
          </w:p>
        </w:tc>
        <w:tc>
          <w:tcPr>
            <w:tcW w:w="3735" w:type="dxa"/>
          </w:tcPr>
          <w:p>
            <w:pPr>
              <w:pStyle w:val="7"/>
              <w:spacing w:before="9"/>
              <w:rPr>
                <w:rFonts w:ascii="黑体"/>
                <w:b/>
                <w:sz w:val="20"/>
              </w:rPr>
            </w:pPr>
          </w:p>
          <w:p>
            <w:pPr>
              <w:pStyle w:val="7"/>
              <w:spacing w:line="211" w:lineRule="auto"/>
              <w:ind w:left="37" w:right="4"/>
              <w:rPr>
                <w:sz w:val="16"/>
              </w:rPr>
            </w:pPr>
            <w:r>
              <w:rPr>
                <w:spacing w:val="-4"/>
                <w:sz w:val="16"/>
              </w:rPr>
              <w:t>赴上海、嘉兴、江苏南通开展走亲联动活动3场，接待</w:t>
            </w:r>
            <w:r>
              <w:rPr>
                <w:sz w:val="16"/>
              </w:rPr>
              <w:t>上海摄影走亲1场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915" w:type="dxa"/>
            <w:vMerge w:val="restart"/>
            <w:tcBorders>
              <w:bottom w:val="nil"/>
            </w:tcBorders>
          </w:tcPr>
          <w:p>
            <w:pPr>
              <w:pStyle w:val="7"/>
              <w:rPr>
                <w:rFonts w:ascii="Times New Roman"/>
                <w:sz w:val="16"/>
              </w:rPr>
            </w:pPr>
          </w:p>
        </w:tc>
        <w:tc>
          <w:tcPr>
            <w:tcW w:w="390"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4"/>
              <w:rPr>
                <w:rFonts w:ascii="黑体"/>
                <w:b/>
                <w:sz w:val="12"/>
              </w:rPr>
            </w:pPr>
          </w:p>
          <w:p>
            <w:pPr>
              <w:pStyle w:val="7"/>
              <w:ind w:left="20"/>
              <w:jc w:val="center"/>
              <w:rPr>
                <w:rFonts w:ascii="Microsoft JhengHei"/>
                <w:b/>
                <w:sz w:val="16"/>
              </w:rPr>
            </w:pPr>
            <w:r>
              <w:rPr>
                <w:rFonts w:ascii="Microsoft JhengHei"/>
                <w:b/>
                <w:w w:val="83"/>
                <w:sz w:val="16"/>
              </w:rPr>
              <w:t>9</w:t>
            </w:r>
          </w:p>
        </w:tc>
        <w:tc>
          <w:tcPr>
            <w:tcW w:w="945"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9"/>
              <w:rPr>
                <w:rFonts w:ascii="黑体"/>
                <w:b/>
                <w:sz w:val="19"/>
              </w:rPr>
            </w:pPr>
          </w:p>
          <w:p>
            <w:pPr>
              <w:pStyle w:val="7"/>
              <w:spacing w:line="156" w:lineRule="auto"/>
              <w:ind w:left="82" w:right="55"/>
              <w:jc w:val="both"/>
              <w:rPr>
                <w:rFonts w:ascii="Microsoft JhengHei" w:eastAsia="Microsoft JhengHei"/>
                <w:b/>
                <w:sz w:val="16"/>
              </w:rPr>
            </w:pPr>
            <w:r>
              <w:rPr>
                <w:rFonts w:ascii="Microsoft JhengHei" w:eastAsia="Microsoft JhengHei"/>
                <w:b/>
                <w:spacing w:val="-4"/>
                <w:sz w:val="16"/>
              </w:rPr>
              <w:t>全方位深度接轨上海、高质量融入长三角区域</w:t>
            </w:r>
            <w:r>
              <w:rPr>
                <w:rFonts w:ascii="Microsoft JhengHei" w:eastAsia="Microsoft JhengHei"/>
                <w:b/>
                <w:spacing w:val="-6"/>
                <w:sz w:val="16"/>
              </w:rPr>
              <w:t>一体化发展</w:t>
            </w:r>
          </w:p>
        </w:tc>
        <w:tc>
          <w:tcPr>
            <w:tcW w:w="2925" w:type="dxa"/>
          </w:tcPr>
          <w:p>
            <w:pPr>
              <w:pStyle w:val="7"/>
              <w:rPr>
                <w:rFonts w:ascii="黑体"/>
                <w:b/>
                <w:sz w:val="16"/>
              </w:rPr>
            </w:pPr>
          </w:p>
          <w:p>
            <w:pPr>
              <w:pStyle w:val="7"/>
              <w:rPr>
                <w:rFonts w:ascii="黑体"/>
                <w:b/>
                <w:sz w:val="16"/>
              </w:rPr>
            </w:pPr>
          </w:p>
          <w:p>
            <w:pPr>
              <w:pStyle w:val="7"/>
              <w:spacing w:before="9"/>
              <w:rPr>
                <w:rFonts w:ascii="黑体"/>
                <w:b/>
                <w:sz w:val="14"/>
              </w:rPr>
            </w:pPr>
          </w:p>
          <w:p>
            <w:pPr>
              <w:pStyle w:val="7"/>
              <w:spacing w:line="228" w:lineRule="auto"/>
              <w:ind w:left="37" w:right="112" w:firstLine="330"/>
              <w:rPr>
                <w:sz w:val="16"/>
              </w:rPr>
            </w:pPr>
            <w:r>
              <w:rPr>
                <w:spacing w:val="-4"/>
                <w:sz w:val="16"/>
              </w:rPr>
              <w:t>②举办“中国•青田石雕文化长三角</w:t>
            </w:r>
            <w:r>
              <w:rPr>
                <w:spacing w:val="-2"/>
                <w:sz w:val="16"/>
              </w:rPr>
              <w:t>城市系列展会”8场以上。</w:t>
            </w:r>
          </w:p>
        </w:tc>
        <w:tc>
          <w:tcPr>
            <w:tcW w:w="900" w:type="dxa"/>
          </w:tcPr>
          <w:p>
            <w:pPr>
              <w:pStyle w:val="7"/>
              <w:rPr>
                <w:rFonts w:ascii="黑体"/>
                <w:b/>
                <w:sz w:val="16"/>
              </w:rPr>
            </w:pPr>
          </w:p>
          <w:p>
            <w:pPr>
              <w:pStyle w:val="7"/>
              <w:rPr>
                <w:rFonts w:ascii="黑体"/>
                <w:b/>
                <w:sz w:val="16"/>
              </w:rPr>
            </w:pPr>
          </w:p>
          <w:p>
            <w:pPr>
              <w:pStyle w:val="7"/>
              <w:spacing w:before="3"/>
              <w:rPr>
                <w:rFonts w:ascii="黑体"/>
                <w:b/>
                <w:sz w:val="22"/>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spacing w:before="3"/>
              <w:rPr>
                <w:rFonts w:ascii="黑体"/>
                <w:b/>
                <w:sz w:val="22"/>
              </w:rPr>
            </w:pPr>
          </w:p>
          <w:p>
            <w:pPr>
              <w:pStyle w:val="7"/>
              <w:ind w:left="39" w:right="14"/>
              <w:jc w:val="center"/>
              <w:rPr>
                <w:sz w:val="16"/>
              </w:rPr>
            </w:pPr>
            <w:r>
              <w:rPr>
                <w:spacing w:val="-5"/>
                <w:sz w:val="16"/>
              </w:rPr>
              <w:t>石雕产业中心</w:t>
            </w:r>
          </w:p>
        </w:tc>
        <w:tc>
          <w:tcPr>
            <w:tcW w:w="3735" w:type="dxa"/>
          </w:tcPr>
          <w:p>
            <w:pPr>
              <w:pStyle w:val="7"/>
              <w:rPr>
                <w:rFonts w:ascii="黑体"/>
                <w:b/>
                <w:sz w:val="16"/>
              </w:rPr>
            </w:pPr>
          </w:p>
          <w:p>
            <w:pPr>
              <w:pStyle w:val="7"/>
              <w:rPr>
                <w:rFonts w:ascii="黑体"/>
                <w:b/>
                <w:sz w:val="16"/>
              </w:rPr>
            </w:pPr>
          </w:p>
          <w:p>
            <w:pPr>
              <w:pStyle w:val="7"/>
              <w:spacing w:before="9"/>
              <w:rPr>
                <w:rFonts w:ascii="黑体"/>
                <w:b/>
                <w:sz w:val="14"/>
              </w:rPr>
            </w:pPr>
          </w:p>
          <w:p>
            <w:pPr>
              <w:pStyle w:val="7"/>
              <w:spacing w:line="228" w:lineRule="auto"/>
              <w:ind w:left="37" w:right="100"/>
              <w:rPr>
                <w:sz w:val="16"/>
              </w:rPr>
            </w:pPr>
            <w:r>
              <w:rPr>
                <w:spacing w:val="-6"/>
                <w:sz w:val="16"/>
              </w:rPr>
              <w:t>已完成。通过融入长三角一体化发展，在长三角城市</w:t>
            </w:r>
            <w:r>
              <w:rPr>
                <w:spacing w:val="-2"/>
                <w:sz w:val="16"/>
              </w:rPr>
              <w:t>举办系列展会11场。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3825" w:type="dxa"/>
            <w:gridSpan w:val="2"/>
          </w:tcPr>
          <w:p>
            <w:pPr>
              <w:pStyle w:val="7"/>
              <w:spacing w:before="81"/>
              <w:ind w:left="37"/>
              <w:rPr>
                <w:sz w:val="16"/>
              </w:rPr>
            </w:pPr>
            <w:r>
              <w:rPr>
                <w:spacing w:val="-7"/>
                <w:sz w:val="16"/>
              </w:rPr>
              <w:t>⑼打造公济山海联盟：</w:t>
            </w:r>
          </w:p>
        </w:tc>
        <w:tc>
          <w:tcPr>
            <w:tcW w:w="166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30"/>
              <w:ind w:left="21" w:right="15"/>
              <w:jc w:val="center"/>
              <w:rPr>
                <w:sz w:val="16"/>
              </w:rPr>
            </w:pPr>
            <w:r>
              <w:rPr>
                <w:spacing w:val="-7"/>
                <w:sz w:val="16"/>
              </w:rPr>
              <w:t>卫健局</w:t>
            </w:r>
          </w:p>
        </w:tc>
        <w:tc>
          <w:tcPr>
            <w:tcW w:w="3735"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spacing w:before="4"/>
              <w:rPr>
                <w:rFonts w:ascii="黑体"/>
                <w:b/>
                <w:sz w:val="16"/>
              </w:rPr>
            </w:pPr>
          </w:p>
          <w:p>
            <w:pPr>
              <w:pStyle w:val="7"/>
              <w:spacing w:line="228" w:lineRule="auto"/>
              <w:ind w:left="37" w:right="37" w:firstLine="330"/>
              <w:rPr>
                <w:sz w:val="16"/>
              </w:rPr>
            </w:pPr>
            <w:r>
              <w:rPr>
                <w:spacing w:val="-4"/>
                <w:sz w:val="16"/>
              </w:rPr>
              <w:t>🕔主动参与公济山海联盟，深化与上</w:t>
            </w:r>
            <w:r>
              <w:rPr>
                <w:position w:val="2"/>
                <w:sz w:val="16"/>
              </w:rPr>
              <w:t>海第一人民医院</w:t>
            </w:r>
            <w:r>
              <w:rPr>
                <w:sz w:val="16"/>
              </w:rPr>
              <w:drawing>
                <wp:inline distT="0" distB="0" distL="0" distR="0">
                  <wp:extent cx="93980" cy="97155"/>
                  <wp:effectExtent l="0" t="0" r="0" b="0"/>
                  <wp:docPr id="61"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1"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position w:val="2"/>
                <w:sz w:val="16"/>
              </w:rPr>
              <w:t>作，力争成立1家国家</w:t>
            </w:r>
            <w:r>
              <w:rPr>
                <w:spacing w:val="-2"/>
                <w:sz w:val="16"/>
              </w:rPr>
              <w:t>名医工作室，柔性引进副主任以上医生3</w:t>
            </w:r>
            <w:r>
              <w:rPr>
                <w:spacing w:val="-6"/>
                <w:sz w:val="16"/>
              </w:rPr>
              <w:t>名。</w:t>
            </w:r>
          </w:p>
        </w:tc>
        <w:tc>
          <w:tcPr>
            <w:tcW w:w="900" w:type="dxa"/>
          </w:tcPr>
          <w:p>
            <w:pPr>
              <w:pStyle w:val="7"/>
              <w:rPr>
                <w:rFonts w:ascii="黑体"/>
                <w:b/>
                <w:sz w:val="16"/>
              </w:rPr>
            </w:pPr>
          </w:p>
          <w:p>
            <w:pPr>
              <w:pStyle w:val="7"/>
              <w:spacing w:before="11"/>
              <w:rPr>
                <w:rFonts w:ascii="黑体"/>
                <w:b/>
                <w:sz w:val="21"/>
              </w:rPr>
            </w:pPr>
          </w:p>
          <w:p>
            <w:pPr>
              <w:pStyle w:val="7"/>
              <w:spacing w:before="1"/>
              <w:ind w:right="103"/>
              <w:jc w:val="right"/>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122" w:line="223" w:lineRule="auto"/>
              <w:ind w:left="37" w:right="4"/>
              <w:rPr>
                <w:sz w:val="16"/>
              </w:rPr>
            </w:pPr>
            <w:r>
              <w:rPr>
                <w:spacing w:val="-2"/>
                <w:sz w:val="16"/>
              </w:rPr>
              <w:t>2020年8月挂牌成立上海市第一人民医院泌尿外科中心青田分中心、夏术介国家级名医工作室。柔性引进</w:t>
            </w:r>
            <w:r>
              <w:rPr>
                <w:spacing w:val="-4"/>
                <w:sz w:val="16"/>
              </w:rPr>
              <w:t xml:space="preserve">夏术介、马金忠等6位专家常规来青田开展工作，截止 </w:t>
            </w:r>
            <w:r>
              <w:rPr>
                <w:spacing w:val="-2"/>
                <w:sz w:val="16"/>
              </w:rPr>
              <w:t>11月底共开展三四类手术25台，诊疗门诊住院病人</w:t>
            </w:r>
          </w:p>
          <w:p>
            <w:pPr>
              <w:pStyle w:val="7"/>
              <w:spacing w:line="196" w:lineRule="exact"/>
              <w:ind w:left="37"/>
              <w:rPr>
                <w:sz w:val="16"/>
              </w:rPr>
            </w:pPr>
            <w:r>
              <w:rPr>
                <w:spacing w:val="-2"/>
                <w:sz w:val="16"/>
              </w:rPr>
              <w:t>350余人次，带教查房20</w:t>
            </w:r>
            <w:r>
              <w:rPr>
                <w:spacing w:val="-5"/>
                <w:sz w:val="16"/>
              </w:rPr>
              <w:t>余次。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5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rPr>
                <w:rFonts w:ascii="黑体"/>
                <w:b/>
                <w:sz w:val="16"/>
              </w:rPr>
            </w:pPr>
          </w:p>
          <w:p>
            <w:pPr>
              <w:pStyle w:val="7"/>
              <w:rPr>
                <w:rFonts w:ascii="黑体"/>
                <w:b/>
                <w:sz w:val="16"/>
              </w:rPr>
            </w:pPr>
          </w:p>
          <w:p>
            <w:pPr>
              <w:pStyle w:val="7"/>
              <w:spacing w:before="7"/>
              <w:rPr>
                <w:rFonts w:ascii="黑体"/>
                <w:b/>
                <w:sz w:val="15"/>
              </w:rPr>
            </w:pPr>
          </w:p>
          <w:p>
            <w:pPr>
              <w:pStyle w:val="7"/>
              <w:spacing w:before="1" w:line="211" w:lineRule="auto"/>
              <w:ind w:left="37" w:right="46" w:firstLine="330"/>
              <w:rPr>
                <w:sz w:val="16"/>
              </w:rPr>
            </w:pPr>
            <w:r>
              <w:rPr>
                <w:spacing w:val="-6"/>
                <w:sz w:val="16"/>
              </w:rPr>
              <w:t>②落实好中静集团支持青田县医疗卫</w:t>
            </w:r>
            <w:r>
              <w:rPr>
                <w:spacing w:val="-7"/>
                <w:sz w:val="16"/>
              </w:rPr>
              <w:t>生项目帮扶资金，在引进优质资源和团队</w:t>
            </w:r>
          </w:p>
          <w:p>
            <w:pPr>
              <w:pStyle w:val="7"/>
              <w:spacing w:line="199" w:lineRule="exact"/>
              <w:ind w:left="37"/>
              <w:rPr>
                <w:sz w:val="16"/>
              </w:rPr>
            </w:pPr>
            <w:r>
              <w:rPr>
                <w:spacing w:val="-6"/>
                <w:position w:val="2"/>
                <w:sz w:val="16"/>
              </w:rPr>
              <w:t>、高层次</w:t>
            </w:r>
            <w:r>
              <w:rPr>
                <w:sz w:val="16"/>
              </w:rPr>
              <w:drawing>
                <wp:inline distT="0" distB="0" distL="0" distR="0">
                  <wp:extent cx="93980" cy="97155"/>
                  <wp:effectExtent l="0" t="0" r="0" b="0"/>
                  <wp:docPr id="63"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3"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6"/>
                <w:position w:val="2"/>
                <w:sz w:val="16"/>
              </w:rPr>
              <w:t>作项目取得突破</w:t>
            </w:r>
            <w:r>
              <w:rPr>
                <w:spacing w:val="-10"/>
                <w:position w:val="2"/>
                <w:sz w:val="16"/>
              </w:rPr>
              <w:t>。</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spacing w:before="2"/>
              <w:rPr>
                <w:rFonts w:ascii="黑体"/>
                <w:b/>
                <w:sz w:val="12"/>
              </w:rPr>
            </w:pPr>
          </w:p>
          <w:p>
            <w:pPr>
              <w:pStyle w:val="7"/>
              <w:ind w:right="103"/>
              <w:jc w:val="right"/>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4"/>
              <w:rPr>
                <w:rFonts w:ascii="黑体"/>
                <w:b/>
                <w:sz w:val="23"/>
              </w:rPr>
            </w:pPr>
          </w:p>
          <w:p>
            <w:pPr>
              <w:pStyle w:val="7"/>
              <w:spacing w:line="228" w:lineRule="auto"/>
              <w:ind w:left="37" w:right="64"/>
              <w:jc w:val="both"/>
              <w:rPr>
                <w:sz w:val="16"/>
              </w:rPr>
            </w:pPr>
            <w:r>
              <w:rPr>
                <w:w w:val="95"/>
                <w:sz w:val="16"/>
              </w:rPr>
              <w:t>2020年10 月，县人民医院挂牌成立上海东方医院青田</w:t>
            </w:r>
            <w:r>
              <w:rPr>
                <w:spacing w:val="-4"/>
                <w:sz w:val="16"/>
              </w:rPr>
              <w:t>分院医疗专家团队同时进驻，在青开展医疗服务。县</w:t>
            </w:r>
            <w:r>
              <w:rPr>
                <w:spacing w:val="-7"/>
                <w:sz w:val="16"/>
              </w:rPr>
              <w:t>中医医院方剑乔国家级名医工作室和施维群、周建英</w:t>
            </w:r>
          </w:p>
          <w:p>
            <w:pPr>
              <w:pStyle w:val="7"/>
              <w:spacing w:before="5" w:line="220" w:lineRule="auto"/>
              <w:ind w:left="37" w:right="10"/>
              <w:jc w:val="both"/>
              <w:rPr>
                <w:sz w:val="16"/>
              </w:rPr>
            </w:pPr>
            <w:r>
              <w:rPr>
                <w:spacing w:val="-6"/>
                <w:sz w:val="16"/>
              </w:rPr>
              <w:t>、潘群婕、崔焌辉、王健等5个名医团队在青开展医疗</w:t>
            </w:r>
            <w:r>
              <w:rPr>
                <w:spacing w:val="-8"/>
                <w:sz w:val="16"/>
              </w:rPr>
              <w:t>活动。 中静集团支持青田县医疗卫生项目帮扶资金经</w:t>
            </w:r>
            <w:r>
              <w:rPr>
                <w:spacing w:val="-2"/>
                <w:sz w:val="16"/>
              </w:rPr>
              <w:t>多次洽谈无果，资金无法到位。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spacing w:before="13" w:line="176" w:lineRule="exact"/>
              <w:ind w:left="37" w:right="46" w:firstLine="330"/>
              <w:rPr>
                <w:sz w:val="16"/>
              </w:rPr>
            </w:pPr>
            <w:r>
              <w:rPr>
                <w:spacing w:val="-6"/>
                <w:position w:val="2"/>
                <w:sz w:val="16"/>
              </w:rPr>
              <w:t>③加快推进青田康复医院综</w:t>
            </w:r>
            <w:r>
              <w:rPr>
                <w:sz w:val="16"/>
              </w:rPr>
              <w:drawing>
                <wp:inline distT="0" distB="0" distL="0" distR="0">
                  <wp:extent cx="93980" cy="97155"/>
                  <wp:effectExtent l="0" t="0" r="0" b="0"/>
                  <wp:docPr id="65"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5"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6"/>
                <w:position w:val="2"/>
                <w:sz w:val="16"/>
              </w:rPr>
              <w:t>体项目</w:t>
            </w:r>
            <w:r>
              <w:rPr>
                <w:spacing w:val="-6"/>
                <w:sz w:val="16"/>
              </w:rPr>
              <w:t>建设,8</w:t>
            </w:r>
            <w:r>
              <w:rPr>
                <w:spacing w:val="-11"/>
                <w:sz w:val="16"/>
              </w:rPr>
              <w:t xml:space="preserve"> 月底前完成土地交付，年底前启动</w:t>
            </w:r>
          </w:p>
          <w:p>
            <w:pPr>
              <w:pStyle w:val="7"/>
              <w:spacing w:line="139" w:lineRule="exact"/>
              <w:ind w:left="37"/>
              <w:rPr>
                <w:sz w:val="16"/>
              </w:rPr>
            </w:pPr>
            <w:r>
              <w:rPr>
                <w:spacing w:val="-9"/>
                <w:sz w:val="16"/>
              </w:rPr>
              <w:t>土地平整。</w:t>
            </w:r>
          </w:p>
        </w:tc>
        <w:tc>
          <w:tcPr>
            <w:tcW w:w="900" w:type="dxa"/>
          </w:tcPr>
          <w:p>
            <w:pPr>
              <w:pStyle w:val="7"/>
              <w:spacing w:before="2"/>
              <w:rPr>
                <w:rFonts w:ascii="黑体"/>
                <w:b/>
                <w:sz w:val="12"/>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spacing w:before="65" w:line="200" w:lineRule="exact"/>
              <w:ind w:left="21" w:right="15"/>
              <w:jc w:val="center"/>
              <w:rPr>
                <w:sz w:val="16"/>
              </w:rPr>
            </w:pPr>
            <w:r>
              <w:rPr>
                <w:spacing w:val="-7"/>
                <w:sz w:val="16"/>
              </w:rPr>
              <w:t>卫健局</w:t>
            </w:r>
          </w:p>
          <w:p>
            <w:pPr>
              <w:pStyle w:val="7"/>
              <w:spacing w:line="200" w:lineRule="exact"/>
              <w:ind w:left="22" w:right="15"/>
              <w:jc w:val="center"/>
              <w:rPr>
                <w:sz w:val="16"/>
              </w:rPr>
            </w:pPr>
            <w:r>
              <w:rPr>
                <w:spacing w:val="-5"/>
                <w:sz w:val="16"/>
              </w:rPr>
              <w:t>自然资源和规划局</w:t>
            </w:r>
          </w:p>
        </w:tc>
        <w:tc>
          <w:tcPr>
            <w:tcW w:w="3735" w:type="dxa"/>
          </w:tcPr>
          <w:p>
            <w:pPr>
              <w:pStyle w:val="7"/>
              <w:spacing w:before="2"/>
              <w:rPr>
                <w:rFonts w:ascii="黑体"/>
                <w:b/>
                <w:sz w:val="12"/>
              </w:rPr>
            </w:pPr>
          </w:p>
          <w:p>
            <w:pPr>
              <w:pStyle w:val="7"/>
              <w:ind w:left="37"/>
              <w:rPr>
                <w:sz w:val="16"/>
              </w:rPr>
            </w:pPr>
            <w:r>
              <w:rPr>
                <w:spacing w:val="-7"/>
                <w:sz w:val="16"/>
              </w:rPr>
              <w:t>已完成土地交付，并签订招商协议。</w:t>
            </w:r>
          </w:p>
        </w:tc>
      </w:tr>
    </w:tbl>
    <w:p>
      <w:pPr>
        <w:spacing w:after="0"/>
        <w:rPr>
          <w:sz w:val="16"/>
        </w:rPr>
        <w:sectPr>
          <w:pgSz w:w="16840" w:h="11910" w:orient="landscape"/>
          <w:pgMar w:top="540" w:right="2420" w:bottom="480" w:left="160" w:header="0" w:footer="280" w:gutter="0"/>
          <w:cols w:space="720" w:num="1"/>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5"/>
        <w:gridCol w:w="390"/>
        <w:gridCol w:w="945"/>
        <w:gridCol w:w="2925"/>
        <w:gridCol w:w="900"/>
        <w:gridCol w:w="1665"/>
        <w:gridCol w:w="3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tcPr>
          <w:p>
            <w:pPr>
              <w:pStyle w:val="7"/>
              <w:spacing w:before="221" w:line="235" w:lineRule="auto"/>
              <w:ind w:left="202" w:right="187"/>
              <w:rPr>
                <w:rFonts w:hint="eastAsia" w:ascii="黑体" w:eastAsia="黑体"/>
                <w:b/>
                <w:sz w:val="25"/>
              </w:rPr>
            </w:pPr>
            <w:r>
              <w:rPr>
                <w:rFonts w:hint="eastAsia" w:ascii="黑体" w:eastAsia="黑体"/>
                <w:b/>
                <w:spacing w:val="-6"/>
                <w:sz w:val="25"/>
              </w:rPr>
              <w:t>行动</w:t>
            </w:r>
            <w:r>
              <w:rPr>
                <w:rFonts w:hint="eastAsia" w:ascii="黑体" w:eastAsia="黑体"/>
                <w:b/>
                <w:spacing w:val="-5"/>
                <w:sz w:val="25"/>
              </w:rPr>
              <w:t>名称</w:t>
            </w:r>
          </w:p>
        </w:tc>
        <w:tc>
          <w:tcPr>
            <w:tcW w:w="390" w:type="dxa"/>
          </w:tcPr>
          <w:p>
            <w:pPr>
              <w:pStyle w:val="7"/>
              <w:spacing w:before="221" w:line="235" w:lineRule="auto"/>
              <w:ind w:left="67" w:right="49"/>
              <w:rPr>
                <w:rFonts w:hint="eastAsia" w:ascii="黑体" w:eastAsia="黑体"/>
                <w:b/>
                <w:sz w:val="25"/>
              </w:rPr>
            </w:pPr>
            <w:r>
              <w:rPr>
                <w:rFonts w:hint="eastAsia" w:ascii="黑体" w:eastAsia="黑体"/>
                <w:b/>
                <w:spacing w:val="-10"/>
                <w:sz w:val="25"/>
              </w:rPr>
              <w:t>序号</w:t>
            </w:r>
          </w:p>
        </w:tc>
        <w:tc>
          <w:tcPr>
            <w:tcW w:w="945" w:type="dxa"/>
          </w:tcPr>
          <w:p>
            <w:pPr>
              <w:pStyle w:val="7"/>
              <w:spacing w:before="221" w:line="235" w:lineRule="auto"/>
              <w:ind w:left="352" w:right="70" w:hanging="256"/>
              <w:rPr>
                <w:rFonts w:hint="eastAsia" w:ascii="黑体" w:eastAsia="黑体"/>
                <w:b/>
                <w:sz w:val="25"/>
              </w:rPr>
            </w:pPr>
            <w:r>
              <w:rPr>
                <w:rFonts w:hint="eastAsia" w:ascii="黑体" w:eastAsia="黑体"/>
                <w:b/>
                <w:spacing w:val="-4"/>
                <w:sz w:val="25"/>
              </w:rPr>
              <w:t>工作内</w:t>
            </w:r>
            <w:r>
              <w:rPr>
                <w:rFonts w:hint="eastAsia" w:ascii="黑体" w:eastAsia="黑体"/>
                <w:b/>
                <w:spacing w:val="-10"/>
                <w:sz w:val="25"/>
              </w:rPr>
              <w:t>容</w:t>
            </w:r>
          </w:p>
        </w:tc>
        <w:tc>
          <w:tcPr>
            <w:tcW w:w="2925" w:type="dxa"/>
          </w:tcPr>
          <w:p>
            <w:pPr>
              <w:pStyle w:val="7"/>
              <w:spacing w:before="6"/>
              <w:rPr>
                <w:rFonts w:ascii="黑体"/>
                <w:b/>
                <w:sz w:val="28"/>
              </w:rPr>
            </w:pPr>
          </w:p>
          <w:p>
            <w:pPr>
              <w:pStyle w:val="7"/>
              <w:spacing w:before="1"/>
              <w:ind w:left="562"/>
              <w:rPr>
                <w:rFonts w:hint="eastAsia" w:ascii="黑体" w:eastAsia="黑体"/>
                <w:b/>
                <w:sz w:val="25"/>
              </w:rPr>
            </w:pPr>
            <w:r>
              <w:rPr>
                <w:rFonts w:hint="eastAsia" w:ascii="黑体" w:eastAsia="黑体"/>
                <w:b/>
                <w:sz w:val="25"/>
              </w:rPr>
              <w:t>2020年主要目</w:t>
            </w:r>
            <w:r>
              <w:rPr>
                <w:rFonts w:hint="eastAsia" w:ascii="黑体" w:eastAsia="黑体"/>
                <w:b/>
                <w:spacing w:val="-10"/>
                <w:sz w:val="25"/>
              </w:rPr>
              <w:t>标</w:t>
            </w:r>
          </w:p>
        </w:tc>
        <w:tc>
          <w:tcPr>
            <w:tcW w:w="900" w:type="dxa"/>
          </w:tcPr>
          <w:p>
            <w:pPr>
              <w:pStyle w:val="7"/>
              <w:spacing w:before="221" w:line="235" w:lineRule="auto"/>
              <w:ind w:left="202" w:right="172"/>
              <w:rPr>
                <w:rFonts w:hint="eastAsia" w:ascii="黑体" w:eastAsia="黑体"/>
                <w:b/>
                <w:sz w:val="25"/>
              </w:rPr>
            </w:pPr>
            <w:r>
              <w:rPr>
                <w:rFonts w:hint="eastAsia" w:ascii="黑体" w:eastAsia="黑体"/>
                <w:b/>
                <w:spacing w:val="-6"/>
                <w:sz w:val="25"/>
              </w:rPr>
              <w:t>完成</w:t>
            </w:r>
            <w:r>
              <w:rPr>
                <w:rFonts w:hint="eastAsia" w:ascii="黑体" w:eastAsia="黑体"/>
                <w:b/>
                <w:spacing w:val="-5"/>
                <w:sz w:val="25"/>
              </w:rPr>
              <w:t>时限</w:t>
            </w:r>
          </w:p>
        </w:tc>
        <w:tc>
          <w:tcPr>
            <w:tcW w:w="1665" w:type="dxa"/>
          </w:tcPr>
          <w:p>
            <w:pPr>
              <w:pStyle w:val="7"/>
              <w:spacing w:before="6"/>
              <w:rPr>
                <w:rFonts w:ascii="黑体"/>
                <w:b/>
                <w:sz w:val="28"/>
              </w:rPr>
            </w:pPr>
          </w:p>
          <w:p>
            <w:pPr>
              <w:pStyle w:val="7"/>
              <w:spacing w:before="1"/>
              <w:ind w:left="322"/>
              <w:rPr>
                <w:rFonts w:hint="eastAsia" w:ascii="黑体" w:eastAsia="黑体"/>
                <w:b/>
                <w:sz w:val="25"/>
              </w:rPr>
            </w:pPr>
            <w:r>
              <w:rPr>
                <w:rFonts w:hint="eastAsia" w:ascii="黑体" w:eastAsia="黑体"/>
                <w:b/>
                <w:sz w:val="25"/>
              </w:rPr>
              <w:t>责任部</w:t>
            </w:r>
            <w:r>
              <w:rPr>
                <w:rFonts w:hint="eastAsia" w:ascii="黑体" w:eastAsia="黑体"/>
                <w:b/>
                <w:spacing w:val="-10"/>
                <w:sz w:val="25"/>
              </w:rPr>
              <w:t>门</w:t>
            </w:r>
          </w:p>
        </w:tc>
        <w:tc>
          <w:tcPr>
            <w:tcW w:w="3735" w:type="dxa"/>
          </w:tcPr>
          <w:p>
            <w:pPr>
              <w:pStyle w:val="7"/>
              <w:rPr>
                <w:rFonts w:ascii="黑体"/>
                <w:b/>
                <w:sz w:val="18"/>
              </w:rPr>
            </w:pPr>
          </w:p>
          <w:p>
            <w:pPr>
              <w:pStyle w:val="7"/>
              <w:spacing w:before="1"/>
              <w:rPr>
                <w:rFonts w:ascii="黑体"/>
                <w:b/>
                <w:sz w:val="14"/>
              </w:rPr>
            </w:pPr>
          </w:p>
          <w:p>
            <w:pPr>
              <w:pStyle w:val="7"/>
              <w:ind w:left="1289" w:right="1263"/>
              <w:jc w:val="center"/>
              <w:rPr>
                <w:rFonts w:ascii="黑体" w:eastAsia="黑体"/>
                <w:sz w:val="19"/>
              </w:rPr>
            </w:pPr>
            <w:r>
              <w:rPr>
                <w:rFonts w:ascii="黑体" w:eastAsia="黑体"/>
                <w:spacing w:val="-2"/>
                <w:sz w:val="19"/>
              </w:rPr>
              <w:t>全年完成情况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915"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2"/>
              <w:rPr>
                <w:rFonts w:ascii="黑体"/>
                <w:b/>
                <w:sz w:val="15"/>
              </w:rPr>
            </w:pPr>
          </w:p>
          <w:p>
            <w:pPr>
              <w:pStyle w:val="7"/>
              <w:spacing w:line="153" w:lineRule="auto"/>
              <w:ind w:left="67" w:right="40"/>
              <w:jc w:val="center"/>
              <w:rPr>
                <w:rFonts w:ascii="Microsoft JhengHei" w:hAnsi="Microsoft JhengHei" w:eastAsia="Microsoft JhengHei"/>
                <w:b/>
                <w:sz w:val="16"/>
              </w:rPr>
            </w:pPr>
            <w:r>
              <w:rPr>
                <w:rFonts w:ascii="Microsoft JhengHei" w:hAnsi="Microsoft JhengHei" w:eastAsia="Microsoft JhengHei"/>
                <w:b/>
                <w:spacing w:val="-4"/>
                <w:sz w:val="16"/>
              </w:rPr>
              <w:t>三、实施“问海借力”</w:t>
            </w:r>
            <w:r>
              <w:rPr>
                <w:rFonts w:ascii="Microsoft JhengHei" w:hAnsi="Microsoft JhengHei" w:eastAsia="Microsoft JhengHei"/>
                <w:b/>
                <w:spacing w:val="-6"/>
                <w:sz w:val="16"/>
              </w:rPr>
              <w:t>行动</w:t>
            </w:r>
          </w:p>
        </w:tc>
        <w:tc>
          <w:tcPr>
            <w:tcW w:w="390" w:type="dxa"/>
            <w:vMerge w:val="restart"/>
          </w:tcPr>
          <w:p>
            <w:pPr>
              <w:pStyle w:val="7"/>
              <w:rPr>
                <w:rFonts w:ascii="Times New Roman"/>
                <w:sz w:val="16"/>
              </w:rPr>
            </w:pPr>
          </w:p>
        </w:tc>
        <w:tc>
          <w:tcPr>
            <w:tcW w:w="945" w:type="dxa"/>
            <w:vMerge w:val="restart"/>
          </w:tcPr>
          <w:p>
            <w:pPr>
              <w:pStyle w:val="7"/>
              <w:rPr>
                <w:rFonts w:ascii="Times New Roman"/>
                <w:sz w:val="16"/>
              </w:rPr>
            </w:pPr>
          </w:p>
        </w:tc>
        <w:tc>
          <w:tcPr>
            <w:tcW w:w="3825" w:type="dxa"/>
            <w:gridSpan w:val="2"/>
          </w:tcPr>
          <w:p>
            <w:pPr>
              <w:pStyle w:val="7"/>
              <w:spacing w:before="81"/>
              <w:ind w:left="37"/>
              <w:rPr>
                <w:sz w:val="16"/>
              </w:rPr>
            </w:pPr>
            <w:r>
              <w:rPr>
                <w:spacing w:val="-6"/>
                <w:sz w:val="16"/>
              </w:rPr>
              <w:t>⑽打造教育</w:t>
            </w:r>
            <w:r>
              <w:rPr>
                <w:position w:val="-1"/>
                <w:sz w:val="16"/>
              </w:rPr>
              <w:drawing>
                <wp:inline distT="0" distB="0" distL="0" distR="0">
                  <wp:extent cx="95250" cy="98425"/>
                  <wp:effectExtent l="0" t="0" r="0" b="0"/>
                  <wp:docPr id="67"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7"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pacing w:val="-6"/>
                <w:sz w:val="16"/>
              </w:rPr>
              <w:t>作共享平台</w:t>
            </w:r>
            <w:r>
              <w:rPr>
                <w:spacing w:val="-10"/>
                <w:sz w:val="16"/>
              </w:rPr>
              <w:t>：</w:t>
            </w:r>
          </w:p>
        </w:tc>
        <w:tc>
          <w:tcPr>
            <w:tcW w:w="166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30"/>
              <w:ind w:left="21" w:right="15"/>
              <w:jc w:val="center"/>
              <w:rPr>
                <w:sz w:val="16"/>
              </w:rPr>
            </w:pPr>
            <w:r>
              <w:rPr>
                <w:spacing w:val="-7"/>
                <w:sz w:val="16"/>
              </w:rPr>
              <w:t>教育局</w:t>
            </w:r>
          </w:p>
        </w:tc>
        <w:tc>
          <w:tcPr>
            <w:tcW w:w="3735"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0" w:hRule="atLeast"/>
        </w:trPr>
        <w:tc>
          <w:tcPr>
            <w:tcW w:w="915" w:type="dxa"/>
            <w:vMerge w:val="continue"/>
            <w:tcBorders>
              <w:top w:val="nil"/>
              <w:bottom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1"/>
              <w:rPr>
                <w:rFonts w:ascii="黑体"/>
                <w:b/>
                <w:sz w:val="22"/>
              </w:rPr>
            </w:pPr>
          </w:p>
          <w:p>
            <w:pPr>
              <w:pStyle w:val="7"/>
              <w:spacing w:before="1" w:line="228" w:lineRule="auto"/>
              <w:ind w:left="37" w:right="46" w:firstLine="330"/>
              <w:jc w:val="both"/>
              <w:rPr>
                <w:sz w:val="16"/>
              </w:rPr>
            </w:pPr>
            <w:r>
              <w:rPr>
                <w:spacing w:val="-6"/>
                <w:sz w:val="16"/>
              </w:rPr>
              <w:t xml:space="preserve">🕔主动参与长三角区域职业教育培训 </w:t>
            </w:r>
            <w:r>
              <w:rPr>
                <w:sz w:val="16"/>
              </w:rPr>
              <w:drawing>
                <wp:inline distT="0" distB="0" distL="0" distR="0">
                  <wp:extent cx="93980" cy="97155"/>
                  <wp:effectExtent l="0" t="0" r="0" b="0"/>
                  <wp:docPr id="69"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9"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4"/>
                <w:position w:val="2"/>
                <w:sz w:val="16"/>
              </w:rPr>
              <w:t>作，推动上海金山区大中专院校在青田</w:t>
            </w:r>
            <w:r>
              <w:rPr>
                <w:spacing w:val="-2"/>
                <w:sz w:val="16"/>
              </w:rPr>
              <w:t>设立教育实践基地。</w:t>
            </w:r>
          </w:p>
        </w:tc>
        <w:tc>
          <w:tcPr>
            <w:tcW w:w="900" w:type="dxa"/>
          </w:tcPr>
          <w:p>
            <w:pPr>
              <w:pStyle w:val="7"/>
              <w:rPr>
                <w:rFonts w:ascii="黑体"/>
                <w:b/>
                <w:sz w:val="16"/>
              </w:rPr>
            </w:pPr>
          </w:p>
          <w:p>
            <w:pPr>
              <w:pStyle w:val="7"/>
              <w:spacing w:before="9"/>
              <w:rPr>
                <w:rFonts w:ascii="黑体"/>
                <w:b/>
                <w:sz w:val="20"/>
              </w:rPr>
            </w:pPr>
          </w:p>
          <w:p>
            <w:pPr>
              <w:pStyle w:val="7"/>
              <w:ind w:right="103"/>
              <w:jc w:val="right"/>
              <w:rPr>
                <w:sz w:val="16"/>
              </w:rPr>
            </w:pPr>
            <w:r>
              <w:rPr>
                <w:spacing w:val="-2"/>
                <w:sz w:val="16"/>
              </w:rPr>
              <w:t>11</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5"/>
              <w:rPr>
                <w:rFonts w:ascii="黑体"/>
                <w:b/>
                <w:sz w:val="15"/>
              </w:rPr>
            </w:pPr>
          </w:p>
          <w:p>
            <w:pPr>
              <w:pStyle w:val="7"/>
              <w:spacing w:line="223" w:lineRule="auto"/>
              <w:ind w:left="37" w:right="97"/>
              <w:rPr>
                <w:sz w:val="16"/>
              </w:rPr>
            </w:pPr>
            <w:r>
              <w:rPr>
                <w:spacing w:val="-2"/>
                <w:sz w:val="16"/>
              </w:rPr>
              <w:t xml:space="preserve">完成上海中侨职业技术大学在青田设立教育实践基 </w:t>
            </w:r>
            <w:r>
              <w:rPr>
                <w:spacing w:val="-2"/>
                <w:position w:val="2"/>
                <w:sz w:val="16"/>
              </w:rPr>
              <w:t>地，县职技校主动参与长三角区域职业教育培训</w:t>
            </w:r>
            <w:r>
              <w:rPr>
                <w:sz w:val="16"/>
              </w:rPr>
              <w:drawing>
                <wp:inline distT="0" distB="0" distL="0" distR="0">
                  <wp:extent cx="93980" cy="97155"/>
                  <wp:effectExtent l="0" t="0" r="0" b="0"/>
                  <wp:docPr id="71"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1"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z w:val="16"/>
              </w:rPr>
              <w:t xml:space="preserve"> </w:t>
            </w:r>
            <w:r>
              <w:rPr>
                <w:spacing w:val="-6"/>
                <w:sz w:val="16"/>
              </w:rPr>
              <w:t>作，与上海中侨职业技术大学、上海市振华外经职业</w:t>
            </w:r>
            <w:r>
              <w:rPr>
                <w:spacing w:val="-2"/>
                <w:position w:val="2"/>
                <w:sz w:val="16"/>
              </w:rPr>
              <w:t>技术学校开展交流</w:t>
            </w:r>
            <w:r>
              <w:rPr>
                <w:sz w:val="16"/>
              </w:rPr>
              <w:drawing>
                <wp:inline distT="0" distB="0" distL="0" distR="0">
                  <wp:extent cx="95250" cy="98425"/>
                  <wp:effectExtent l="0" t="0" r="0" b="0"/>
                  <wp:docPr id="73"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3"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pacing w:val="-2"/>
                <w:position w:val="2"/>
                <w:sz w:val="16"/>
              </w:rPr>
              <w:t>作等工作。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915" w:type="dxa"/>
            <w:vMerge w:val="continue"/>
            <w:tcBorders>
              <w:top w:val="nil"/>
              <w:bottom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79" w:line="193" w:lineRule="exact"/>
              <w:ind w:left="367"/>
              <w:rPr>
                <w:sz w:val="16"/>
              </w:rPr>
            </w:pPr>
            <w:r>
              <w:rPr>
                <w:spacing w:val="-4"/>
                <w:position w:val="2"/>
                <w:sz w:val="16"/>
              </w:rPr>
              <w:t>②柔性引进退休</w:t>
            </w:r>
            <w:r>
              <w:rPr>
                <w:sz w:val="16"/>
              </w:rPr>
              <w:drawing>
                <wp:inline distT="0" distB="0" distL="0" distR="0">
                  <wp:extent cx="78105" cy="97155"/>
                  <wp:effectExtent l="0" t="0" r="0" b="0"/>
                  <wp:docPr id="75" name="image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5" name="image3.png"/>
                          <pic:cNvPicPr>
                            <a:picLocks noChangeAspect="true"/>
                          </pic:cNvPicPr>
                        </pic:nvPicPr>
                        <pic:blipFill>
                          <a:blip r:embed="rId10" cstate="print"/>
                          <a:stretch>
                            <a:fillRect/>
                          </a:stretch>
                        </pic:blipFill>
                        <pic:spPr>
                          <a:xfrm>
                            <a:off x="0" y="0"/>
                            <a:ext cx="78581" cy="97440"/>
                          </a:xfrm>
                          <a:prstGeom prst="rect">
                            <a:avLst/>
                          </a:prstGeom>
                        </pic:spPr>
                      </pic:pic>
                    </a:graphicData>
                  </a:graphic>
                </wp:inline>
              </w:drawing>
            </w:r>
            <w:r>
              <w:rPr>
                <w:rFonts w:ascii="Times New Roman" w:hAnsi="Times New Roman" w:eastAsia="Times New Roman"/>
                <w:spacing w:val="-5"/>
                <w:position w:val="2"/>
                <w:sz w:val="16"/>
              </w:rPr>
              <w:t xml:space="preserve"> </w:t>
            </w:r>
            <w:r>
              <w:rPr>
                <w:spacing w:val="-4"/>
                <w:position w:val="2"/>
                <w:sz w:val="16"/>
              </w:rPr>
              <w:t>校长、退休</w:t>
            </w:r>
            <w:r>
              <w:rPr>
                <w:sz w:val="16"/>
              </w:rPr>
              <w:drawing>
                <wp:inline distT="0" distB="0" distL="0" distR="0">
                  <wp:extent cx="78105" cy="97155"/>
                  <wp:effectExtent l="0" t="0" r="0" b="0"/>
                  <wp:docPr id="77" name="image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7" name="image3.png"/>
                          <pic:cNvPicPr>
                            <a:picLocks noChangeAspect="true"/>
                          </pic:cNvPicPr>
                        </pic:nvPicPr>
                        <pic:blipFill>
                          <a:blip r:embed="rId10" cstate="print"/>
                          <a:stretch>
                            <a:fillRect/>
                          </a:stretch>
                        </pic:blipFill>
                        <pic:spPr>
                          <a:xfrm>
                            <a:off x="0" y="0"/>
                            <a:ext cx="78581" cy="97440"/>
                          </a:xfrm>
                          <a:prstGeom prst="rect">
                            <a:avLst/>
                          </a:prstGeom>
                        </pic:spPr>
                      </pic:pic>
                    </a:graphicData>
                  </a:graphic>
                </wp:inline>
              </w:drawing>
            </w:r>
            <w:r>
              <w:rPr>
                <w:rFonts w:ascii="Times New Roman" w:hAnsi="Times New Roman" w:eastAsia="Times New Roman"/>
                <w:spacing w:val="-5"/>
                <w:position w:val="2"/>
                <w:sz w:val="16"/>
              </w:rPr>
              <w:t xml:space="preserve"> </w:t>
            </w:r>
            <w:r>
              <w:rPr>
                <w:spacing w:val="-4"/>
                <w:position w:val="2"/>
                <w:sz w:val="16"/>
              </w:rPr>
              <w:t>师</w:t>
            </w:r>
            <w:r>
              <w:rPr>
                <w:spacing w:val="-5"/>
                <w:position w:val="2"/>
                <w:sz w:val="16"/>
              </w:rPr>
              <w:t>1-</w:t>
            </w:r>
          </w:p>
          <w:p>
            <w:pPr>
              <w:pStyle w:val="7"/>
              <w:spacing w:line="193" w:lineRule="exact"/>
              <w:ind w:left="37"/>
              <w:rPr>
                <w:sz w:val="16"/>
              </w:rPr>
            </w:pPr>
            <w:r>
              <w:rPr>
                <w:position w:val="2"/>
                <w:sz w:val="16"/>
              </w:rPr>
              <w:t>2</w:t>
            </w:r>
            <w:r>
              <w:rPr>
                <w:sz w:val="16"/>
              </w:rPr>
              <w:drawing>
                <wp:inline distT="0" distB="0" distL="0" distR="0">
                  <wp:extent cx="79375" cy="98425"/>
                  <wp:effectExtent l="0" t="0" r="0" b="0"/>
                  <wp:docPr id="79" name="image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9" name="image3.png"/>
                          <pic:cNvPicPr>
                            <a:picLocks noChangeAspect="true"/>
                          </pic:cNvPicPr>
                        </pic:nvPicPr>
                        <pic:blipFill>
                          <a:blip r:embed="rId10" cstate="print"/>
                          <a:stretch>
                            <a:fillRect/>
                          </a:stretch>
                        </pic:blipFill>
                        <pic:spPr>
                          <a:xfrm>
                            <a:off x="0" y="0"/>
                            <a:ext cx="79375" cy="98425"/>
                          </a:xfrm>
                          <a:prstGeom prst="rect">
                            <a:avLst/>
                          </a:prstGeom>
                        </pic:spPr>
                      </pic:pic>
                    </a:graphicData>
                  </a:graphic>
                </wp:inline>
              </w:drawing>
            </w:r>
            <w:r>
              <w:rPr>
                <w:rFonts w:ascii="Times New Roman" w:eastAsia="Times New Roman"/>
                <w:spacing w:val="-3"/>
                <w:position w:val="2"/>
                <w:sz w:val="16"/>
              </w:rPr>
              <w:t xml:space="preserve"> </w:t>
            </w:r>
            <w:r>
              <w:rPr>
                <w:spacing w:val="-12"/>
                <w:position w:val="2"/>
                <w:sz w:val="16"/>
              </w:rPr>
              <w:t>。</w:t>
            </w:r>
          </w:p>
        </w:tc>
        <w:tc>
          <w:tcPr>
            <w:tcW w:w="900" w:type="dxa"/>
          </w:tcPr>
          <w:p>
            <w:pPr>
              <w:pStyle w:val="7"/>
              <w:spacing w:before="4"/>
              <w:rPr>
                <w:rFonts w:ascii="黑体"/>
                <w:b/>
                <w:sz w:val="13"/>
              </w:rPr>
            </w:pPr>
          </w:p>
          <w:p>
            <w:pPr>
              <w:pStyle w:val="7"/>
              <w:ind w:right="103"/>
              <w:jc w:val="right"/>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3"/>
              <w:rPr>
                <w:rFonts w:ascii="黑体"/>
                <w:b/>
                <w:sz w:val="13"/>
              </w:rPr>
            </w:pPr>
          </w:p>
          <w:p>
            <w:pPr>
              <w:pStyle w:val="7"/>
              <w:spacing w:before="1"/>
              <w:ind w:left="37"/>
              <w:rPr>
                <w:sz w:val="16"/>
              </w:rPr>
            </w:pPr>
            <w:r>
              <w:rPr>
                <w:spacing w:val="-4"/>
                <w:position w:val="2"/>
                <w:sz w:val="16"/>
              </w:rPr>
              <w:t>已签约2</w:t>
            </w:r>
            <w:r>
              <w:rPr>
                <w:sz w:val="16"/>
              </w:rPr>
              <w:drawing>
                <wp:inline distT="0" distB="0" distL="0" distR="0">
                  <wp:extent cx="177165" cy="97790"/>
                  <wp:effectExtent l="0" t="0" r="0" b="0"/>
                  <wp:docPr id="81" name="image4.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1" name="image4.png"/>
                          <pic:cNvPicPr>
                            <a:picLocks noChangeAspect="true"/>
                          </pic:cNvPicPr>
                        </pic:nvPicPr>
                        <pic:blipFill>
                          <a:blip r:embed="rId11" cstate="print"/>
                          <a:stretch>
                            <a:fillRect/>
                          </a:stretch>
                        </pic:blipFill>
                        <pic:spPr>
                          <a:xfrm>
                            <a:off x="0" y="0"/>
                            <a:ext cx="177686" cy="98012"/>
                          </a:xfrm>
                          <a:prstGeom prst="rect">
                            <a:avLst/>
                          </a:prstGeom>
                        </pic:spPr>
                      </pic:pic>
                    </a:graphicData>
                  </a:graphic>
                </wp:inline>
              </w:drawing>
            </w:r>
            <w:r>
              <w:rPr>
                <w:rFonts w:ascii="Times New Roman" w:eastAsia="Times New Roman"/>
                <w:spacing w:val="-9"/>
                <w:position w:val="2"/>
                <w:sz w:val="16"/>
              </w:rPr>
              <w:t xml:space="preserve"> </w:t>
            </w:r>
            <w:r>
              <w:rPr>
                <w:spacing w:val="-4"/>
                <w:position w:val="2"/>
                <w:sz w:val="16"/>
              </w:rPr>
              <w:t>师，完成年度目标</w:t>
            </w:r>
            <w:r>
              <w:rPr>
                <w:spacing w:val="-10"/>
                <w:position w:val="2"/>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5" w:hRule="atLeast"/>
        </w:trPr>
        <w:tc>
          <w:tcPr>
            <w:tcW w:w="915" w:type="dxa"/>
            <w:vMerge w:val="continue"/>
            <w:tcBorders>
              <w:top w:val="nil"/>
              <w:bottom w:val="nil"/>
            </w:tcBorders>
          </w:tcPr>
          <w:p>
            <w:pPr>
              <w:rPr>
                <w:sz w:val="2"/>
                <w:szCs w:val="2"/>
              </w:rPr>
            </w:pPr>
          </w:p>
        </w:tc>
        <w:tc>
          <w:tcPr>
            <w:tcW w:w="390"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spacing w:before="102"/>
              <w:ind w:left="112"/>
              <w:rPr>
                <w:rFonts w:ascii="Microsoft JhengHei"/>
                <w:b/>
                <w:sz w:val="16"/>
              </w:rPr>
            </w:pPr>
            <w:r>
              <w:rPr>
                <w:rFonts w:ascii="Microsoft JhengHei"/>
                <w:b/>
                <w:spacing w:val="-5"/>
                <w:w w:val="95"/>
                <w:sz w:val="16"/>
              </w:rPr>
              <w:t>10</w:t>
            </w:r>
          </w:p>
        </w:tc>
        <w:tc>
          <w:tcPr>
            <w:tcW w:w="945" w:type="dxa"/>
            <w:vMerge w:val="restart"/>
          </w:tcPr>
          <w:p>
            <w:pPr>
              <w:pStyle w:val="7"/>
              <w:rPr>
                <w:rFonts w:ascii="黑体"/>
                <w:b/>
                <w:sz w:val="16"/>
              </w:rPr>
            </w:pPr>
          </w:p>
          <w:p>
            <w:pPr>
              <w:pStyle w:val="7"/>
              <w:rPr>
                <w:rFonts w:ascii="黑体"/>
                <w:b/>
                <w:sz w:val="16"/>
              </w:rPr>
            </w:pPr>
          </w:p>
          <w:p>
            <w:pPr>
              <w:pStyle w:val="7"/>
              <w:spacing w:before="6"/>
              <w:rPr>
                <w:rFonts w:ascii="黑体"/>
                <w:b/>
                <w:sz w:val="23"/>
              </w:rPr>
            </w:pPr>
          </w:p>
          <w:p>
            <w:pPr>
              <w:pStyle w:val="7"/>
              <w:spacing w:line="146" w:lineRule="auto"/>
              <w:ind w:left="82" w:right="61"/>
              <w:rPr>
                <w:rFonts w:ascii="Microsoft JhengHei" w:eastAsia="Microsoft JhengHei"/>
                <w:b/>
                <w:sz w:val="16"/>
              </w:rPr>
            </w:pPr>
            <w:r>
              <w:rPr>
                <w:rFonts w:ascii="Microsoft JhengHei" w:eastAsia="Microsoft JhengHei"/>
                <w:b/>
                <w:spacing w:val="-6"/>
                <w:sz w:val="16"/>
              </w:rPr>
              <w:t>侨乡投资项目交易中心</w:t>
            </w:r>
          </w:p>
        </w:tc>
        <w:tc>
          <w:tcPr>
            <w:tcW w:w="2925" w:type="dxa"/>
          </w:tcPr>
          <w:p>
            <w:pPr>
              <w:pStyle w:val="7"/>
              <w:spacing w:before="2"/>
              <w:rPr>
                <w:rFonts w:ascii="黑体"/>
                <w:b/>
                <w:sz w:val="22"/>
              </w:rPr>
            </w:pPr>
          </w:p>
          <w:p>
            <w:pPr>
              <w:pStyle w:val="7"/>
              <w:spacing w:line="228" w:lineRule="auto"/>
              <w:ind w:left="37" w:right="37" w:firstLine="330"/>
              <w:rPr>
                <w:sz w:val="16"/>
              </w:rPr>
            </w:pPr>
            <w:r>
              <w:rPr>
                <w:spacing w:val="-4"/>
                <w:sz w:val="16"/>
              </w:rPr>
              <w:t>🕔定期发布重点项目信息，每季开展</w:t>
            </w:r>
            <w:r>
              <w:rPr>
                <w:spacing w:val="-2"/>
                <w:sz w:val="16"/>
              </w:rPr>
              <w:t>一次项目推介活动。</w:t>
            </w:r>
          </w:p>
        </w:tc>
        <w:tc>
          <w:tcPr>
            <w:tcW w:w="900" w:type="dxa"/>
          </w:tcPr>
          <w:p>
            <w:pPr>
              <w:pStyle w:val="7"/>
              <w:rPr>
                <w:rFonts w:ascii="黑体"/>
                <w:b/>
                <w:sz w:val="16"/>
              </w:rPr>
            </w:pPr>
          </w:p>
          <w:p>
            <w:pPr>
              <w:pStyle w:val="7"/>
              <w:spacing w:before="7"/>
              <w:rPr>
                <w:rFonts w:ascii="黑体"/>
                <w:b/>
                <w:sz w:val="12"/>
              </w:rPr>
            </w:pPr>
          </w:p>
          <w:p>
            <w:pPr>
              <w:pStyle w:val="7"/>
              <w:ind w:right="103"/>
              <w:jc w:val="right"/>
              <w:rPr>
                <w:sz w:val="16"/>
              </w:rPr>
            </w:pPr>
            <w:r>
              <w:rPr>
                <w:spacing w:val="-2"/>
                <w:sz w:val="16"/>
              </w:rPr>
              <w:t>12</w:t>
            </w:r>
            <w:r>
              <w:rPr>
                <w:spacing w:val="-19"/>
                <w:sz w:val="16"/>
              </w:rPr>
              <w:t xml:space="preserve"> 月底前</w:t>
            </w:r>
          </w:p>
        </w:tc>
        <w:tc>
          <w:tcPr>
            <w:tcW w:w="166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spacing w:before="1"/>
              <w:rPr>
                <w:rFonts w:ascii="黑体"/>
                <w:b/>
                <w:sz w:val="12"/>
              </w:rPr>
            </w:pPr>
          </w:p>
          <w:p>
            <w:pPr>
              <w:pStyle w:val="7"/>
              <w:spacing w:before="1"/>
              <w:ind w:left="21" w:right="15"/>
              <w:jc w:val="center"/>
              <w:rPr>
                <w:sz w:val="16"/>
              </w:rPr>
            </w:pPr>
            <w:r>
              <w:rPr>
                <w:spacing w:val="-7"/>
                <w:sz w:val="16"/>
              </w:rPr>
              <w:t>发改局</w:t>
            </w:r>
          </w:p>
        </w:tc>
        <w:tc>
          <w:tcPr>
            <w:tcW w:w="3735" w:type="dxa"/>
          </w:tcPr>
          <w:p>
            <w:pPr>
              <w:pStyle w:val="7"/>
              <w:spacing w:before="81" w:line="200" w:lineRule="exact"/>
              <w:ind w:left="37"/>
              <w:rPr>
                <w:sz w:val="16"/>
              </w:rPr>
            </w:pPr>
            <w:r>
              <w:rPr>
                <w:spacing w:val="-7"/>
                <w:sz w:val="16"/>
              </w:rPr>
              <w:t>已完成。</w:t>
            </w:r>
          </w:p>
          <w:p>
            <w:pPr>
              <w:pStyle w:val="7"/>
              <w:spacing w:before="3" w:line="228" w:lineRule="auto"/>
              <w:ind w:left="37" w:right="4"/>
              <w:rPr>
                <w:sz w:val="16"/>
              </w:rPr>
            </w:pPr>
            <w:r>
              <w:rPr>
                <w:spacing w:val="-2"/>
                <w:sz w:val="16"/>
              </w:rPr>
              <w:t>每季一次项目推介活动，上半年受疫情影响，采取两</w:t>
            </w:r>
            <w:r>
              <w:rPr>
                <w:spacing w:val="-4"/>
                <w:sz w:val="16"/>
              </w:rPr>
              <w:t>次线上项目推荐，成功签约2个。下半年赴上海、义乌</w:t>
            </w:r>
            <w:r>
              <w:rPr>
                <w:spacing w:val="-2"/>
                <w:sz w:val="16"/>
              </w:rPr>
              <w:t>杭州开展推介。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0" w:hRule="atLeast"/>
        </w:trPr>
        <w:tc>
          <w:tcPr>
            <w:tcW w:w="915" w:type="dxa"/>
            <w:vMerge w:val="continue"/>
            <w:tcBorders>
              <w:top w:val="nil"/>
              <w:bottom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8"/>
              <w:rPr>
                <w:rFonts w:ascii="黑体"/>
                <w:b/>
                <w:sz w:val="22"/>
              </w:rPr>
            </w:pPr>
          </w:p>
          <w:p>
            <w:pPr>
              <w:pStyle w:val="7"/>
              <w:ind w:right="25"/>
              <w:jc w:val="right"/>
              <w:rPr>
                <w:sz w:val="16"/>
              </w:rPr>
            </w:pPr>
            <w:r>
              <w:rPr>
                <w:spacing w:val="-4"/>
                <w:sz w:val="16"/>
              </w:rPr>
              <w:t>②全年确保签约交易项目20</w:t>
            </w:r>
            <w:r>
              <w:rPr>
                <w:spacing w:val="-18"/>
                <w:sz w:val="16"/>
              </w:rPr>
              <w:t xml:space="preserve"> 个以上。</w:t>
            </w:r>
          </w:p>
        </w:tc>
        <w:tc>
          <w:tcPr>
            <w:tcW w:w="900" w:type="dxa"/>
          </w:tcPr>
          <w:p>
            <w:pPr>
              <w:pStyle w:val="7"/>
              <w:spacing w:before="8"/>
              <w:rPr>
                <w:rFonts w:ascii="黑体"/>
                <w:b/>
                <w:sz w:val="22"/>
              </w:rPr>
            </w:pPr>
          </w:p>
          <w:p>
            <w:pPr>
              <w:pStyle w:val="7"/>
              <w:ind w:right="103"/>
              <w:jc w:val="right"/>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8"/>
              <w:rPr>
                <w:rFonts w:ascii="黑体"/>
                <w:b/>
                <w:sz w:val="15"/>
              </w:rPr>
            </w:pPr>
          </w:p>
          <w:p>
            <w:pPr>
              <w:pStyle w:val="7"/>
              <w:spacing w:before="1" w:line="193" w:lineRule="exact"/>
              <w:ind w:left="37"/>
              <w:rPr>
                <w:sz w:val="16"/>
              </w:rPr>
            </w:pPr>
            <w:r>
              <w:rPr>
                <w:spacing w:val="-7"/>
                <w:sz w:val="16"/>
              </w:rPr>
              <w:t>已完成。</w:t>
            </w:r>
          </w:p>
          <w:p>
            <w:pPr>
              <w:pStyle w:val="7"/>
              <w:spacing w:line="193" w:lineRule="exact"/>
              <w:ind w:left="37"/>
              <w:rPr>
                <w:sz w:val="16"/>
              </w:rPr>
            </w:pPr>
            <w:r>
              <w:rPr>
                <w:spacing w:val="-4"/>
                <w:sz w:val="16"/>
              </w:rPr>
              <w:t>全年已完成签约27</w:t>
            </w:r>
            <w:r>
              <w:rPr>
                <w:spacing w:val="-9"/>
                <w:sz w:val="16"/>
              </w:rPr>
              <w:t xml:space="preserve"> 个项目,总投资</w:t>
            </w:r>
            <w:r>
              <w:rPr>
                <w:spacing w:val="-4"/>
                <w:sz w:val="16"/>
              </w:rPr>
              <w:t>85.22</w:t>
            </w:r>
            <w:r>
              <w:rPr>
                <w:spacing w:val="-7"/>
                <w:sz w:val="16"/>
              </w:rPr>
              <w:t>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915" w:type="dxa"/>
            <w:vMerge w:val="continue"/>
            <w:tcBorders>
              <w:top w:val="nil"/>
              <w:bottom w:val="nil"/>
            </w:tcBorders>
          </w:tcPr>
          <w:p>
            <w:pPr>
              <w:rPr>
                <w:sz w:val="2"/>
                <w:szCs w:val="2"/>
              </w:rPr>
            </w:pPr>
          </w:p>
        </w:tc>
        <w:tc>
          <w:tcPr>
            <w:tcW w:w="390"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
              <w:rPr>
                <w:rFonts w:ascii="黑体"/>
                <w:b/>
                <w:sz w:val="13"/>
              </w:rPr>
            </w:pPr>
          </w:p>
          <w:p>
            <w:pPr>
              <w:pStyle w:val="7"/>
              <w:spacing w:before="1"/>
              <w:ind w:left="112"/>
              <w:rPr>
                <w:rFonts w:ascii="Microsoft JhengHei"/>
                <w:b/>
                <w:sz w:val="16"/>
              </w:rPr>
            </w:pPr>
            <w:r>
              <w:rPr>
                <w:rFonts w:ascii="Microsoft JhengHei"/>
                <w:b/>
                <w:spacing w:val="-5"/>
                <w:w w:val="95"/>
                <w:sz w:val="16"/>
              </w:rPr>
              <w:t>11</w:t>
            </w:r>
          </w:p>
        </w:tc>
        <w:tc>
          <w:tcPr>
            <w:tcW w:w="94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7"/>
              <w:rPr>
                <w:rFonts w:ascii="黑体"/>
                <w:b/>
                <w:sz w:val="12"/>
              </w:rPr>
            </w:pPr>
          </w:p>
          <w:p>
            <w:pPr>
              <w:pStyle w:val="7"/>
              <w:spacing w:line="146" w:lineRule="auto"/>
              <w:ind w:left="322" w:right="61" w:hanging="240"/>
              <w:rPr>
                <w:rFonts w:ascii="Microsoft JhengHei" w:eastAsia="Microsoft JhengHei"/>
                <w:b/>
                <w:sz w:val="16"/>
              </w:rPr>
            </w:pPr>
            <w:r>
              <w:rPr>
                <w:rFonts w:ascii="Microsoft JhengHei" w:eastAsia="Microsoft JhengHei"/>
                <w:b/>
                <w:spacing w:val="-6"/>
                <w:sz w:val="16"/>
              </w:rPr>
              <w:t>侨乡进口商品城</w:t>
            </w:r>
          </w:p>
        </w:tc>
        <w:tc>
          <w:tcPr>
            <w:tcW w:w="2925" w:type="dxa"/>
          </w:tcPr>
          <w:p>
            <w:pPr>
              <w:pStyle w:val="7"/>
              <w:spacing w:before="141"/>
              <w:ind w:right="40"/>
              <w:jc w:val="right"/>
              <w:rPr>
                <w:sz w:val="16"/>
              </w:rPr>
            </w:pPr>
            <w:r>
              <w:rPr>
                <w:spacing w:val="-6"/>
                <w:sz w:val="16"/>
              </w:rPr>
              <w:t>🕔</w:t>
            </w:r>
            <w:r>
              <w:rPr>
                <w:spacing w:val="-7"/>
                <w:sz w:val="16"/>
              </w:rPr>
              <w:t>推进保税物流中心一期项目建设。</w:t>
            </w:r>
          </w:p>
        </w:tc>
        <w:tc>
          <w:tcPr>
            <w:tcW w:w="900" w:type="dxa"/>
          </w:tcPr>
          <w:p>
            <w:pPr>
              <w:pStyle w:val="7"/>
              <w:spacing w:before="141"/>
              <w:ind w:right="103"/>
              <w:jc w:val="right"/>
              <w:rPr>
                <w:sz w:val="16"/>
              </w:rPr>
            </w:pPr>
            <w:r>
              <w:rPr>
                <w:spacing w:val="-2"/>
                <w:sz w:val="16"/>
              </w:rPr>
              <w:t>12</w:t>
            </w:r>
            <w:r>
              <w:rPr>
                <w:spacing w:val="-19"/>
                <w:sz w:val="16"/>
              </w:rPr>
              <w:t xml:space="preserve"> 月底前</w:t>
            </w:r>
          </w:p>
        </w:tc>
        <w:tc>
          <w:tcPr>
            <w:tcW w:w="166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spacing w:before="7"/>
              <w:rPr>
                <w:rFonts w:ascii="黑体"/>
                <w:b/>
                <w:sz w:val="11"/>
              </w:rPr>
            </w:pPr>
          </w:p>
          <w:p>
            <w:pPr>
              <w:pStyle w:val="7"/>
              <w:spacing w:line="228" w:lineRule="auto"/>
              <w:ind w:left="52" w:right="31"/>
              <w:jc w:val="center"/>
              <w:rPr>
                <w:sz w:val="16"/>
              </w:rPr>
            </w:pPr>
            <w:r>
              <w:rPr>
                <w:spacing w:val="-6"/>
                <w:sz w:val="16"/>
              </w:rPr>
              <w:t>进口商品城建设发展中</w:t>
            </w:r>
            <w:r>
              <w:rPr>
                <w:spacing w:val="-10"/>
                <w:sz w:val="16"/>
              </w:rPr>
              <w:t>心</w:t>
            </w:r>
          </w:p>
          <w:p>
            <w:pPr>
              <w:pStyle w:val="7"/>
              <w:spacing w:line="178" w:lineRule="exact"/>
              <w:ind w:left="21" w:right="15"/>
              <w:jc w:val="center"/>
              <w:rPr>
                <w:sz w:val="16"/>
              </w:rPr>
            </w:pPr>
            <w:r>
              <w:rPr>
                <w:spacing w:val="-7"/>
                <w:sz w:val="16"/>
              </w:rPr>
              <w:t>经商局</w:t>
            </w:r>
          </w:p>
          <w:p>
            <w:pPr>
              <w:pStyle w:val="7"/>
              <w:spacing w:line="200" w:lineRule="exact"/>
              <w:ind w:left="39" w:right="14"/>
              <w:jc w:val="center"/>
              <w:rPr>
                <w:sz w:val="16"/>
              </w:rPr>
            </w:pPr>
            <w:r>
              <w:rPr>
                <w:spacing w:val="-5"/>
                <w:sz w:val="16"/>
              </w:rPr>
              <w:t>招商服务中心</w:t>
            </w:r>
          </w:p>
        </w:tc>
        <w:tc>
          <w:tcPr>
            <w:tcW w:w="3735" w:type="dxa"/>
          </w:tcPr>
          <w:p>
            <w:pPr>
              <w:pStyle w:val="7"/>
              <w:spacing w:before="141"/>
              <w:ind w:left="37"/>
              <w:rPr>
                <w:sz w:val="16"/>
              </w:rPr>
            </w:pPr>
            <w:r>
              <w:rPr>
                <w:spacing w:val="-4"/>
                <w:sz w:val="16"/>
              </w:rPr>
              <w:t>12</w:t>
            </w:r>
            <w:r>
              <w:rPr>
                <w:spacing w:val="-5"/>
                <w:sz w:val="16"/>
              </w:rPr>
              <w:t>月已开工建设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915" w:type="dxa"/>
            <w:vMerge w:val="continue"/>
            <w:tcBorders>
              <w:top w:val="nil"/>
              <w:bottom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20" w:line="200" w:lineRule="exact"/>
              <w:ind w:left="37" w:firstLine="330"/>
              <w:rPr>
                <w:sz w:val="16"/>
              </w:rPr>
            </w:pPr>
            <w:r>
              <w:rPr>
                <w:spacing w:val="-5"/>
                <w:sz w:val="16"/>
              </w:rPr>
              <w:t>②实施“百城千店”战略，力争商品</w:t>
            </w:r>
          </w:p>
          <w:p>
            <w:pPr>
              <w:pStyle w:val="7"/>
              <w:spacing w:before="11" w:line="180" w:lineRule="exact"/>
              <w:ind w:left="37" w:right="58"/>
              <w:rPr>
                <w:sz w:val="16"/>
              </w:rPr>
            </w:pPr>
            <w:r>
              <w:rPr>
                <w:spacing w:val="-6"/>
                <w:sz w:val="16"/>
              </w:rPr>
              <w:t xml:space="preserve">城公司及入驻商户在外开设分店总数突破 </w:t>
            </w:r>
            <w:r>
              <w:rPr>
                <w:spacing w:val="-2"/>
                <w:sz w:val="16"/>
              </w:rPr>
              <w:t>400家。</w:t>
            </w:r>
          </w:p>
        </w:tc>
        <w:tc>
          <w:tcPr>
            <w:tcW w:w="900" w:type="dxa"/>
          </w:tcPr>
          <w:p>
            <w:pPr>
              <w:pStyle w:val="7"/>
              <w:spacing w:before="10"/>
              <w:rPr>
                <w:rFonts w:ascii="黑体"/>
                <w:b/>
                <w:sz w:val="16"/>
              </w:rPr>
            </w:pPr>
          </w:p>
          <w:p>
            <w:pPr>
              <w:pStyle w:val="7"/>
              <w:spacing w:before="1"/>
              <w:ind w:right="103"/>
              <w:jc w:val="right"/>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10"/>
              <w:rPr>
                <w:rFonts w:ascii="黑体"/>
                <w:b/>
                <w:sz w:val="16"/>
              </w:rPr>
            </w:pPr>
          </w:p>
          <w:p>
            <w:pPr>
              <w:pStyle w:val="7"/>
              <w:spacing w:before="1"/>
              <w:ind w:left="37"/>
              <w:rPr>
                <w:sz w:val="16"/>
              </w:rPr>
            </w:pPr>
            <w:r>
              <w:rPr>
                <w:spacing w:val="-4"/>
                <w:sz w:val="16"/>
              </w:rPr>
              <w:t>推进“百城千店”战略实施，总数达400</w:t>
            </w:r>
            <w:r>
              <w:rPr>
                <w:spacing w:val="-7"/>
                <w:sz w:val="16"/>
              </w:rPr>
              <w:t>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trPr>
        <w:tc>
          <w:tcPr>
            <w:tcW w:w="915" w:type="dxa"/>
            <w:vMerge w:val="continue"/>
            <w:tcBorders>
              <w:top w:val="nil"/>
              <w:bottom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26" w:line="230" w:lineRule="auto"/>
              <w:ind w:left="37" w:right="40" w:firstLine="330"/>
              <w:rPr>
                <w:sz w:val="16"/>
              </w:rPr>
            </w:pPr>
            <w:r>
              <w:rPr>
                <w:spacing w:val="-4"/>
                <w:position w:val="2"/>
                <w:sz w:val="16"/>
              </w:rPr>
              <w:t>③加强与杭商旅、绿城物业</w:t>
            </w:r>
            <w:r>
              <w:rPr>
                <w:sz w:val="16"/>
              </w:rPr>
              <w:drawing>
                <wp:inline distT="0" distB="0" distL="0" distR="0">
                  <wp:extent cx="93980" cy="97155"/>
                  <wp:effectExtent l="0" t="0" r="0" b="0"/>
                  <wp:docPr id="83"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3"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4"/>
                <w:position w:val="2"/>
                <w:sz w:val="16"/>
              </w:rPr>
              <w:t>作，探</w:t>
            </w:r>
            <w:r>
              <w:rPr>
                <w:spacing w:val="-7"/>
                <w:sz w:val="16"/>
              </w:rPr>
              <w:t>索加入区域性超市联盟，发展代理连锁销</w:t>
            </w:r>
          </w:p>
          <w:p>
            <w:pPr>
              <w:pStyle w:val="7"/>
              <w:spacing w:line="190" w:lineRule="exact"/>
              <w:ind w:left="37"/>
              <w:rPr>
                <w:sz w:val="16"/>
              </w:rPr>
            </w:pPr>
            <w:r>
              <w:rPr>
                <w:spacing w:val="-7"/>
                <w:sz w:val="16"/>
              </w:rPr>
              <w:t>售模式。</w:t>
            </w:r>
          </w:p>
        </w:tc>
        <w:tc>
          <w:tcPr>
            <w:tcW w:w="900" w:type="dxa"/>
          </w:tcPr>
          <w:p>
            <w:pPr>
              <w:pStyle w:val="7"/>
              <w:spacing w:before="11"/>
              <w:rPr>
                <w:rFonts w:ascii="黑体"/>
                <w:b/>
                <w:sz w:val="16"/>
              </w:rPr>
            </w:pPr>
          </w:p>
          <w:p>
            <w:pPr>
              <w:pStyle w:val="7"/>
              <w:ind w:right="103"/>
              <w:jc w:val="right"/>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6"/>
              <w:rPr>
                <w:rFonts w:ascii="黑体"/>
                <w:b/>
                <w:sz w:val="11"/>
              </w:rPr>
            </w:pPr>
          </w:p>
          <w:p>
            <w:pPr>
              <w:pStyle w:val="7"/>
              <w:spacing w:line="208" w:lineRule="auto"/>
              <w:ind w:left="37" w:right="100"/>
              <w:rPr>
                <w:sz w:val="16"/>
              </w:rPr>
            </w:pPr>
            <w:r>
              <w:rPr>
                <w:spacing w:val="-6"/>
                <w:position w:val="2"/>
                <w:sz w:val="16"/>
              </w:rPr>
              <w:t>与绿城物业线上线下全面</w:t>
            </w:r>
            <w:r>
              <w:rPr>
                <w:sz w:val="16"/>
              </w:rPr>
              <w:drawing>
                <wp:inline distT="0" distB="0" distL="0" distR="0">
                  <wp:extent cx="93980" cy="97155"/>
                  <wp:effectExtent l="0" t="0" r="0" b="0"/>
                  <wp:docPr id="85"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5"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6"/>
                <w:position w:val="2"/>
                <w:sz w:val="16"/>
              </w:rPr>
              <w:t>作；青田洋货旗舰店、世</w:t>
            </w:r>
            <w:r>
              <w:rPr>
                <w:sz w:val="16"/>
              </w:rPr>
              <w:t>界红酒中心旗舰店及加盟店总数超过5家。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915" w:type="dxa"/>
            <w:vMerge w:val="continue"/>
            <w:tcBorders>
              <w:top w:val="nil"/>
              <w:bottom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84" w:line="211" w:lineRule="auto"/>
              <w:ind w:left="37" w:right="115" w:firstLine="330"/>
              <w:rPr>
                <w:sz w:val="16"/>
              </w:rPr>
            </w:pPr>
            <w:r>
              <w:rPr>
                <w:spacing w:val="-4"/>
                <w:sz w:val="16"/>
              </w:rPr>
              <w:t>④新增限上企业5家，力争销售额达</w:t>
            </w:r>
            <w:r>
              <w:rPr>
                <w:spacing w:val="-2"/>
                <w:sz w:val="16"/>
              </w:rPr>
              <w:t>到50亿元。</w:t>
            </w:r>
          </w:p>
        </w:tc>
        <w:tc>
          <w:tcPr>
            <w:tcW w:w="900" w:type="dxa"/>
          </w:tcPr>
          <w:p>
            <w:pPr>
              <w:pStyle w:val="7"/>
              <w:spacing w:before="2"/>
              <w:rPr>
                <w:rFonts w:ascii="黑体"/>
                <w:b/>
                <w:sz w:val="12"/>
              </w:rPr>
            </w:pPr>
          </w:p>
          <w:p>
            <w:pPr>
              <w:pStyle w:val="7"/>
              <w:ind w:right="103"/>
              <w:jc w:val="right"/>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2"/>
              <w:rPr>
                <w:rFonts w:ascii="黑体"/>
                <w:b/>
                <w:sz w:val="12"/>
              </w:rPr>
            </w:pPr>
          </w:p>
          <w:p>
            <w:pPr>
              <w:pStyle w:val="7"/>
              <w:ind w:left="37"/>
              <w:rPr>
                <w:sz w:val="16"/>
              </w:rPr>
            </w:pPr>
            <w:r>
              <w:rPr>
                <w:spacing w:val="-4"/>
                <w:sz w:val="16"/>
              </w:rPr>
              <w:t>拟申请入库企业10</w:t>
            </w:r>
            <w:r>
              <w:rPr>
                <w:spacing w:val="-10"/>
                <w:sz w:val="16"/>
              </w:rPr>
              <w:t xml:space="preserve"> 家。销售额达到</w:t>
            </w:r>
            <w:r>
              <w:rPr>
                <w:spacing w:val="-4"/>
                <w:sz w:val="16"/>
              </w:rPr>
              <w:t>50.3</w:t>
            </w:r>
            <w:r>
              <w:rPr>
                <w:spacing w:val="-6"/>
                <w:sz w:val="16"/>
              </w:rPr>
              <w:t>亿元。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0" w:hRule="atLeast"/>
        </w:trPr>
        <w:tc>
          <w:tcPr>
            <w:tcW w:w="915" w:type="dxa"/>
            <w:vMerge w:val="continue"/>
            <w:tcBorders>
              <w:top w:val="nil"/>
              <w:bottom w:val="nil"/>
            </w:tcBorders>
          </w:tcPr>
          <w:p>
            <w:pPr>
              <w:rPr>
                <w:sz w:val="2"/>
                <w:szCs w:val="2"/>
              </w:rPr>
            </w:pPr>
          </w:p>
        </w:tc>
        <w:tc>
          <w:tcPr>
            <w:tcW w:w="390"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spacing w:before="2"/>
              <w:rPr>
                <w:rFonts w:ascii="黑体"/>
                <w:b/>
                <w:sz w:val="16"/>
              </w:rPr>
            </w:pPr>
          </w:p>
          <w:p>
            <w:pPr>
              <w:pStyle w:val="7"/>
              <w:spacing w:before="1"/>
              <w:ind w:left="112"/>
              <w:rPr>
                <w:rFonts w:ascii="Microsoft JhengHei"/>
                <w:b/>
                <w:sz w:val="16"/>
              </w:rPr>
            </w:pPr>
            <w:r>
              <w:rPr>
                <w:rFonts w:ascii="Microsoft JhengHei"/>
                <w:b/>
                <w:spacing w:val="-5"/>
                <w:w w:val="95"/>
                <w:sz w:val="16"/>
              </w:rPr>
              <w:t>12</w:t>
            </w:r>
          </w:p>
        </w:tc>
        <w:tc>
          <w:tcPr>
            <w:tcW w:w="94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spacing w:before="9"/>
              <w:rPr>
                <w:rFonts w:ascii="黑体"/>
                <w:b/>
                <w:sz w:val="15"/>
              </w:rPr>
            </w:pPr>
          </w:p>
          <w:p>
            <w:pPr>
              <w:pStyle w:val="7"/>
              <w:spacing w:line="146" w:lineRule="auto"/>
              <w:ind w:left="397" w:right="61" w:hanging="316"/>
              <w:rPr>
                <w:rFonts w:ascii="Microsoft JhengHei" w:eastAsia="Microsoft JhengHei"/>
                <w:b/>
                <w:sz w:val="16"/>
              </w:rPr>
            </w:pPr>
            <w:r>
              <w:rPr>
                <w:rFonts w:ascii="Microsoft JhengHei" w:eastAsia="Microsoft JhengHei"/>
                <w:b/>
                <w:spacing w:val="-6"/>
                <w:sz w:val="16"/>
              </w:rPr>
              <w:t>世界红酒中</w:t>
            </w:r>
            <w:r>
              <w:rPr>
                <w:rFonts w:ascii="Microsoft JhengHei" w:eastAsia="Microsoft JhengHei"/>
                <w:b/>
                <w:spacing w:val="-10"/>
                <w:sz w:val="16"/>
              </w:rPr>
              <w:t>心</w:t>
            </w:r>
          </w:p>
        </w:tc>
        <w:tc>
          <w:tcPr>
            <w:tcW w:w="2925" w:type="dxa"/>
          </w:tcPr>
          <w:p>
            <w:pPr>
              <w:pStyle w:val="7"/>
              <w:rPr>
                <w:rFonts w:ascii="黑体"/>
                <w:b/>
                <w:sz w:val="16"/>
              </w:rPr>
            </w:pPr>
          </w:p>
          <w:p>
            <w:pPr>
              <w:pStyle w:val="7"/>
              <w:spacing w:before="134" w:line="211" w:lineRule="auto"/>
              <w:ind w:left="37" w:right="37" w:firstLine="330"/>
              <w:rPr>
                <w:sz w:val="16"/>
              </w:rPr>
            </w:pPr>
            <w:r>
              <w:rPr>
                <w:spacing w:val="-4"/>
                <w:sz w:val="16"/>
              </w:rPr>
              <w:t>🕔优化世界红酒中心功能，完善物流</w:t>
            </w:r>
            <w:r>
              <w:rPr>
                <w:spacing w:val="-7"/>
                <w:sz w:val="16"/>
              </w:rPr>
              <w:t>仓储、通关报税、品牌溯源等配套服务。</w:t>
            </w:r>
          </w:p>
        </w:tc>
        <w:tc>
          <w:tcPr>
            <w:tcW w:w="900" w:type="dxa"/>
          </w:tcPr>
          <w:p>
            <w:pPr>
              <w:pStyle w:val="7"/>
              <w:rPr>
                <w:rFonts w:ascii="黑体"/>
                <w:b/>
                <w:sz w:val="16"/>
              </w:rPr>
            </w:pPr>
          </w:p>
          <w:p>
            <w:pPr>
              <w:pStyle w:val="7"/>
              <w:spacing w:before="1"/>
              <w:rPr>
                <w:rFonts w:ascii="黑体"/>
                <w:b/>
                <w:sz w:val="16"/>
              </w:rPr>
            </w:pPr>
          </w:p>
          <w:p>
            <w:pPr>
              <w:pStyle w:val="7"/>
              <w:ind w:right="103"/>
              <w:jc w:val="right"/>
              <w:rPr>
                <w:sz w:val="16"/>
              </w:rPr>
            </w:pPr>
            <w:r>
              <w:rPr>
                <w:spacing w:val="-2"/>
                <w:sz w:val="16"/>
              </w:rPr>
              <w:t>12</w:t>
            </w:r>
            <w:r>
              <w:rPr>
                <w:spacing w:val="-19"/>
                <w:sz w:val="16"/>
              </w:rPr>
              <w:t xml:space="preserve"> 月底前</w:t>
            </w:r>
          </w:p>
        </w:tc>
        <w:tc>
          <w:tcPr>
            <w:tcW w:w="1665" w:type="dxa"/>
            <w:vMerge w:val="restart"/>
          </w:tcPr>
          <w:p>
            <w:pPr>
              <w:pStyle w:val="7"/>
              <w:rPr>
                <w:rFonts w:ascii="黑体"/>
                <w:b/>
                <w:sz w:val="16"/>
              </w:rPr>
            </w:pPr>
          </w:p>
          <w:p>
            <w:pPr>
              <w:pStyle w:val="7"/>
              <w:rPr>
                <w:rFonts w:ascii="黑体"/>
                <w:b/>
                <w:sz w:val="16"/>
              </w:rPr>
            </w:pPr>
          </w:p>
          <w:p>
            <w:pPr>
              <w:pStyle w:val="7"/>
              <w:spacing w:before="9"/>
              <w:rPr>
                <w:rFonts w:ascii="黑体"/>
                <w:b/>
                <w:sz w:val="14"/>
              </w:rPr>
            </w:pPr>
          </w:p>
          <w:p>
            <w:pPr>
              <w:pStyle w:val="7"/>
              <w:spacing w:line="228" w:lineRule="auto"/>
              <w:ind w:left="52" w:right="31"/>
              <w:jc w:val="center"/>
              <w:rPr>
                <w:sz w:val="16"/>
              </w:rPr>
            </w:pPr>
            <w:r>
              <w:rPr>
                <w:spacing w:val="-6"/>
                <w:sz w:val="16"/>
              </w:rPr>
              <w:t>进口商品城建设发展中</w:t>
            </w:r>
            <w:r>
              <w:rPr>
                <w:spacing w:val="-10"/>
                <w:sz w:val="16"/>
              </w:rPr>
              <w:t>心</w:t>
            </w:r>
          </w:p>
          <w:p>
            <w:pPr>
              <w:pStyle w:val="7"/>
              <w:spacing w:line="177" w:lineRule="exact"/>
              <w:ind w:left="21" w:right="15"/>
              <w:jc w:val="center"/>
              <w:rPr>
                <w:sz w:val="16"/>
              </w:rPr>
            </w:pPr>
            <w:r>
              <w:rPr>
                <w:spacing w:val="-7"/>
                <w:sz w:val="16"/>
              </w:rPr>
              <w:t>经商局</w:t>
            </w:r>
          </w:p>
          <w:p>
            <w:pPr>
              <w:pStyle w:val="7"/>
              <w:spacing w:line="200" w:lineRule="exact"/>
              <w:ind w:left="39" w:right="14"/>
              <w:jc w:val="center"/>
              <w:rPr>
                <w:sz w:val="16"/>
              </w:rPr>
            </w:pPr>
            <w:r>
              <w:rPr>
                <w:spacing w:val="-5"/>
                <w:sz w:val="16"/>
              </w:rPr>
              <w:t>招商服务中心</w:t>
            </w:r>
          </w:p>
        </w:tc>
        <w:tc>
          <w:tcPr>
            <w:tcW w:w="3735" w:type="dxa"/>
          </w:tcPr>
          <w:p>
            <w:pPr>
              <w:pStyle w:val="7"/>
              <w:rPr>
                <w:rFonts w:ascii="黑体"/>
                <w:b/>
                <w:sz w:val="16"/>
              </w:rPr>
            </w:pPr>
          </w:p>
          <w:p>
            <w:pPr>
              <w:pStyle w:val="7"/>
              <w:spacing w:before="134" w:line="211" w:lineRule="auto"/>
              <w:ind w:left="37" w:right="256"/>
              <w:rPr>
                <w:sz w:val="16"/>
              </w:rPr>
            </w:pPr>
            <w:r>
              <w:rPr>
                <w:spacing w:val="-6"/>
                <w:sz w:val="16"/>
              </w:rPr>
              <w:t>已优化世界红酒中心功能，引进咖啡、美妆等新业</w:t>
            </w:r>
            <w:r>
              <w:rPr>
                <w:spacing w:val="-2"/>
                <w:sz w:val="16"/>
              </w:rPr>
              <w:t>态，新增红酒溯源品牌10个。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5" w:hRule="atLeast"/>
        </w:trPr>
        <w:tc>
          <w:tcPr>
            <w:tcW w:w="915" w:type="dxa"/>
            <w:vMerge w:val="continue"/>
            <w:tcBorders>
              <w:top w:val="nil"/>
              <w:bottom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6"/>
              <w:rPr>
                <w:rFonts w:ascii="黑体"/>
                <w:b/>
                <w:sz w:val="14"/>
              </w:rPr>
            </w:pPr>
          </w:p>
          <w:p>
            <w:pPr>
              <w:pStyle w:val="7"/>
              <w:spacing w:line="218" w:lineRule="auto"/>
              <w:ind w:left="37" w:right="46" w:firstLine="330"/>
              <w:jc w:val="both"/>
              <w:rPr>
                <w:sz w:val="16"/>
              </w:rPr>
            </w:pPr>
            <w:r>
              <w:rPr>
                <w:spacing w:val="-6"/>
                <w:sz w:val="16"/>
              </w:rPr>
              <w:t>②举办第三届华侨进口商品博览会暨</w:t>
            </w:r>
            <w:r>
              <w:rPr>
                <w:spacing w:val="-4"/>
                <w:sz w:val="16"/>
              </w:rPr>
              <w:t>青田进口葡萄酒交易会，打造全国知</w:t>
            </w:r>
            <w:r>
              <w:rPr>
                <w:position w:val="-1"/>
                <w:sz w:val="16"/>
              </w:rPr>
              <w:drawing>
                <wp:inline distT="0" distB="0" distL="0" distR="0">
                  <wp:extent cx="79375" cy="98425"/>
                  <wp:effectExtent l="0" t="0" r="0" b="0"/>
                  <wp:docPr id="87" name="image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7" name="image3.png"/>
                          <pic:cNvPicPr>
                            <a:picLocks noChangeAspect="true"/>
                          </pic:cNvPicPr>
                        </pic:nvPicPr>
                        <pic:blipFill>
                          <a:blip r:embed="rId10" cstate="print"/>
                          <a:stretch>
                            <a:fillRect/>
                          </a:stretch>
                        </pic:blipFill>
                        <pic:spPr>
                          <a:xfrm>
                            <a:off x="0" y="0"/>
                            <a:ext cx="79375" cy="98425"/>
                          </a:xfrm>
                          <a:prstGeom prst="rect">
                            <a:avLst/>
                          </a:prstGeom>
                        </pic:spPr>
                      </pic:pic>
                    </a:graphicData>
                  </a:graphic>
                </wp:inline>
              </w:drawing>
            </w:r>
            <w:r>
              <w:rPr>
                <w:rFonts w:ascii="Times New Roman" w:hAnsi="Times New Roman" w:eastAsia="Times New Roman"/>
                <w:spacing w:val="-10"/>
                <w:sz w:val="16"/>
              </w:rPr>
              <w:t xml:space="preserve"> </w:t>
            </w:r>
            <w:r>
              <w:rPr>
                <w:spacing w:val="-4"/>
                <w:sz w:val="16"/>
              </w:rPr>
              <w:t>的</w:t>
            </w:r>
            <w:r>
              <w:rPr>
                <w:spacing w:val="-2"/>
                <w:sz w:val="16"/>
              </w:rPr>
              <w:t>专业进口葡萄酒展会。</w:t>
            </w:r>
          </w:p>
        </w:tc>
        <w:tc>
          <w:tcPr>
            <w:tcW w:w="900" w:type="dxa"/>
          </w:tcPr>
          <w:p>
            <w:pPr>
              <w:pStyle w:val="7"/>
              <w:rPr>
                <w:rFonts w:ascii="黑体"/>
                <w:b/>
                <w:sz w:val="16"/>
              </w:rPr>
            </w:pPr>
          </w:p>
          <w:p>
            <w:pPr>
              <w:pStyle w:val="7"/>
              <w:spacing w:before="5"/>
              <w:rPr>
                <w:rFonts w:ascii="黑体"/>
                <w:b/>
                <w:sz w:val="11"/>
              </w:rPr>
            </w:pPr>
          </w:p>
          <w:p>
            <w:pPr>
              <w:pStyle w:val="7"/>
              <w:ind w:right="103"/>
              <w:jc w:val="right"/>
              <w:rPr>
                <w:sz w:val="16"/>
              </w:rPr>
            </w:pPr>
            <w:r>
              <w:rPr>
                <w:spacing w:val="-2"/>
                <w:sz w:val="16"/>
              </w:rPr>
              <w:t>11</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6"/>
              <w:rPr>
                <w:rFonts w:ascii="黑体"/>
                <w:b/>
                <w:sz w:val="14"/>
              </w:rPr>
            </w:pPr>
          </w:p>
          <w:p>
            <w:pPr>
              <w:pStyle w:val="7"/>
              <w:spacing w:line="218" w:lineRule="auto"/>
              <w:ind w:left="37" w:right="58"/>
              <w:jc w:val="both"/>
              <w:rPr>
                <w:sz w:val="16"/>
              </w:rPr>
            </w:pPr>
            <w:r>
              <w:rPr>
                <w:spacing w:val="-4"/>
                <w:sz w:val="16"/>
              </w:rPr>
              <w:t>圆满完成第三届侨博会和首届咖博会，共签订进口品牌授权代理523个，167家国外酒庄签约入驻，累计意</w:t>
            </w:r>
            <w:r>
              <w:rPr>
                <w:spacing w:val="-2"/>
                <w:sz w:val="16"/>
              </w:rPr>
              <w:t>向成交29亿元，比上届增长16.6%。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0" w:hRule="atLeast"/>
        </w:trPr>
        <w:tc>
          <w:tcPr>
            <w:tcW w:w="915" w:type="dxa"/>
            <w:vMerge w:val="continue"/>
            <w:tcBorders>
              <w:top w:val="nil"/>
              <w:bottom w:val="nil"/>
            </w:tcBorders>
          </w:tcPr>
          <w:p>
            <w:pPr>
              <w:rPr>
                <w:sz w:val="2"/>
                <w:szCs w:val="2"/>
              </w:rPr>
            </w:pPr>
          </w:p>
        </w:tc>
        <w:tc>
          <w:tcPr>
            <w:tcW w:w="390" w:type="dxa"/>
            <w:tcBorders>
              <w:bottom w:val="nil"/>
            </w:tcBorders>
          </w:tcPr>
          <w:p>
            <w:pPr>
              <w:pStyle w:val="7"/>
              <w:rPr>
                <w:rFonts w:ascii="Times New Roman"/>
                <w:sz w:val="16"/>
              </w:rPr>
            </w:pPr>
          </w:p>
        </w:tc>
        <w:tc>
          <w:tcPr>
            <w:tcW w:w="945" w:type="dxa"/>
            <w:tcBorders>
              <w:bottom w:val="nil"/>
            </w:tcBorders>
          </w:tcPr>
          <w:p>
            <w:pPr>
              <w:pStyle w:val="7"/>
              <w:rPr>
                <w:rFonts w:ascii="Times New Roman"/>
                <w:sz w:val="16"/>
              </w:rPr>
            </w:pPr>
          </w:p>
        </w:tc>
        <w:tc>
          <w:tcPr>
            <w:tcW w:w="2925" w:type="dxa"/>
          </w:tcPr>
          <w:p>
            <w:pPr>
              <w:pStyle w:val="7"/>
              <w:spacing w:before="6"/>
              <w:rPr>
                <w:rFonts w:ascii="黑体"/>
                <w:b/>
                <w:sz w:val="12"/>
              </w:rPr>
            </w:pPr>
          </w:p>
          <w:p>
            <w:pPr>
              <w:pStyle w:val="7"/>
              <w:spacing w:line="211" w:lineRule="auto"/>
              <w:ind w:left="37" w:right="46" w:firstLine="330"/>
              <w:rPr>
                <w:sz w:val="16"/>
              </w:rPr>
            </w:pPr>
            <w:r>
              <w:rPr>
                <w:spacing w:val="-6"/>
                <w:sz w:val="16"/>
              </w:rPr>
              <w:t>🕔组建青田县侨乡农产品城进出口贸</w:t>
            </w:r>
            <w:r>
              <w:rPr>
                <w:spacing w:val="-4"/>
                <w:sz w:val="16"/>
              </w:rPr>
              <w:t>易公司。</w:t>
            </w:r>
          </w:p>
        </w:tc>
        <w:tc>
          <w:tcPr>
            <w:tcW w:w="900" w:type="dxa"/>
          </w:tcPr>
          <w:p>
            <w:pPr>
              <w:pStyle w:val="7"/>
              <w:rPr>
                <w:rFonts w:ascii="黑体"/>
                <w:b/>
                <w:sz w:val="18"/>
              </w:rPr>
            </w:pPr>
          </w:p>
          <w:p>
            <w:pPr>
              <w:pStyle w:val="7"/>
              <w:ind w:left="37"/>
              <w:rPr>
                <w:sz w:val="16"/>
              </w:rPr>
            </w:pPr>
            <w:r>
              <w:rPr>
                <w:spacing w:val="-2"/>
                <w:sz w:val="16"/>
              </w:rPr>
              <w:t>12</w:t>
            </w:r>
            <w:r>
              <w:rPr>
                <w:spacing w:val="-5"/>
                <w:sz w:val="16"/>
              </w:rPr>
              <w:t>月底前</w:t>
            </w:r>
          </w:p>
        </w:tc>
        <w:tc>
          <w:tcPr>
            <w:tcW w:w="1665" w:type="dxa"/>
            <w:tcBorders>
              <w:bottom w:val="nil"/>
            </w:tcBorders>
          </w:tcPr>
          <w:p>
            <w:pPr>
              <w:pStyle w:val="7"/>
              <w:rPr>
                <w:rFonts w:ascii="Times New Roman"/>
                <w:sz w:val="16"/>
              </w:rPr>
            </w:pPr>
          </w:p>
        </w:tc>
        <w:tc>
          <w:tcPr>
            <w:tcW w:w="3735" w:type="dxa"/>
          </w:tcPr>
          <w:p>
            <w:pPr>
              <w:pStyle w:val="7"/>
              <w:spacing w:before="141" w:line="193" w:lineRule="exact"/>
              <w:ind w:left="37"/>
              <w:rPr>
                <w:sz w:val="16"/>
              </w:rPr>
            </w:pPr>
            <w:r>
              <w:rPr>
                <w:spacing w:val="-7"/>
                <w:sz w:val="16"/>
              </w:rPr>
              <w:t>已完成。</w:t>
            </w:r>
          </w:p>
          <w:p>
            <w:pPr>
              <w:pStyle w:val="7"/>
              <w:spacing w:line="193" w:lineRule="exact"/>
              <w:ind w:left="37"/>
              <w:rPr>
                <w:sz w:val="16"/>
              </w:rPr>
            </w:pPr>
            <w:r>
              <w:rPr>
                <w:spacing w:val="-7"/>
                <w:sz w:val="16"/>
              </w:rPr>
              <w:t>已组建青田县侨乡农产品城进出口贸易公司。</w:t>
            </w:r>
          </w:p>
        </w:tc>
      </w:tr>
    </w:tbl>
    <w:p>
      <w:pPr>
        <w:spacing w:after="0" w:line="193" w:lineRule="exact"/>
        <w:rPr>
          <w:sz w:val="16"/>
        </w:rPr>
        <w:sectPr>
          <w:type w:val="continuous"/>
          <w:pgSz w:w="16840" w:h="11910" w:orient="landscape"/>
          <w:pgMar w:top="540" w:right="2420" w:bottom="974" w:left="160" w:header="0" w:footer="280" w:gutter="0"/>
          <w:cols w:space="720" w:num="1"/>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5"/>
        <w:gridCol w:w="390"/>
        <w:gridCol w:w="945"/>
        <w:gridCol w:w="2925"/>
        <w:gridCol w:w="900"/>
        <w:gridCol w:w="1665"/>
        <w:gridCol w:w="3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tcPr>
          <w:p>
            <w:pPr>
              <w:pStyle w:val="7"/>
              <w:spacing w:before="221" w:line="235" w:lineRule="auto"/>
              <w:ind w:left="202" w:right="187"/>
              <w:rPr>
                <w:rFonts w:hint="eastAsia" w:ascii="黑体" w:eastAsia="黑体"/>
                <w:b/>
                <w:sz w:val="25"/>
              </w:rPr>
            </w:pPr>
            <w:r>
              <w:rPr>
                <w:rFonts w:hint="eastAsia" w:ascii="黑体" w:eastAsia="黑体"/>
                <w:b/>
                <w:spacing w:val="-6"/>
                <w:sz w:val="25"/>
              </w:rPr>
              <w:t>行动</w:t>
            </w:r>
            <w:r>
              <w:rPr>
                <w:rFonts w:hint="eastAsia" w:ascii="黑体" w:eastAsia="黑体"/>
                <w:b/>
                <w:spacing w:val="-5"/>
                <w:sz w:val="25"/>
              </w:rPr>
              <w:t>名称</w:t>
            </w:r>
          </w:p>
        </w:tc>
        <w:tc>
          <w:tcPr>
            <w:tcW w:w="390" w:type="dxa"/>
          </w:tcPr>
          <w:p>
            <w:pPr>
              <w:pStyle w:val="7"/>
              <w:spacing w:before="221" w:line="235" w:lineRule="auto"/>
              <w:ind w:left="67" w:right="49"/>
              <w:rPr>
                <w:rFonts w:hint="eastAsia" w:ascii="黑体" w:eastAsia="黑体"/>
                <w:b/>
                <w:sz w:val="25"/>
              </w:rPr>
            </w:pPr>
            <w:r>
              <w:rPr>
                <w:rFonts w:hint="eastAsia" w:ascii="黑体" w:eastAsia="黑体"/>
                <w:b/>
                <w:spacing w:val="-10"/>
                <w:sz w:val="25"/>
              </w:rPr>
              <w:t>序号</w:t>
            </w:r>
          </w:p>
        </w:tc>
        <w:tc>
          <w:tcPr>
            <w:tcW w:w="945" w:type="dxa"/>
          </w:tcPr>
          <w:p>
            <w:pPr>
              <w:pStyle w:val="7"/>
              <w:spacing w:before="221" w:line="235" w:lineRule="auto"/>
              <w:ind w:left="352" w:right="70" w:hanging="256"/>
              <w:rPr>
                <w:rFonts w:hint="eastAsia" w:ascii="黑体" w:eastAsia="黑体"/>
                <w:b/>
                <w:sz w:val="25"/>
              </w:rPr>
            </w:pPr>
            <w:r>
              <w:rPr>
                <w:rFonts w:hint="eastAsia" w:ascii="黑体" w:eastAsia="黑体"/>
                <w:b/>
                <w:spacing w:val="-4"/>
                <w:sz w:val="25"/>
              </w:rPr>
              <w:t>工作内</w:t>
            </w:r>
            <w:r>
              <w:rPr>
                <w:rFonts w:hint="eastAsia" w:ascii="黑体" w:eastAsia="黑体"/>
                <w:b/>
                <w:spacing w:val="-10"/>
                <w:sz w:val="25"/>
              </w:rPr>
              <w:t>容</w:t>
            </w:r>
          </w:p>
        </w:tc>
        <w:tc>
          <w:tcPr>
            <w:tcW w:w="2925" w:type="dxa"/>
          </w:tcPr>
          <w:p>
            <w:pPr>
              <w:pStyle w:val="7"/>
              <w:spacing w:before="6"/>
              <w:rPr>
                <w:rFonts w:ascii="黑体"/>
                <w:b/>
                <w:sz w:val="28"/>
              </w:rPr>
            </w:pPr>
          </w:p>
          <w:p>
            <w:pPr>
              <w:pStyle w:val="7"/>
              <w:spacing w:before="1"/>
              <w:ind w:left="562"/>
              <w:rPr>
                <w:rFonts w:hint="eastAsia" w:ascii="黑体" w:eastAsia="黑体"/>
                <w:b/>
                <w:sz w:val="25"/>
              </w:rPr>
            </w:pPr>
            <w:r>
              <w:rPr>
                <w:rFonts w:hint="eastAsia" w:ascii="黑体" w:eastAsia="黑体"/>
                <w:b/>
                <w:sz w:val="25"/>
              </w:rPr>
              <w:t>2020年主要目</w:t>
            </w:r>
            <w:r>
              <w:rPr>
                <w:rFonts w:hint="eastAsia" w:ascii="黑体" w:eastAsia="黑体"/>
                <w:b/>
                <w:spacing w:val="-10"/>
                <w:sz w:val="25"/>
              </w:rPr>
              <w:t>标</w:t>
            </w:r>
          </w:p>
        </w:tc>
        <w:tc>
          <w:tcPr>
            <w:tcW w:w="900" w:type="dxa"/>
          </w:tcPr>
          <w:p>
            <w:pPr>
              <w:pStyle w:val="7"/>
              <w:spacing w:before="221" w:line="235" w:lineRule="auto"/>
              <w:ind w:left="202" w:right="172"/>
              <w:rPr>
                <w:rFonts w:hint="eastAsia" w:ascii="黑体" w:eastAsia="黑体"/>
                <w:b/>
                <w:sz w:val="25"/>
              </w:rPr>
            </w:pPr>
            <w:r>
              <w:rPr>
                <w:rFonts w:hint="eastAsia" w:ascii="黑体" w:eastAsia="黑体"/>
                <w:b/>
                <w:spacing w:val="-6"/>
                <w:sz w:val="25"/>
              </w:rPr>
              <w:t>完成</w:t>
            </w:r>
            <w:r>
              <w:rPr>
                <w:rFonts w:hint="eastAsia" w:ascii="黑体" w:eastAsia="黑体"/>
                <w:b/>
                <w:spacing w:val="-5"/>
                <w:sz w:val="25"/>
              </w:rPr>
              <w:t>时限</w:t>
            </w:r>
          </w:p>
        </w:tc>
        <w:tc>
          <w:tcPr>
            <w:tcW w:w="1665" w:type="dxa"/>
          </w:tcPr>
          <w:p>
            <w:pPr>
              <w:pStyle w:val="7"/>
              <w:spacing w:before="6"/>
              <w:rPr>
                <w:rFonts w:ascii="黑体"/>
                <w:b/>
                <w:sz w:val="28"/>
              </w:rPr>
            </w:pPr>
          </w:p>
          <w:p>
            <w:pPr>
              <w:pStyle w:val="7"/>
              <w:spacing w:before="1"/>
              <w:ind w:left="322"/>
              <w:rPr>
                <w:rFonts w:hint="eastAsia" w:ascii="黑体" w:eastAsia="黑体"/>
                <w:b/>
                <w:sz w:val="25"/>
              </w:rPr>
            </w:pPr>
            <w:r>
              <w:rPr>
                <w:rFonts w:hint="eastAsia" w:ascii="黑体" w:eastAsia="黑体"/>
                <w:b/>
                <w:sz w:val="25"/>
              </w:rPr>
              <w:t>责任部</w:t>
            </w:r>
            <w:r>
              <w:rPr>
                <w:rFonts w:hint="eastAsia" w:ascii="黑体" w:eastAsia="黑体"/>
                <w:b/>
                <w:spacing w:val="-10"/>
                <w:sz w:val="25"/>
              </w:rPr>
              <w:t>门</w:t>
            </w:r>
          </w:p>
        </w:tc>
        <w:tc>
          <w:tcPr>
            <w:tcW w:w="3735" w:type="dxa"/>
          </w:tcPr>
          <w:p>
            <w:pPr>
              <w:pStyle w:val="7"/>
              <w:rPr>
                <w:rFonts w:ascii="黑体"/>
                <w:b/>
                <w:sz w:val="18"/>
              </w:rPr>
            </w:pPr>
          </w:p>
          <w:p>
            <w:pPr>
              <w:pStyle w:val="7"/>
              <w:spacing w:before="1"/>
              <w:rPr>
                <w:rFonts w:ascii="黑体"/>
                <w:b/>
                <w:sz w:val="14"/>
              </w:rPr>
            </w:pPr>
          </w:p>
          <w:p>
            <w:pPr>
              <w:pStyle w:val="7"/>
              <w:ind w:left="1289" w:right="1263"/>
              <w:jc w:val="center"/>
              <w:rPr>
                <w:rFonts w:ascii="黑体" w:eastAsia="黑体"/>
                <w:sz w:val="19"/>
              </w:rPr>
            </w:pPr>
            <w:r>
              <w:rPr>
                <w:rFonts w:ascii="黑体" w:eastAsia="黑体"/>
                <w:spacing w:val="-2"/>
                <w:sz w:val="19"/>
              </w:rPr>
              <w:t>全年完成情况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5" w:hRule="atLeast"/>
        </w:trPr>
        <w:tc>
          <w:tcPr>
            <w:tcW w:w="915" w:type="dxa"/>
            <w:vMerge w:val="restart"/>
          </w:tcPr>
          <w:p>
            <w:pPr>
              <w:pStyle w:val="7"/>
              <w:rPr>
                <w:rFonts w:ascii="Times New Roman"/>
                <w:sz w:val="16"/>
              </w:rPr>
            </w:pPr>
          </w:p>
        </w:tc>
        <w:tc>
          <w:tcPr>
            <w:tcW w:w="390" w:type="dxa"/>
            <w:vMerge w:val="restart"/>
          </w:tcPr>
          <w:p>
            <w:pPr>
              <w:pStyle w:val="7"/>
              <w:rPr>
                <w:rFonts w:ascii="黑体"/>
                <w:b/>
                <w:sz w:val="16"/>
              </w:rPr>
            </w:pPr>
          </w:p>
          <w:p>
            <w:pPr>
              <w:pStyle w:val="7"/>
              <w:rPr>
                <w:rFonts w:ascii="黑体"/>
                <w:b/>
                <w:sz w:val="16"/>
              </w:rPr>
            </w:pPr>
          </w:p>
          <w:p>
            <w:pPr>
              <w:pStyle w:val="7"/>
              <w:spacing w:before="113"/>
              <w:ind w:left="37"/>
              <w:rPr>
                <w:rFonts w:ascii="Microsoft JhengHei"/>
                <w:b/>
                <w:sz w:val="16"/>
              </w:rPr>
            </w:pPr>
            <w:r>
              <w:rPr>
                <w:rFonts w:ascii="Microsoft JhengHei"/>
                <w:b/>
                <w:spacing w:val="-5"/>
                <w:w w:val="95"/>
                <w:sz w:val="16"/>
              </w:rPr>
              <w:t>13</w:t>
            </w:r>
          </w:p>
        </w:tc>
        <w:tc>
          <w:tcPr>
            <w:tcW w:w="945" w:type="dxa"/>
            <w:vMerge w:val="restart"/>
          </w:tcPr>
          <w:p>
            <w:pPr>
              <w:pStyle w:val="7"/>
              <w:rPr>
                <w:rFonts w:ascii="黑体"/>
                <w:b/>
                <w:sz w:val="16"/>
              </w:rPr>
            </w:pPr>
          </w:p>
          <w:p>
            <w:pPr>
              <w:pStyle w:val="7"/>
              <w:rPr>
                <w:rFonts w:ascii="黑体"/>
                <w:b/>
                <w:sz w:val="16"/>
              </w:rPr>
            </w:pPr>
          </w:p>
          <w:p>
            <w:pPr>
              <w:pStyle w:val="7"/>
              <w:spacing w:before="106" w:line="146" w:lineRule="auto"/>
              <w:ind w:left="37" w:right="418"/>
              <w:rPr>
                <w:rFonts w:ascii="Microsoft JhengHei" w:eastAsia="Microsoft JhengHei"/>
                <w:b/>
                <w:sz w:val="16"/>
              </w:rPr>
            </w:pPr>
            <w:r>
              <w:rPr>
                <w:rFonts w:ascii="Microsoft JhengHei" w:eastAsia="Microsoft JhengHei"/>
                <w:b/>
                <w:spacing w:val="-6"/>
                <w:sz w:val="16"/>
              </w:rPr>
              <w:t>侨乡</w:t>
            </w:r>
            <w:r>
              <w:rPr>
                <w:rFonts w:ascii="Microsoft JhengHei" w:eastAsia="Microsoft JhengHei"/>
                <w:b/>
                <w:spacing w:val="40"/>
                <w:sz w:val="16"/>
              </w:rPr>
              <w:t xml:space="preserve"> </w:t>
            </w:r>
            <w:r>
              <w:rPr>
                <w:rFonts w:ascii="Microsoft JhengHei" w:eastAsia="Microsoft JhengHei"/>
                <w:b/>
                <w:spacing w:val="-6"/>
                <w:sz w:val="16"/>
              </w:rPr>
              <w:t>农品城</w:t>
            </w:r>
          </w:p>
        </w:tc>
        <w:tc>
          <w:tcPr>
            <w:tcW w:w="2925" w:type="dxa"/>
          </w:tcPr>
          <w:p>
            <w:pPr>
              <w:pStyle w:val="7"/>
              <w:spacing w:before="12"/>
              <w:rPr>
                <w:rFonts w:ascii="黑体"/>
                <w:b/>
                <w:sz w:val="20"/>
              </w:rPr>
            </w:pPr>
          </w:p>
          <w:p>
            <w:pPr>
              <w:pStyle w:val="7"/>
              <w:spacing w:line="228" w:lineRule="auto"/>
              <w:ind w:left="37" w:right="40" w:firstLine="330"/>
              <w:rPr>
                <w:sz w:val="16"/>
              </w:rPr>
            </w:pPr>
            <w:r>
              <w:rPr>
                <w:spacing w:val="-6"/>
                <w:sz w:val="16"/>
              </w:rPr>
              <w:t>②积极争取“侨贸采购”政策试点，</w:t>
            </w:r>
            <w:r>
              <w:rPr>
                <w:spacing w:val="-2"/>
                <w:sz w:val="16"/>
              </w:rPr>
              <w:t>建立集中地检验一站式出关模式。</w:t>
            </w:r>
          </w:p>
        </w:tc>
        <w:tc>
          <w:tcPr>
            <w:tcW w:w="900" w:type="dxa"/>
          </w:tcPr>
          <w:p>
            <w:pPr>
              <w:pStyle w:val="7"/>
              <w:rPr>
                <w:rFonts w:ascii="黑体"/>
                <w:b/>
                <w:sz w:val="16"/>
              </w:rPr>
            </w:pPr>
          </w:p>
          <w:p>
            <w:pPr>
              <w:pStyle w:val="7"/>
              <w:spacing w:before="4"/>
              <w:rPr>
                <w:rFonts w:ascii="黑体"/>
                <w:b/>
                <w:sz w:val="11"/>
              </w:rPr>
            </w:pPr>
          </w:p>
          <w:p>
            <w:pPr>
              <w:pStyle w:val="7"/>
              <w:ind w:right="208"/>
              <w:jc w:val="right"/>
              <w:rPr>
                <w:sz w:val="16"/>
              </w:rPr>
            </w:pPr>
            <w:r>
              <w:rPr>
                <w:spacing w:val="-2"/>
                <w:sz w:val="16"/>
              </w:rPr>
              <w:t>12</w:t>
            </w:r>
            <w:r>
              <w:rPr>
                <w:spacing w:val="-5"/>
                <w:sz w:val="16"/>
              </w:rPr>
              <w:t>月底前</w:t>
            </w:r>
          </w:p>
        </w:tc>
        <w:tc>
          <w:tcPr>
            <w:tcW w:w="1665" w:type="dxa"/>
            <w:vMerge w:val="restart"/>
          </w:tcPr>
          <w:p>
            <w:pPr>
              <w:pStyle w:val="7"/>
              <w:spacing w:before="8"/>
              <w:rPr>
                <w:rFonts w:ascii="黑体"/>
                <w:b/>
                <w:sz w:val="22"/>
              </w:rPr>
            </w:pPr>
          </w:p>
          <w:p>
            <w:pPr>
              <w:pStyle w:val="7"/>
              <w:spacing w:line="200" w:lineRule="exact"/>
              <w:ind w:left="21" w:right="15"/>
              <w:jc w:val="center"/>
              <w:rPr>
                <w:sz w:val="16"/>
              </w:rPr>
            </w:pPr>
            <w:r>
              <w:rPr>
                <w:spacing w:val="-7"/>
                <w:sz w:val="16"/>
              </w:rPr>
              <w:t>供销社</w:t>
            </w:r>
          </w:p>
          <w:p>
            <w:pPr>
              <w:pStyle w:val="7"/>
              <w:spacing w:before="15" w:line="211" w:lineRule="auto"/>
              <w:ind w:left="292" w:right="259"/>
              <w:jc w:val="center"/>
              <w:rPr>
                <w:sz w:val="16"/>
              </w:rPr>
            </w:pPr>
            <w:r>
              <w:rPr>
                <w:spacing w:val="-6"/>
                <w:sz w:val="16"/>
              </w:rPr>
              <w:t>丽水海关青田办</w:t>
            </w:r>
            <w:r>
              <w:rPr>
                <w:spacing w:val="-4"/>
                <w:sz w:val="16"/>
              </w:rPr>
              <w:t>农发公司</w:t>
            </w:r>
          </w:p>
          <w:p>
            <w:pPr>
              <w:pStyle w:val="7"/>
              <w:spacing w:line="200" w:lineRule="exact"/>
              <w:ind w:left="21" w:right="15"/>
              <w:jc w:val="center"/>
              <w:rPr>
                <w:sz w:val="16"/>
              </w:rPr>
            </w:pPr>
            <w:r>
              <w:rPr>
                <w:spacing w:val="-7"/>
                <w:sz w:val="16"/>
              </w:rPr>
              <w:t>编委办</w:t>
            </w:r>
          </w:p>
        </w:tc>
        <w:tc>
          <w:tcPr>
            <w:tcW w:w="3735" w:type="dxa"/>
          </w:tcPr>
          <w:p>
            <w:pPr>
              <w:pStyle w:val="7"/>
              <w:spacing w:before="4"/>
              <w:rPr>
                <w:rFonts w:ascii="黑体"/>
                <w:b/>
                <w:sz w:val="13"/>
              </w:rPr>
            </w:pPr>
          </w:p>
          <w:p>
            <w:pPr>
              <w:pStyle w:val="7"/>
              <w:spacing w:line="193" w:lineRule="exact"/>
              <w:ind w:left="37"/>
              <w:rPr>
                <w:sz w:val="16"/>
              </w:rPr>
            </w:pPr>
            <w:r>
              <w:rPr>
                <w:spacing w:val="-7"/>
                <w:sz w:val="16"/>
              </w:rPr>
              <w:t>已完成。</w:t>
            </w:r>
          </w:p>
          <w:p>
            <w:pPr>
              <w:pStyle w:val="7"/>
              <w:spacing w:line="228" w:lineRule="auto"/>
              <w:ind w:left="37" w:right="10"/>
              <w:rPr>
                <w:sz w:val="16"/>
              </w:rPr>
            </w:pPr>
            <w:r>
              <w:rPr>
                <w:spacing w:val="-2"/>
                <w:sz w:val="16"/>
              </w:rPr>
              <w:t>已建立丽水市内农产品一站式出关。继续和杭州海关对接，争取扩大范围至省内。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rPr>
                <w:rFonts w:ascii="黑体"/>
                <w:b/>
                <w:sz w:val="16"/>
              </w:rPr>
            </w:pPr>
          </w:p>
          <w:p>
            <w:pPr>
              <w:pStyle w:val="7"/>
              <w:rPr>
                <w:rFonts w:ascii="黑体"/>
                <w:b/>
                <w:sz w:val="12"/>
              </w:rPr>
            </w:pPr>
          </w:p>
          <w:p>
            <w:pPr>
              <w:pStyle w:val="7"/>
              <w:spacing w:line="228" w:lineRule="auto"/>
              <w:ind w:left="37" w:right="28" w:firstLine="330"/>
              <w:rPr>
                <w:sz w:val="16"/>
              </w:rPr>
            </w:pPr>
            <w:r>
              <w:rPr>
                <w:spacing w:val="-4"/>
                <w:sz w:val="16"/>
              </w:rPr>
              <w:t xml:space="preserve">③新建海外农产品专柜35个、累计超 </w:t>
            </w:r>
            <w:r>
              <w:rPr>
                <w:spacing w:val="-2"/>
                <w:sz w:val="16"/>
              </w:rPr>
              <w:t>100个，年出口额超2000万美元。</w:t>
            </w:r>
          </w:p>
        </w:tc>
        <w:tc>
          <w:tcPr>
            <w:tcW w:w="900" w:type="dxa"/>
          </w:tcPr>
          <w:p>
            <w:pPr>
              <w:pStyle w:val="7"/>
              <w:rPr>
                <w:rFonts w:ascii="黑体"/>
                <w:b/>
                <w:sz w:val="16"/>
              </w:rPr>
            </w:pPr>
          </w:p>
          <w:p>
            <w:pPr>
              <w:pStyle w:val="7"/>
              <w:spacing w:before="7"/>
              <w:rPr>
                <w:rFonts w:ascii="黑体"/>
                <w:b/>
                <w:sz w:val="19"/>
              </w:rPr>
            </w:pPr>
          </w:p>
          <w:p>
            <w:pPr>
              <w:pStyle w:val="7"/>
              <w:ind w:right="208"/>
              <w:jc w:val="right"/>
              <w:rPr>
                <w:sz w:val="16"/>
              </w:rPr>
            </w:pPr>
            <w:r>
              <w:rPr>
                <w:spacing w:val="-2"/>
                <w:sz w:val="16"/>
              </w:rPr>
              <w:t>12</w:t>
            </w:r>
            <w:r>
              <w:rPr>
                <w:spacing w:val="-5"/>
                <w:sz w:val="16"/>
              </w:rPr>
              <w:t>月底前</w:t>
            </w:r>
          </w:p>
        </w:tc>
        <w:tc>
          <w:tcPr>
            <w:tcW w:w="1665" w:type="dxa"/>
            <w:vMerge w:val="continue"/>
            <w:tcBorders>
              <w:top w:val="nil"/>
            </w:tcBorders>
          </w:tcPr>
          <w:p>
            <w:pPr>
              <w:rPr>
                <w:sz w:val="2"/>
                <w:szCs w:val="2"/>
              </w:rPr>
            </w:pPr>
          </w:p>
        </w:tc>
        <w:tc>
          <w:tcPr>
            <w:tcW w:w="3735" w:type="dxa"/>
          </w:tcPr>
          <w:p>
            <w:pPr>
              <w:pStyle w:val="7"/>
              <w:spacing w:before="4"/>
              <w:rPr>
                <w:rFonts w:ascii="黑体"/>
                <w:b/>
                <w:sz w:val="20"/>
              </w:rPr>
            </w:pPr>
          </w:p>
          <w:p>
            <w:pPr>
              <w:pStyle w:val="7"/>
              <w:spacing w:line="200" w:lineRule="exact"/>
              <w:ind w:left="37"/>
              <w:rPr>
                <w:sz w:val="16"/>
              </w:rPr>
            </w:pPr>
            <w:r>
              <w:rPr>
                <w:spacing w:val="-7"/>
                <w:sz w:val="16"/>
              </w:rPr>
              <w:t>已完成。</w:t>
            </w:r>
          </w:p>
          <w:p>
            <w:pPr>
              <w:pStyle w:val="7"/>
              <w:spacing w:before="14" w:line="211" w:lineRule="auto"/>
              <w:ind w:left="37" w:right="394"/>
              <w:rPr>
                <w:sz w:val="16"/>
              </w:rPr>
            </w:pPr>
            <w:r>
              <w:rPr>
                <w:spacing w:val="-4"/>
                <w:sz w:val="16"/>
              </w:rPr>
              <w:t xml:space="preserve">全年新建海外农产品专柜35个，实现年出口额达 </w:t>
            </w:r>
            <w:r>
              <w:rPr>
                <w:spacing w:val="-2"/>
                <w:sz w:val="16"/>
              </w:rPr>
              <w:t>2030.5万美元。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5" w:hRule="atLeast"/>
        </w:trPr>
        <w:tc>
          <w:tcPr>
            <w:tcW w:w="915" w:type="dxa"/>
            <w:vMerge w:val="continue"/>
            <w:tcBorders>
              <w:top w:val="nil"/>
            </w:tcBorders>
          </w:tcPr>
          <w:p>
            <w:pPr>
              <w:rPr>
                <w:sz w:val="2"/>
                <w:szCs w:val="2"/>
              </w:rPr>
            </w:pPr>
          </w:p>
        </w:tc>
        <w:tc>
          <w:tcPr>
            <w:tcW w:w="390" w:type="dxa"/>
          </w:tcPr>
          <w:p>
            <w:pPr>
              <w:pStyle w:val="7"/>
              <w:rPr>
                <w:rFonts w:ascii="黑体"/>
                <w:b/>
                <w:sz w:val="16"/>
              </w:rPr>
            </w:pPr>
          </w:p>
          <w:p>
            <w:pPr>
              <w:pStyle w:val="7"/>
              <w:spacing w:before="8"/>
              <w:rPr>
                <w:rFonts w:ascii="黑体"/>
                <w:b/>
                <w:sz w:val="23"/>
              </w:rPr>
            </w:pPr>
          </w:p>
          <w:p>
            <w:pPr>
              <w:pStyle w:val="7"/>
              <w:ind w:left="112"/>
              <w:rPr>
                <w:rFonts w:ascii="Microsoft JhengHei"/>
                <w:b/>
                <w:sz w:val="16"/>
              </w:rPr>
            </w:pPr>
            <w:r>
              <w:rPr>
                <w:rFonts w:ascii="Microsoft JhengHei"/>
                <w:b/>
                <w:spacing w:val="-5"/>
                <w:w w:val="95"/>
                <w:sz w:val="16"/>
              </w:rPr>
              <w:t>14</w:t>
            </w:r>
          </w:p>
        </w:tc>
        <w:tc>
          <w:tcPr>
            <w:tcW w:w="945" w:type="dxa"/>
          </w:tcPr>
          <w:p>
            <w:pPr>
              <w:pStyle w:val="7"/>
              <w:rPr>
                <w:rFonts w:ascii="黑体"/>
                <w:b/>
                <w:sz w:val="16"/>
              </w:rPr>
            </w:pPr>
          </w:p>
          <w:p>
            <w:pPr>
              <w:pStyle w:val="7"/>
              <w:spacing w:before="3"/>
              <w:rPr>
                <w:rFonts w:ascii="黑体"/>
                <w:b/>
                <w:sz w:val="22"/>
              </w:rPr>
            </w:pPr>
          </w:p>
          <w:p>
            <w:pPr>
              <w:pStyle w:val="7"/>
              <w:spacing w:line="158" w:lineRule="auto"/>
              <w:ind w:left="322" w:right="61" w:hanging="240"/>
              <w:rPr>
                <w:rFonts w:ascii="Microsoft JhengHei" w:eastAsia="Microsoft JhengHei"/>
                <w:b/>
                <w:sz w:val="16"/>
              </w:rPr>
            </w:pPr>
            <w:r>
              <w:rPr>
                <w:rFonts w:ascii="Microsoft JhengHei" w:eastAsia="Microsoft JhengHei"/>
                <w:b/>
                <w:spacing w:val="-6"/>
                <w:sz w:val="16"/>
              </w:rPr>
              <w:t>青商回归创业园</w:t>
            </w:r>
          </w:p>
        </w:tc>
        <w:tc>
          <w:tcPr>
            <w:tcW w:w="2925" w:type="dxa"/>
          </w:tcPr>
          <w:p>
            <w:pPr>
              <w:pStyle w:val="7"/>
              <w:rPr>
                <w:rFonts w:ascii="黑体"/>
                <w:b/>
                <w:sz w:val="16"/>
              </w:rPr>
            </w:pPr>
          </w:p>
          <w:p>
            <w:pPr>
              <w:pStyle w:val="7"/>
              <w:spacing w:before="4"/>
              <w:rPr>
                <w:rFonts w:ascii="黑体"/>
                <w:b/>
                <w:sz w:val="21"/>
              </w:rPr>
            </w:pPr>
          </w:p>
          <w:p>
            <w:pPr>
              <w:pStyle w:val="7"/>
              <w:spacing w:line="228" w:lineRule="auto"/>
              <w:ind w:left="37" w:right="112" w:firstLine="330"/>
              <w:rPr>
                <w:sz w:val="16"/>
              </w:rPr>
            </w:pPr>
            <w:r>
              <w:rPr>
                <w:spacing w:val="-4"/>
                <w:sz w:val="16"/>
              </w:rPr>
              <w:t>新引进总部企业5家以上，累计招商</w:t>
            </w:r>
            <w:r>
              <w:rPr>
                <w:sz w:val="16"/>
              </w:rPr>
              <w:t>引资15</w:t>
            </w:r>
            <w:r>
              <w:rPr>
                <w:spacing w:val="-14"/>
                <w:sz w:val="16"/>
              </w:rPr>
              <w:t xml:space="preserve"> 家企业。</w:t>
            </w:r>
          </w:p>
        </w:tc>
        <w:tc>
          <w:tcPr>
            <w:tcW w:w="900" w:type="dxa"/>
          </w:tcPr>
          <w:p>
            <w:pPr>
              <w:pStyle w:val="7"/>
              <w:rPr>
                <w:rFonts w:ascii="黑体"/>
                <w:b/>
                <w:sz w:val="16"/>
              </w:rPr>
            </w:pPr>
          </w:p>
          <w:p>
            <w:pPr>
              <w:pStyle w:val="7"/>
              <w:rPr>
                <w:rFonts w:ascii="黑体"/>
                <w:b/>
                <w:sz w:val="16"/>
              </w:rPr>
            </w:pPr>
          </w:p>
          <w:p>
            <w:pPr>
              <w:pStyle w:val="7"/>
              <w:spacing w:before="10"/>
              <w:rPr>
                <w:rFonts w:ascii="黑体"/>
                <w:b/>
                <w:sz w:val="11"/>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spacing w:before="9"/>
              <w:rPr>
                <w:rFonts w:ascii="黑体"/>
                <w:b/>
                <w:sz w:val="20"/>
              </w:rPr>
            </w:pPr>
          </w:p>
          <w:p>
            <w:pPr>
              <w:pStyle w:val="7"/>
              <w:spacing w:line="200" w:lineRule="exact"/>
              <w:ind w:left="21" w:right="15"/>
              <w:jc w:val="center"/>
              <w:rPr>
                <w:sz w:val="16"/>
              </w:rPr>
            </w:pPr>
            <w:r>
              <w:rPr>
                <w:spacing w:val="-7"/>
                <w:sz w:val="16"/>
              </w:rPr>
              <w:t>温溪镇</w:t>
            </w:r>
          </w:p>
          <w:p>
            <w:pPr>
              <w:pStyle w:val="7"/>
              <w:spacing w:line="200" w:lineRule="exact"/>
              <w:ind w:left="39" w:right="14"/>
              <w:jc w:val="center"/>
              <w:rPr>
                <w:sz w:val="16"/>
              </w:rPr>
            </w:pPr>
            <w:r>
              <w:rPr>
                <w:spacing w:val="-5"/>
                <w:sz w:val="16"/>
              </w:rPr>
              <w:t>招商服务中心</w:t>
            </w:r>
          </w:p>
        </w:tc>
        <w:tc>
          <w:tcPr>
            <w:tcW w:w="3735" w:type="dxa"/>
          </w:tcPr>
          <w:p>
            <w:pPr>
              <w:pStyle w:val="7"/>
              <w:spacing w:before="81" w:line="200" w:lineRule="exact"/>
              <w:ind w:left="37"/>
              <w:rPr>
                <w:sz w:val="16"/>
              </w:rPr>
            </w:pPr>
            <w:r>
              <w:rPr>
                <w:spacing w:val="-7"/>
                <w:sz w:val="16"/>
              </w:rPr>
              <w:t>已完成。</w:t>
            </w:r>
          </w:p>
          <w:p>
            <w:pPr>
              <w:pStyle w:val="7"/>
              <w:spacing w:line="195" w:lineRule="exact"/>
              <w:ind w:left="37"/>
              <w:rPr>
                <w:sz w:val="16"/>
              </w:rPr>
            </w:pPr>
            <w:r>
              <w:rPr>
                <w:spacing w:val="-4"/>
                <w:sz w:val="16"/>
              </w:rPr>
              <w:t>2020年新引进总部企业5家，累计招商引资15</w:t>
            </w:r>
            <w:r>
              <w:rPr>
                <w:spacing w:val="-7"/>
                <w:sz w:val="16"/>
              </w:rPr>
              <w:t>家企业</w:t>
            </w:r>
          </w:p>
          <w:p>
            <w:pPr>
              <w:pStyle w:val="7"/>
              <w:spacing w:before="2" w:line="228" w:lineRule="auto"/>
              <w:ind w:left="37" w:right="13"/>
              <w:rPr>
                <w:sz w:val="16"/>
              </w:rPr>
            </w:pPr>
            <w:r>
              <w:rPr>
                <w:spacing w:val="-6"/>
                <w:sz w:val="16"/>
              </w:rPr>
              <w:t>。目前新引进的5家企业正在注册营业执照。（青田芸</w:t>
            </w:r>
            <w:r>
              <w:rPr>
                <w:spacing w:val="-2"/>
                <w:sz w:val="16"/>
              </w:rPr>
              <w:t>慧文化创意有限公司、青田事事帮家政服务有限公司</w:t>
            </w:r>
          </w:p>
          <w:p>
            <w:pPr>
              <w:pStyle w:val="7"/>
              <w:spacing w:before="12" w:line="211" w:lineRule="auto"/>
              <w:ind w:left="37" w:right="97"/>
              <w:rPr>
                <w:sz w:val="16"/>
              </w:rPr>
            </w:pPr>
            <w:r>
              <w:rPr>
                <w:spacing w:val="-6"/>
                <w:sz w:val="16"/>
              </w:rPr>
              <w:t>、青田圆弧网络销售有限公司、青田轩悦百货有限公</w:t>
            </w:r>
            <w:r>
              <w:rPr>
                <w:spacing w:val="-2"/>
                <w:sz w:val="16"/>
              </w:rPr>
              <w:t>司、青田建德电子商务有限公司）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915" w:type="dxa"/>
            <w:vMerge w:val="restart"/>
            <w:tcBorders>
              <w:bottom w:val="nil"/>
            </w:tcBorders>
          </w:tcPr>
          <w:p>
            <w:pPr>
              <w:pStyle w:val="7"/>
              <w:rPr>
                <w:rFonts w:ascii="Times New Roman"/>
                <w:sz w:val="16"/>
              </w:rPr>
            </w:pPr>
          </w:p>
        </w:tc>
        <w:tc>
          <w:tcPr>
            <w:tcW w:w="390"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6"/>
              <w:rPr>
                <w:rFonts w:ascii="黑体"/>
                <w:b/>
                <w:sz w:val="15"/>
              </w:rPr>
            </w:pPr>
          </w:p>
          <w:p>
            <w:pPr>
              <w:pStyle w:val="7"/>
              <w:ind w:left="112"/>
              <w:rPr>
                <w:rFonts w:ascii="Microsoft JhengHei"/>
                <w:b/>
                <w:sz w:val="16"/>
              </w:rPr>
            </w:pPr>
            <w:r>
              <w:rPr>
                <w:rFonts w:ascii="Microsoft JhengHei"/>
                <w:b/>
                <w:spacing w:val="-5"/>
                <w:w w:val="95"/>
                <w:sz w:val="16"/>
              </w:rPr>
              <w:t>15</w:t>
            </w:r>
          </w:p>
        </w:tc>
        <w:tc>
          <w:tcPr>
            <w:tcW w:w="94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2"/>
              <w:rPr>
                <w:rFonts w:ascii="黑体"/>
                <w:b/>
                <w:sz w:val="12"/>
              </w:rPr>
            </w:pPr>
          </w:p>
          <w:p>
            <w:pPr>
              <w:pStyle w:val="7"/>
              <w:spacing w:line="158" w:lineRule="auto"/>
              <w:ind w:left="397" w:right="61" w:hanging="316"/>
              <w:rPr>
                <w:rFonts w:ascii="Microsoft JhengHei" w:eastAsia="Microsoft JhengHei"/>
                <w:b/>
                <w:sz w:val="16"/>
              </w:rPr>
            </w:pPr>
            <w:r>
              <w:rPr>
                <w:rFonts w:ascii="Microsoft JhengHei" w:eastAsia="Microsoft JhengHei"/>
                <w:b/>
                <w:spacing w:val="-6"/>
                <w:sz w:val="16"/>
              </w:rPr>
              <w:t>华侨总部大</w:t>
            </w:r>
            <w:r>
              <w:rPr>
                <w:rFonts w:ascii="Microsoft JhengHei" w:eastAsia="Microsoft JhengHei"/>
                <w:b/>
                <w:spacing w:val="-10"/>
                <w:sz w:val="16"/>
              </w:rPr>
              <w:t>楼</w:t>
            </w:r>
          </w:p>
        </w:tc>
        <w:tc>
          <w:tcPr>
            <w:tcW w:w="2925" w:type="dxa"/>
          </w:tcPr>
          <w:p>
            <w:pPr>
              <w:pStyle w:val="7"/>
              <w:rPr>
                <w:rFonts w:ascii="黑体"/>
                <w:b/>
                <w:sz w:val="16"/>
              </w:rPr>
            </w:pPr>
          </w:p>
          <w:p>
            <w:pPr>
              <w:pStyle w:val="7"/>
              <w:rPr>
                <w:rFonts w:ascii="黑体"/>
                <w:b/>
                <w:sz w:val="16"/>
              </w:rPr>
            </w:pPr>
          </w:p>
          <w:p>
            <w:pPr>
              <w:pStyle w:val="7"/>
              <w:spacing w:before="9"/>
              <w:rPr>
                <w:rFonts w:ascii="黑体"/>
                <w:b/>
                <w:sz w:val="14"/>
              </w:rPr>
            </w:pPr>
          </w:p>
          <w:p>
            <w:pPr>
              <w:pStyle w:val="7"/>
              <w:spacing w:line="228" w:lineRule="auto"/>
              <w:ind w:left="37" w:right="36" w:firstLine="330"/>
              <w:rPr>
                <w:sz w:val="16"/>
              </w:rPr>
            </w:pPr>
            <w:r>
              <w:rPr>
                <w:spacing w:val="-4"/>
                <w:sz w:val="16"/>
              </w:rPr>
              <w:t>🕔华侨总部大楼新招引入总部企业10家以上。</w:t>
            </w:r>
          </w:p>
        </w:tc>
        <w:tc>
          <w:tcPr>
            <w:tcW w:w="900" w:type="dxa"/>
          </w:tcPr>
          <w:p>
            <w:pPr>
              <w:pStyle w:val="7"/>
              <w:rPr>
                <w:rFonts w:ascii="黑体"/>
                <w:b/>
                <w:sz w:val="16"/>
              </w:rPr>
            </w:pPr>
          </w:p>
          <w:p>
            <w:pPr>
              <w:pStyle w:val="7"/>
              <w:rPr>
                <w:rFonts w:ascii="黑体"/>
                <w:b/>
                <w:sz w:val="16"/>
              </w:rPr>
            </w:pPr>
          </w:p>
          <w:p>
            <w:pPr>
              <w:pStyle w:val="7"/>
              <w:spacing w:before="3"/>
              <w:rPr>
                <w:rFonts w:ascii="黑体"/>
                <w:b/>
                <w:sz w:val="22"/>
              </w:rPr>
            </w:pPr>
          </w:p>
          <w:p>
            <w:pPr>
              <w:pStyle w:val="7"/>
              <w:spacing w:before="1"/>
              <w:ind w:right="103"/>
              <w:jc w:val="right"/>
              <w:rPr>
                <w:sz w:val="16"/>
              </w:rPr>
            </w:pPr>
            <w:r>
              <w:rPr>
                <w:spacing w:val="-2"/>
                <w:sz w:val="16"/>
              </w:rPr>
              <w:t>12</w:t>
            </w:r>
            <w:r>
              <w:rPr>
                <w:spacing w:val="-19"/>
                <w:sz w:val="16"/>
              </w:rPr>
              <w:t xml:space="preserve"> 月底前</w:t>
            </w:r>
          </w:p>
        </w:tc>
        <w:tc>
          <w:tcPr>
            <w:tcW w:w="166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spacing w:before="2"/>
              <w:rPr>
                <w:rFonts w:ascii="黑体"/>
                <w:b/>
                <w:sz w:val="12"/>
              </w:rPr>
            </w:pPr>
          </w:p>
          <w:p>
            <w:pPr>
              <w:pStyle w:val="7"/>
              <w:spacing w:line="200" w:lineRule="exact"/>
              <w:ind w:left="21" w:right="15"/>
              <w:jc w:val="center"/>
              <w:rPr>
                <w:sz w:val="16"/>
              </w:rPr>
            </w:pPr>
            <w:r>
              <w:rPr>
                <w:spacing w:val="-7"/>
                <w:sz w:val="16"/>
              </w:rPr>
              <w:t>统战部</w:t>
            </w:r>
          </w:p>
          <w:p>
            <w:pPr>
              <w:pStyle w:val="7"/>
              <w:spacing w:before="3" w:line="228" w:lineRule="auto"/>
              <w:ind w:left="367" w:right="340"/>
              <w:jc w:val="center"/>
              <w:rPr>
                <w:sz w:val="16"/>
              </w:rPr>
            </w:pPr>
            <w:r>
              <w:rPr>
                <w:spacing w:val="-6"/>
                <w:sz w:val="16"/>
              </w:rPr>
              <w:t>招商服务中心</w:t>
            </w:r>
            <w:r>
              <w:rPr>
                <w:spacing w:val="-4"/>
                <w:sz w:val="16"/>
              </w:rPr>
              <w:t>建设局</w:t>
            </w:r>
          </w:p>
          <w:p>
            <w:pPr>
              <w:pStyle w:val="7"/>
              <w:spacing w:line="197" w:lineRule="exact"/>
              <w:ind w:left="22" w:right="15"/>
              <w:jc w:val="center"/>
              <w:rPr>
                <w:sz w:val="16"/>
              </w:rPr>
            </w:pPr>
            <w:r>
              <w:rPr>
                <w:spacing w:val="-5"/>
                <w:sz w:val="16"/>
              </w:rPr>
              <w:t>自然资源和规划局</w:t>
            </w:r>
          </w:p>
        </w:tc>
        <w:tc>
          <w:tcPr>
            <w:tcW w:w="3735" w:type="dxa"/>
          </w:tcPr>
          <w:p>
            <w:pPr>
              <w:pStyle w:val="7"/>
              <w:spacing w:before="11"/>
              <w:rPr>
                <w:rFonts w:ascii="黑体"/>
                <w:b/>
                <w:sz w:val="23"/>
              </w:rPr>
            </w:pPr>
          </w:p>
          <w:p>
            <w:pPr>
              <w:pStyle w:val="7"/>
              <w:spacing w:line="199" w:lineRule="exact"/>
              <w:ind w:left="37"/>
              <w:rPr>
                <w:sz w:val="16"/>
              </w:rPr>
            </w:pPr>
            <w:r>
              <w:rPr>
                <w:spacing w:val="-7"/>
                <w:sz w:val="16"/>
              </w:rPr>
              <w:t>已完成。</w:t>
            </w:r>
          </w:p>
          <w:p>
            <w:pPr>
              <w:pStyle w:val="7"/>
              <w:spacing w:before="7" w:line="223" w:lineRule="auto"/>
              <w:ind w:left="37" w:right="70"/>
              <w:rPr>
                <w:sz w:val="16"/>
              </w:rPr>
            </w:pPr>
            <w:r>
              <w:rPr>
                <w:spacing w:val="-3"/>
                <w:position w:val="2"/>
                <w:sz w:val="16"/>
              </w:rPr>
              <w:t>出</w:t>
            </w:r>
            <w:r>
              <w:rPr>
                <w:sz w:val="16"/>
              </w:rPr>
              <w:drawing>
                <wp:inline distT="0" distB="0" distL="0" distR="0">
                  <wp:extent cx="68580" cy="97155"/>
                  <wp:effectExtent l="0" t="0" r="0" b="0"/>
                  <wp:docPr id="89" name="image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9" name="image5.png"/>
                          <pic:cNvPicPr>
                            <a:picLocks noChangeAspect="true"/>
                          </pic:cNvPicPr>
                        </pic:nvPicPr>
                        <pic:blipFill>
                          <a:blip r:embed="rId12" cstate="print"/>
                          <a:stretch>
                            <a:fillRect/>
                          </a:stretch>
                        </pic:blipFill>
                        <pic:spPr>
                          <a:xfrm>
                            <a:off x="0" y="0"/>
                            <a:ext cx="69151" cy="97440"/>
                          </a:xfrm>
                          <a:prstGeom prst="rect">
                            <a:avLst/>
                          </a:prstGeom>
                        </pic:spPr>
                      </pic:pic>
                    </a:graphicData>
                  </a:graphic>
                </wp:inline>
              </w:drawing>
            </w:r>
            <w:r>
              <w:rPr>
                <w:spacing w:val="-3"/>
                <w:position w:val="2"/>
                <w:sz w:val="16"/>
              </w:rPr>
              <w:t>《青田县招商引资工作委员会关于落实华侨总部</w:t>
            </w:r>
            <w:r>
              <w:rPr>
                <w:spacing w:val="-2"/>
                <w:position w:val="2"/>
                <w:sz w:val="16"/>
              </w:rPr>
              <w:t>经济大楼入驻企业招商政策的意见》，与</w:t>
            </w:r>
            <w:r>
              <w:rPr>
                <w:sz w:val="16"/>
              </w:rPr>
              <w:drawing>
                <wp:inline distT="0" distB="0" distL="0" distR="0">
                  <wp:extent cx="93980" cy="97155"/>
                  <wp:effectExtent l="0" t="0" r="0" b="0"/>
                  <wp:docPr id="91"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1"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2"/>
                <w:position w:val="2"/>
                <w:sz w:val="16"/>
              </w:rPr>
              <w:t xml:space="preserve">茂（北 </w:t>
            </w:r>
            <w:r>
              <w:rPr>
                <w:spacing w:val="-4"/>
                <w:position w:val="2"/>
                <w:sz w:val="16"/>
              </w:rPr>
              <w:t>京）产业发展集团有限公司</w:t>
            </w:r>
            <w:r>
              <w:rPr>
                <w:sz w:val="16"/>
              </w:rPr>
              <w:drawing>
                <wp:inline distT="0" distB="0" distL="0" distR="0">
                  <wp:extent cx="93980" cy="97155"/>
                  <wp:effectExtent l="0" t="0" r="0" b="0"/>
                  <wp:docPr id="93"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3"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4"/>
                <w:position w:val="2"/>
                <w:sz w:val="16"/>
              </w:rPr>
              <w:t>作开展招商，开展华侨</w:t>
            </w:r>
            <w:r>
              <w:rPr>
                <w:spacing w:val="-4"/>
                <w:sz w:val="16"/>
              </w:rPr>
              <w:t>总部经济大楼招商活动10余次，引进10</w:t>
            </w:r>
            <w:r>
              <w:rPr>
                <w:spacing w:val="-5"/>
                <w:sz w:val="16"/>
              </w:rPr>
              <w:t>家总部企业。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5" w:hRule="atLeast"/>
        </w:trPr>
        <w:tc>
          <w:tcPr>
            <w:tcW w:w="915" w:type="dxa"/>
            <w:vMerge w:val="continue"/>
            <w:tcBorders>
              <w:top w:val="nil"/>
              <w:bottom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10"/>
              <w:rPr>
                <w:rFonts w:ascii="黑体"/>
                <w:b/>
                <w:sz w:val="13"/>
              </w:rPr>
            </w:pPr>
          </w:p>
          <w:p>
            <w:pPr>
              <w:pStyle w:val="7"/>
              <w:spacing w:line="230" w:lineRule="auto"/>
              <w:ind w:left="37" w:right="43" w:firstLine="330"/>
              <w:rPr>
                <w:sz w:val="16"/>
              </w:rPr>
            </w:pPr>
            <w:r>
              <w:rPr>
                <w:spacing w:val="-6"/>
                <w:sz w:val="16"/>
              </w:rPr>
              <w:t>②加快项目前期，开工建设伟天总部</w:t>
            </w:r>
            <w:r>
              <w:rPr>
                <w:spacing w:val="-2"/>
                <w:position w:val="2"/>
                <w:sz w:val="16"/>
              </w:rPr>
              <w:t>综</w:t>
            </w:r>
            <w:r>
              <w:rPr>
                <w:sz w:val="16"/>
              </w:rPr>
              <w:drawing>
                <wp:inline distT="0" distB="0" distL="0" distR="0">
                  <wp:extent cx="95250" cy="98425"/>
                  <wp:effectExtent l="0" t="0" r="0" b="0"/>
                  <wp:docPr id="95"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5"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pacing w:val="-2"/>
                <w:position w:val="2"/>
                <w:sz w:val="16"/>
              </w:rPr>
              <w:t>体一期、侨乡外贸产业园等项目。</w:t>
            </w:r>
          </w:p>
        </w:tc>
        <w:tc>
          <w:tcPr>
            <w:tcW w:w="900" w:type="dxa"/>
          </w:tcPr>
          <w:p>
            <w:pPr>
              <w:pStyle w:val="7"/>
              <w:spacing w:before="4"/>
              <w:rPr>
                <w:rFonts w:ascii="黑体"/>
                <w:b/>
                <w:sz w:val="20"/>
              </w:rPr>
            </w:pPr>
          </w:p>
          <w:p>
            <w:pPr>
              <w:pStyle w:val="7"/>
              <w:ind w:right="148"/>
              <w:jc w:val="right"/>
              <w:rPr>
                <w:sz w:val="16"/>
              </w:rPr>
            </w:pPr>
            <w:r>
              <w:rPr>
                <w:spacing w:val="2"/>
                <w:sz w:val="16"/>
              </w:rPr>
              <w:t>9</w:t>
            </w:r>
            <w:r>
              <w:rPr>
                <w:spacing w:val="-4"/>
                <w:sz w:val="16"/>
              </w:rPr>
              <w:t>月底前</w:t>
            </w:r>
          </w:p>
        </w:tc>
        <w:tc>
          <w:tcPr>
            <w:tcW w:w="1665" w:type="dxa"/>
            <w:vMerge w:val="continue"/>
            <w:tcBorders>
              <w:top w:val="nil"/>
            </w:tcBorders>
          </w:tcPr>
          <w:p>
            <w:pPr>
              <w:rPr>
                <w:sz w:val="2"/>
                <w:szCs w:val="2"/>
              </w:rPr>
            </w:pPr>
          </w:p>
        </w:tc>
        <w:tc>
          <w:tcPr>
            <w:tcW w:w="3735" w:type="dxa"/>
          </w:tcPr>
          <w:p>
            <w:pPr>
              <w:pStyle w:val="7"/>
              <w:spacing w:before="4"/>
              <w:rPr>
                <w:rFonts w:ascii="黑体"/>
                <w:b/>
                <w:sz w:val="20"/>
              </w:rPr>
            </w:pPr>
          </w:p>
          <w:p>
            <w:pPr>
              <w:pStyle w:val="7"/>
              <w:ind w:left="37"/>
              <w:rPr>
                <w:sz w:val="16"/>
              </w:rPr>
            </w:pPr>
            <w:r>
              <w:rPr>
                <w:spacing w:val="-7"/>
                <w:sz w:val="16"/>
              </w:rPr>
              <w:t>已完成。完成施工许可报批，并开工建设。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0" w:hRule="atLeast"/>
        </w:trPr>
        <w:tc>
          <w:tcPr>
            <w:tcW w:w="915" w:type="dxa"/>
            <w:vMerge w:val="continue"/>
            <w:tcBorders>
              <w:top w:val="nil"/>
              <w:bottom w:val="nil"/>
            </w:tcBorders>
          </w:tcPr>
          <w:p>
            <w:pPr>
              <w:rPr>
                <w:sz w:val="2"/>
                <w:szCs w:val="2"/>
              </w:rPr>
            </w:pPr>
          </w:p>
        </w:tc>
        <w:tc>
          <w:tcPr>
            <w:tcW w:w="390"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08"/>
              <w:ind w:left="112"/>
              <w:rPr>
                <w:rFonts w:ascii="Microsoft JhengHei"/>
                <w:b/>
                <w:sz w:val="16"/>
              </w:rPr>
            </w:pPr>
            <w:r>
              <w:rPr>
                <w:rFonts w:ascii="Microsoft JhengHei"/>
                <w:b/>
                <w:spacing w:val="-5"/>
                <w:w w:val="95"/>
                <w:sz w:val="16"/>
              </w:rPr>
              <w:t>16</w:t>
            </w:r>
          </w:p>
        </w:tc>
        <w:tc>
          <w:tcPr>
            <w:tcW w:w="94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7"/>
              <w:rPr>
                <w:rFonts w:ascii="黑体"/>
                <w:b/>
                <w:sz w:val="21"/>
              </w:rPr>
            </w:pPr>
          </w:p>
          <w:p>
            <w:pPr>
              <w:pStyle w:val="7"/>
              <w:spacing w:line="163" w:lineRule="auto"/>
              <w:ind w:left="322" w:right="61" w:hanging="240"/>
              <w:rPr>
                <w:rFonts w:ascii="Microsoft JhengHei" w:eastAsia="Microsoft JhengHei"/>
                <w:b/>
                <w:sz w:val="16"/>
              </w:rPr>
            </w:pPr>
            <w:r>
              <w:rPr>
                <w:rFonts w:ascii="Microsoft JhengHei" w:eastAsia="Microsoft JhengHei"/>
                <w:b/>
                <w:spacing w:val="-6"/>
                <w:sz w:val="16"/>
              </w:rPr>
              <w:t>石雕交易大</w:t>
            </w:r>
            <w:r>
              <w:rPr>
                <w:rFonts w:ascii="Microsoft JhengHei" w:eastAsia="Microsoft JhengHei"/>
                <w:b/>
                <w:spacing w:val="11"/>
                <w:position w:val="2"/>
                <w:sz w:val="16"/>
              </w:rPr>
              <w:t>平</w:t>
            </w:r>
            <w:r>
              <w:rPr>
                <w:rFonts w:ascii="Microsoft JhengHei" w:eastAsia="Microsoft JhengHei"/>
                <w:b/>
                <w:sz w:val="16"/>
              </w:rPr>
              <w:drawing>
                <wp:inline distT="0" distB="0" distL="0" distR="0">
                  <wp:extent cx="68580" cy="97155"/>
                  <wp:effectExtent l="0" t="0" r="0" b="0"/>
                  <wp:docPr id="97" name="image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7" name="image5.png"/>
                          <pic:cNvPicPr>
                            <a:picLocks noChangeAspect="true"/>
                          </pic:cNvPicPr>
                        </pic:nvPicPr>
                        <pic:blipFill>
                          <a:blip r:embed="rId12" cstate="print"/>
                          <a:stretch>
                            <a:fillRect/>
                          </a:stretch>
                        </pic:blipFill>
                        <pic:spPr>
                          <a:xfrm>
                            <a:off x="0" y="0"/>
                            <a:ext cx="69151" cy="97440"/>
                          </a:xfrm>
                          <a:prstGeom prst="rect">
                            <a:avLst/>
                          </a:prstGeom>
                        </pic:spPr>
                      </pic:pic>
                    </a:graphicData>
                  </a:graphic>
                </wp:inline>
              </w:drawing>
            </w:r>
          </w:p>
        </w:tc>
        <w:tc>
          <w:tcPr>
            <w:tcW w:w="2925" w:type="dxa"/>
          </w:tcPr>
          <w:p>
            <w:pPr>
              <w:pStyle w:val="7"/>
              <w:spacing w:before="1"/>
              <w:rPr>
                <w:rFonts w:ascii="黑体"/>
                <w:b/>
                <w:sz w:val="17"/>
              </w:rPr>
            </w:pPr>
          </w:p>
          <w:p>
            <w:pPr>
              <w:pStyle w:val="7"/>
              <w:spacing w:before="1" w:line="211" w:lineRule="auto"/>
              <w:ind w:left="37" w:right="37" w:firstLine="330"/>
              <w:rPr>
                <w:sz w:val="16"/>
              </w:rPr>
            </w:pPr>
            <w:r>
              <w:rPr>
                <w:spacing w:val="-4"/>
                <w:sz w:val="16"/>
              </w:rPr>
              <w:t>🕔鼓励青田石雕开拓市场，积极参与</w:t>
            </w:r>
            <w:r>
              <w:rPr>
                <w:spacing w:val="-7"/>
                <w:sz w:val="16"/>
              </w:rPr>
              <w:t>专业会展，在国内外举办展销展览活动。</w:t>
            </w:r>
          </w:p>
        </w:tc>
        <w:tc>
          <w:tcPr>
            <w:tcW w:w="900" w:type="dxa"/>
          </w:tcPr>
          <w:p>
            <w:pPr>
              <w:pStyle w:val="7"/>
              <w:spacing w:before="9"/>
              <w:rPr>
                <w:rFonts w:ascii="黑体"/>
                <w:b/>
                <w:sz w:val="22"/>
              </w:rPr>
            </w:pPr>
          </w:p>
          <w:p>
            <w:pPr>
              <w:pStyle w:val="7"/>
              <w:ind w:right="103"/>
              <w:jc w:val="right"/>
              <w:rPr>
                <w:sz w:val="16"/>
              </w:rPr>
            </w:pPr>
            <w:r>
              <w:rPr>
                <w:spacing w:val="-2"/>
                <w:sz w:val="16"/>
              </w:rPr>
              <w:t>12</w:t>
            </w:r>
            <w:r>
              <w:rPr>
                <w:spacing w:val="-19"/>
                <w:sz w:val="16"/>
              </w:rPr>
              <w:t xml:space="preserve"> 月底前</w:t>
            </w:r>
          </w:p>
        </w:tc>
        <w:tc>
          <w:tcPr>
            <w:tcW w:w="166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2"/>
              <w:rPr>
                <w:rFonts w:ascii="黑体"/>
                <w:b/>
                <w:sz w:val="20"/>
              </w:rPr>
            </w:pPr>
          </w:p>
          <w:p>
            <w:pPr>
              <w:pStyle w:val="7"/>
              <w:spacing w:line="228" w:lineRule="auto"/>
              <w:ind w:left="592" w:right="340" w:hanging="225"/>
              <w:rPr>
                <w:sz w:val="16"/>
              </w:rPr>
            </w:pPr>
            <w:r>
              <w:rPr>
                <w:spacing w:val="-6"/>
                <w:sz w:val="16"/>
              </w:rPr>
              <w:t>石雕产业中心</w:t>
            </w:r>
            <w:r>
              <w:rPr>
                <w:spacing w:val="-4"/>
                <w:sz w:val="16"/>
              </w:rPr>
              <w:t>税务局</w:t>
            </w:r>
          </w:p>
        </w:tc>
        <w:tc>
          <w:tcPr>
            <w:tcW w:w="3735" w:type="dxa"/>
          </w:tcPr>
          <w:p>
            <w:pPr>
              <w:pStyle w:val="7"/>
              <w:spacing w:before="7"/>
              <w:rPr>
                <w:rFonts w:ascii="黑体"/>
                <w:b/>
                <w:sz w:val="22"/>
              </w:rPr>
            </w:pPr>
          </w:p>
          <w:p>
            <w:pPr>
              <w:pStyle w:val="7"/>
              <w:ind w:left="37"/>
              <w:rPr>
                <w:sz w:val="16"/>
              </w:rPr>
            </w:pPr>
            <w:r>
              <w:rPr>
                <w:spacing w:val="-4"/>
                <w:position w:val="2"/>
                <w:sz w:val="16"/>
              </w:rPr>
              <w:t>已完成。在全国</w:t>
            </w:r>
            <w:r>
              <w:rPr>
                <w:sz w:val="16"/>
              </w:rPr>
              <w:drawing>
                <wp:inline distT="0" distB="0" distL="0" distR="0">
                  <wp:extent cx="93980" cy="100330"/>
                  <wp:effectExtent l="0" t="0" r="0" b="0"/>
                  <wp:docPr id="99"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9" name="image1.png"/>
                          <pic:cNvPicPr>
                            <a:picLocks noChangeAspect="true"/>
                          </pic:cNvPicPr>
                        </pic:nvPicPr>
                        <pic:blipFill>
                          <a:blip r:embed="rId8" cstate="print"/>
                          <a:stretch>
                            <a:fillRect/>
                          </a:stretch>
                        </pic:blipFill>
                        <pic:spPr>
                          <a:xfrm>
                            <a:off x="0" y="0"/>
                            <a:ext cx="94297" cy="100583"/>
                          </a:xfrm>
                          <a:prstGeom prst="rect">
                            <a:avLst/>
                          </a:prstGeom>
                        </pic:spPr>
                      </pic:pic>
                    </a:graphicData>
                  </a:graphic>
                </wp:inline>
              </w:drawing>
            </w:r>
            <w:r>
              <w:rPr>
                <w:spacing w:val="-4"/>
                <w:position w:val="2"/>
                <w:sz w:val="16"/>
              </w:rPr>
              <w:t>地共举办展销展览活动18场以上</w:t>
            </w:r>
            <w:r>
              <w:rPr>
                <w:spacing w:val="-10"/>
                <w:position w:val="2"/>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0" w:hRule="atLeast"/>
        </w:trPr>
        <w:tc>
          <w:tcPr>
            <w:tcW w:w="915" w:type="dxa"/>
            <w:vMerge w:val="continue"/>
            <w:tcBorders>
              <w:top w:val="nil"/>
              <w:bottom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26" w:line="230" w:lineRule="auto"/>
              <w:ind w:left="37" w:right="58" w:firstLine="330"/>
              <w:rPr>
                <w:sz w:val="16"/>
              </w:rPr>
            </w:pPr>
            <w:r>
              <w:rPr>
                <w:spacing w:val="-2"/>
                <w:position w:val="2"/>
                <w:sz w:val="16"/>
              </w:rPr>
              <w:t>②积极与全国</w:t>
            </w:r>
            <w:r>
              <w:rPr>
                <w:sz w:val="16"/>
              </w:rPr>
              <w:drawing>
                <wp:inline distT="0" distB="0" distL="0" distR="0">
                  <wp:extent cx="93980" cy="100330"/>
                  <wp:effectExtent l="0" t="0" r="0" b="0"/>
                  <wp:docPr id="101"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1" name="image1.png"/>
                          <pic:cNvPicPr>
                            <a:picLocks noChangeAspect="true"/>
                          </pic:cNvPicPr>
                        </pic:nvPicPr>
                        <pic:blipFill>
                          <a:blip r:embed="rId8" cstate="print"/>
                          <a:stretch>
                            <a:fillRect/>
                          </a:stretch>
                        </pic:blipFill>
                        <pic:spPr>
                          <a:xfrm>
                            <a:off x="0" y="0"/>
                            <a:ext cx="94297" cy="100583"/>
                          </a:xfrm>
                          <a:prstGeom prst="rect">
                            <a:avLst/>
                          </a:prstGeom>
                        </pic:spPr>
                      </pic:pic>
                    </a:graphicData>
                  </a:graphic>
                </wp:inline>
              </w:drawing>
            </w:r>
            <w:r>
              <w:rPr>
                <w:spacing w:val="-2"/>
                <w:position w:val="2"/>
                <w:sz w:val="16"/>
              </w:rPr>
              <w:t xml:space="preserve">地有实力的企业对 </w:t>
            </w:r>
            <w:r>
              <w:rPr>
                <w:spacing w:val="-7"/>
                <w:sz w:val="16"/>
              </w:rPr>
              <w:t>接，支持线上拍卖，运用大数据创新石雕</w:t>
            </w:r>
          </w:p>
          <w:p>
            <w:pPr>
              <w:pStyle w:val="7"/>
              <w:spacing w:before="14" w:line="176" w:lineRule="exact"/>
              <w:ind w:left="37" w:right="58"/>
              <w:rPr>
                <w:sz w:val="16"/>
              </w:rPr>
            </w:pPr>
            <w:r>
              <w:rPr>
                <w:spacing w:val="-3"/>
                <w:position w:val="2"/>
                <w:sz w:val="16"/>
              </w:rPr>
              <w:t>展销平</w:t>
            </w:r>
            <w:r>
              <w:rPr>
                <w:sz w:val="16"/>
              </w:rPr>
              <w:drawing>
                <wp:inline distT="0" distB="0" distL="0" distR="0">
                  <wp:extent cx="68580" cy="97155"/>
                  <wp:effectExtent l="0" t="0" r="0" b="0"/>
                  <wp:docPr id="103" name="image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3" name="image5.png"/>
                          <pic:cNvPicPr>
                            <a:picLocks noChangeAspect="true"/>
                          </pic:cNvPicPr>
                        </pic:nvPicPr>
                        <pic:blipFill>
                          <a:blip r:embed="rId12" cstate="print"/>
                          <a:stretch>
                            <a:fillRect/>
                          </a:stretch>
                        </pic:blipFill>
                        <pic:spPr>
                          <a:xfrm>
                            <a:off x="0" y="0"/>
                            <a:ext cx="69151" cy="97440"/>
                          </a:xfrm>
                          <a:prstGeom prst="rect">
                            <a:avLst/>
                          </a:prstGeom>
                        </pic:spPr>
                      </pic:pic>
                    </a:graphicData>
                  </a:graphic>
                </wp:inline>
              </w:drawing>
            </w:r>
            <w:r>
              <w:rPr>
                <w:spacing w:val="-3"/>
                <w:position w:val="2"/>
                <w:sz w:val="16"/>
              </w:rPr>
              <w:t xml:space="preserve">，全年举办线下石雕专场拍卖会 </w:t>
            </w:r>
            <w:r>
              <w:rPr>
                <w:spacing w:val="-2"/>
                <w:sz w:val="16"/>
              </w:rPr>
              <w:t>1场以上。</w:t>
            </w:r>
          </w:p>
        </w:tc>
        <w:tc>
          <w:tcPr>
            <w:tcW w:w="900" w:type="dxa"/>
          </w:tcPr>
          <w:p>
            <w:pPr>
              <w:pStyle w:val="7"/>
              <w:spacing w:before="10"/>
              <w:rPr>
                <w:rFonts w:ascii="黑体"/>
                <w:b/>
                <w:sz w:val="23"/>
              </w:rPr>
            </w:pPr>
          </w:p>
          <w:p>
            <w:pPr>
              <w:pStyle w:val="7"/>
              <w:spacing w:before="1"/>
              <w:ind w:right="103"/>
              <w:jc w:val="right"/>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119" w:line="228" w:lineRule="auto"/>
              <w:ind w:left="37" w:right="160"/>
              <w:rPr>
                <w:sz w:val="16"/>
              </w:rPr>
            </w:pPr>
            <w:r>
              <w:rPr>
                <w:spacing w:val="-4"/>
                <w:sz w:val="16"/>
              </w:rPr>
              <w:t>已完成。12月6日举办第八届石雕文化节线下青田石</w:t>
            </w:r>
            <w:r>
              <w:rPr>
                <w:spacing w:val="-2"/>
                <w:sz w:val="16"/>
              </w:rPr>
              <w:t>雕（印章）专场拍卖会，共征集拍品50件，成交</w:t>
            </w:r>
            <w:r>
              <w:rPr>
                <w:spacing w:val="40"/>
                <w:sz w:val="16"/>
              </w:rPr>
              <w:t xml:space="preserve"> </w:t>
            </w:r>
            <w:r>
              <w:rPr>
                <w:spacing w:val="-2"/>
                <w:sz w:val="16"/>
              </w:rPr>
              <w:t>47件，总成交额达558.72万元。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915" w:type="dxa"/>
            <w:vMerge w:val="continue"/>
            <w:tcBorders>
              <w:top w:val="nil"/>
              <w:bottom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104" w:line="228" w:lineRule="auto"/>
              <w:ind w:left="37" w:right="40" w:firstLine="330"/>
              <w:rPr>
                <w:sz w:val="16"/>
              </w:rPr>
            </w:pPr>
            <w:r>
              <w:rPr>
                <w:spacing w:val="-6"/>
                <w:sz w:val="16"/>
              </w:rPr>
              <w:t>③在杭州、丽水等城市设立青田石雕</w:t>
            </w:r>
            <w:r>
              <w:rPr>
                <w:spacing w:val="-2"/>
                <w:sz w:val="16"/>
              </w:rPr>
              <w:t>形象展示服务中心2个。</w:t>
            </w:r>
          </w:p>
        </w:tc>
        <w:tc>
          <w:tcPr>
            <w:tcW w:w="900" w:type="dxa"/>
          </w:tcPr>
          <w:p>
            <w:pPr>
              <w:pStyle w:val="7"/>
              <w:spacing w:before="8"/>
              <w:rPr>
                <w:rFonts w:ascii="黑体"/>
                <w:b/>
                <w:sz w:val="15"/>
              </w:rPr>
            </w:pPr>
          </w:p>
          <w:p>
            <w:pPr>
              <w:pStyle w:val="7"/>
              <w:ind w:right="103"/>
              <w:jc w:val="right"/>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104" w:line="228" w:lineRule="auto"/>
              <w:ind w:left="42" w:right="88" w:hanging="5"/>
              <w:rPr>
                <w:sz w:val="16"/>
              </w:rPr>
            </w:pPr>
            <w:r>
              <w:rPr>
                <w:spacing w:val="-6"/>
                <w:sz w:val="16"/>
              </w:rPr>
              <w:t xml:space="preserve">已完成。设立杭州省科协展示点，与丽水山水公司联 </w:t>
            </w:r>
            <w:r>
              <w:rPr>
                <w:sz w:val="16"/>
              </w:rPr>
              <w:drawing>
                <wp:inline distT="0" distB="0" distL="0" distR="0">
                  <wp:extent cx="93980" cy="97155"/>
                  <wp:effectExtent l="0" t="0" r="0" b="0"/>
                  <wp:docPr id="105"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5"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2"/>
                <w:position w:val="2"/>
                <w:sz w:val="16"/>
              </w:rPr>
              <w:t>建立丽水山水展示点。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5" w:hRule="atLeast"/>
        </w:trPr>
        <w:tc>
          <w:tcPr>
            <w:tcW w:w="915" w:type="dxa"/>
            <w:vMerge w:val="continue"/>
            <w:tcBorders>
              <w:top w:val="nil"/>
              <w:bottom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line="175" w:lineRule="exact"/>
              <w:ind w:left="367"/>
              <w:rPr>
                <w:sz w:val="16"/>
              </w:rPr>
            </w:pPr>
            <w:r>
              <w:rPr>
                <w:sz w:val="16"/>
              </w:rPr>
              <w:t>④推进电子商务</w:t>
            </w:r>
            <w:r>
              <w:rPr>
                <w:spacing w:val="21"/>
                <w:sz w:val="16"/>
              </w:rPr>
              <w:t>平</w:t>
            </w:r>
            <w:r>
              <w:rPr>
                <w:position w:val="-1"/>
                <w:sz w:val="16"/>
              </w:rPr>
              <w:drawing>
                <wp:inline distT="0" distB="0" distL="0" distR="0">
                  <wp:extent cx="69850" cy="98425"/>
                  <wp:effectExtent l="0" t="0" r="0" b="0"/>
                  <wp:docPr id="107" name="image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7" name="image5.png"/>
                          <pic:cNvPicPr>
                            <a:picLocks noChangeAspect="true"/>
                          </pic:cNvPicPr>
                        </pic:nvPicPr>
                        <pic:blipFill>
                          <a:blip r:embed="rId12" cstate="print"/>
                          <a:stretch>
                            <a:fillRect/>
                          </a:stretch>
                        </pic:blipFill>
                        <pic:spPr>
                          <a:xfrm>
                            <a:off x="0" y="0"/>
                            <a:ext cx="69850" cy="98425"/>
                          </a:xfrm>
                          <a:prstGeom prst="rect">
                            <a:avLst/>
                          </a:prstGeom>
                        </pic:spPr>
                      </pic:pic>
                    </a:graphicData>
                  </a:graphic>
                </wp:inline>
              </w:drawing>
            </w:r>
            <w:r>
              <w:rPr>
                <w:sz w:val="16"/>
              </w:rPr>
              <w:t>建设，通过</w:t>
            </w:r>
            <w:r>
              <w:rPr>
                <w:spacing w:val="28"/>
                <w:sz w:val="16"/>
              </w:rPr>
              <w:t xml:space="preserve"> </w:t>
            </w:r>
            <w:r>
              <w:rPr>
                <w:spacing w:val="-10"/>
                <w:sz w:val="16"/>
              </w:rPr>
              <w:t>种</w:t>
            </w:r>
          </w:p>
          <w:p>
            <w:pPr>
              <w:pStyle w:val="7"/>
              <w:spacing w:line="195" w:lineRule="exact"/>
              <w:ind w:left="37"/>
              <w:rPr>
                <w:sz w:val="16"/>
              </w:rPr>
            </w:pPr>
            <w:r>
              <w:rPr>
                <w:spacing w:val="-1"/>
                <w:position w:val="2"/>
                <w:sz w:val="16"/>
              </w:rPr>
              <w:t>平</w:t>
            </w:r>
            <w:r>
              <w:rPr>
                <w:sz w:val="16"/>
              </w:rPr>
              <w:drawing>
                <wp:inline distT="0" distB="0" distL="0" distR="0">
                  <wp:extent cx="68580" cy="97155"/>
                  <wp:effectExtent l="0" t="0" r="0" b="0"/>
                  <wp:docPr id="109" name="image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9" name="image5.png"/>
                          <pic:cNvPicPr>
                            <a:picLocks noChangeAspect="true"/>
                          </pic:cNvPicPr>
                        </pic:nvPicPr>
                        <pic:blipFill>
                          <a:blip r:embed="rId12" cstate="print"/>
                          <a:stretch>
                            <a:fillRect/>
                          </a:stretch>
                        </pic:blipFill>
                        <pic:spPr>
                          <a:xfrm>
                            <a:off x="0" y="0"/>
                            <a:ext cx="69151" cy="97440"/>
                          </a:xfrm>
                          <a:prstGeom prst="rect">
                            <a:avLst/>
                          </a:prstGeom>
                        </pic:spPr>
                      </pic:pic>
                    </a:graphicData>
                  </a:graphic>
                </wp:inline>
              </w:drawing>
            </w:r>
            <w:r>
              <w:rPr>
                <w:spacing w:val="-1"/>
                <w:position w:val="2"/>
                <w:sz w:val="16"/>
              </w:rPr>
              <w:t>直播、网络销售等方式开拓市场</w:t>
            </w:r>
            <w:r>
              <w:rPr>
                <w:spacing w:val="-19"/>
                <w:position w:val="2"/>
                <w:sz w:val="16"/>
              </w:rPr>
              <w:t xml:space="preserve"> </w:t>
            </w:r>
            <w:r>
              <w:rPr>
                <w:spacing w:val="-10"/>
                <w:position w:val="2"/>
                <w:sz w:val="16"/>
              </w:rPr>
              <w:t>，</w:t>
            </w:r>
          </w:p>
          <w:p>
            <w:pPr>
              <w:pStyle w:val="7"/>
              <w:spacing w:before="2" w:line="174" w:lineRule="exact"/>
              <w:ind w:left="37" w:right="45"/>
              <w:rPr>
                <w:sz w:val="16"/>
              </w:rPr>
            </w:pPr>
            <w:r>
              <w:rPr>
                <w:spacing w:val="-1"/>
                <w:position w:val="2"/>
                <w:sz w:val="16"/>
              </w:rPr>
              <w:t>培育知</w:t>
            </w:r>
            <w:r>
              <w:rPr>
                <w:sz w:val="16"/>
              </w:rPr>
              <w:drawing>
                <wp:inline distT="0" distB="0" distL="0" distR="0">
                  <wp:extent cx="79375" cy="98425"/>
                  <wp:effectExtent l="0" t="0" r="0" b="0"/>
                  <wp:docPr id="111" name="image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1" name="image3.png"/>
                          <pic:cNvPicPr>
                            <a:picLocks noChangeAspect="true"/>
                          </pic:cNvPicPr>
                        </pic:nvPicPr>
                        <pic:blipFill>
                          <a:blip r:embed="rId10" cstate="print"/>
                          <a:stretch>
                            <a:fillRect/>
                          </a:stretch>
                        </pic:blipFill>
                        <pic:spPr>
                          <a:xfrm>
                            <a:off x="0" y="0"/>
                            <a:ext cx="79375" cy="98425"/>
                          </a:xfrm>
                          <a:prstGeom prst="rect">
                            <a:avLst/>
                          </a:prstGeom>
                        </pic:spPr>
                      </pic:pic>
                    </a:graphicData>
                  </a:graphic>
                </wp:inline>
              </w:drawing>
            </w:r>
            <w:r>
              <w:rPr>
                <w:rFonts w:ascii="Times New Roman" w:eastAsia="Times New Roman"/>
                <w:spacing w:val="-10"/>
                <w:position w:val="2"/>
                <w:sz w:val="16"/>
              </w:rPr>
              <w:t xml:space="preserve"> </w:t>
            </w:r>
            <w:r>
              <w:rPr>
                <w:spacing w:val="-1"/>
                <w:position w:val="2"/>
                <w:sz w:val="16"/>
              </w:rPr>
              <w:t>平</w:t>
            </w:r>
            <w:r>
              <w:rPr>
                <w:sz w:val="16"/>
              </w:rPr>
              <w:drawing>
                <wp:inline distT="0" distB="0" distL="0" distR="0">
                  <wp:extent cx="69850" cy="98425"/>
                  <wp:effectExtent l="0" t="0" r="0" b="0"/>
                  <wp:docPr id="113" name="image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3" name="image5.png"/>
                          <pic:cNvPicPr>
                            <a:picLocks noChangeAspect="true"/>
                          </pic:cNvPicPr>
                        </pic:nvPicPr>
                        <pic:blipFill>
                          <a:blip r:embed="rId12" cstate="print"/>
                          <a:stretch>
                            <a:fillRect/>
                          </a:stretch>
                        </pic:blipFill>
                        <pic:spPr>
                          <a:xfrm>
                            <a:off x="0" y="0"/>
                            <a:ext cx="69850" cy="98425"/>
                          </a:xfrm>
                          <a:prstGeom prst="rect">
                            <a:avLst/>
                          </a:prstGeom>
                        </pic:spPr>
                      </pic:pic>
                    </a:graphicData>
                  </a:graphic>
                </wp:inline>
              </w:drawing>
            </w:r>
            <w:r>
              <w:rPr>
                <w:spacing w:val="-1"/>
                <w:position w:val="2"/>
                <w:sz w:val="16"/>
              </w:rPr>
              <w:t>销售额500万元以上的商户1</w:t>
            </w:r>
            <w:r>
              <w:rPr>
                <w:spacing w:val="-6"/>
                <w:sz w:val="16"/>
              </w:rPr>
              <w:t>家。</w:t>
            </w:r>
          </w:p>
        </w:tc>
        <w:tc>
          <w:tcPr>
            <w:tcW w:w="900" w:type="dxa"/>
          </w:tcPr>
          <w:p>
            <w:pPr>
              <w:pStyle w:val="7"/>
              <w:spacing w:before="4"/>
              <w:rPr>
                <w:rFonts w:ascii="黑体"/>
                <w:b/>
                <w:sz w:val="20"/>
              </w:rPr>
            </w:pPr>
          </w:p>
          <w:p>
            <w:pPr>
              <w:pStyle w:val="7"/>
              <w:ind w:right="103"/>
              <w:jc w:val="right"/>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10"/>
              <w:rPr>
                <w:rFonts w:ascii="黑体"/>
                <w:b/>
                <w:sz w:val="12"/>
              </w:rPr>
            </w:pPr>
          </w:p>
          <w:p>
            <w:pPr>
              <w:pStyle w:val="7"/>
              <w:spacing w:line="228" w:lineRule="auto"/>
              <w:ind w:left="37" w:right="64"/>
              <w:rPr>
                <w:sz w:val="16"/>
              </w:rPr>
            </w:pPr>
            <w:r>
              <w:rPr>
                <w:spacing w:val="-4"/>
                <w:sz w:val="16"/>
              </w:rPr>
              <w:t>已完成。截止12月10日，培育商家在微拍堂的总交易</w:t>
            </w:r>
            <w:r>
              <w:rPr>
                <w:spacing w:val="-2"/>
                <w:sz w:val="16"/>
              </w:rPr>
              <w:t>笔数为14766笔，累计销售额已达到1146多万元。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915" w:type="dxa"/>
            <w:vMerge w:val="continue"/>
            <w:tcBorders>
              <w:top w:val="nil"/>
              <w:bottom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95"/>
              <w:ind w:left="367"/>
              <w:rPr>
                <w:sz w:val="16"/>
              </w:rPr>
            </w:pPr>
            <w:r>
              <w:rPr>
                <w:spacing w:val="-7"/>
                <w:sz w:val="16"/>
              </w:rPr>
              <w:t>⑤积极培育石雕产业税源。</w:t>
            </w:r>
          </w:p>
        </w:tc>
        <w:tc>
          <w:tcPr>
            <w:tcW w:w="900" w:type="dxa"/>
          </w:tcPr>
          <w:p>
            <w:pPr>
              <w:pStyle w:val="7"/>
              <w:spacing w:before="95"/>
              <w:ind w:right="103"/>
              <w:jc w:val="right"/>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95"/>
              <w:ind w:left="37"/>
              <w:rPr>
                <w:sz w:val="16"/>
              </w:rPr>
            </w:pPr>
            <w:r>
              <w:rPr>
                <w:spacing w:val="-4"/>
                <w:sz w:val="16"/>
              </w:rPr>
              <w:t>已完成。累计完成石雕税源2845.63</w:t>
            </w:r>
            <w:r>
              <w:rPr>
                <w:spacing w:val="-15"/>
                <w:sz w:val="16"/>
              </w:rPr>
              <w:t xml:space="preserve"> 万元。</w:t>
            </w:r>
          </w:p>
        </w:tc>
      </w:tr>
    </w:tbl>
    <w:p>
      <w:pPr>
        <w:spacing w:after="0"/>
        <w:rPr>
          <w:sz w:val="16"/>
        </w:rPr>
        <w:sectPr>
          <w:type w:val="continuous"/>
          <w:pgSz w:w="16840" w:h="11910" w:orient="landscape"/>
          <w:pgMar w:top="540" w:right="2420" w:bottom="480" w:left="160" w:header="0" w:footer="280" w:gutter="0"/>
          <w:cols w:space="720" w:num="1"/>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5"/>
        <w:gridCol w:w="390"/>
        <w:gridCol w:w="945"/>
        <w:gridCol w:w="2925"/>
        <w:gridCol w:w="900"/>
        <w:gridCol w:w="1665"/>
        <w:gridCol w:w="3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tcPr>
          <w:p>
            <w:pPr>
              <w:pStyle w:val="7"/>
              <w:spacing w:before="221" w:line="235" w:lineRule="auto"/>
              <w:ind w:left="202" w:right="187"/>
              <w:rPr>
                <w:rFonts w:hint="eastAsia" w:ascii="黑体" w:eastAsia="黑体"/>
                <w:b/>
                <w:sz w:val="25"/>
              </w:rPr>
            </w:pPr>
            <w:r>
              <w:rPr>
                <w:rFonts w:hint="eastAsia" w:ascii="黑体" w:eastAsia="黑体"/>
                <w:b/>
                <w:spacing w:val="-6"/>
                <w:sz w:val="25"/>
              </w:rPr>
              <w:t>行动</w:t>
            </w:r>
            <w:r>
              <w:rPr>
                <w:rFonts w:hint="eastAsia" w:ascii="黑体" w:eastAsia="黑体"/>
                <w:b/>
                <w:spacing w:val="-5"/>
                <w:sz w:val="25"/>
              </w:rPr>
              <w:t>名称</w:t>
            </w:r>
          </w:p>
        </w:tc>
        <w:tc>
          <w:tcPr>
            <w:tcW w:w="390" w:type="dxa"/>
          </w:tcPr>
          <w:p>
            <w:pPr>
              <w:pStyle w:val="7"/>
              <w:spacing w:before="221" w:line="235" w:lineRule="auto"/>
              <w:ind w:left="67" w:right="49"/>
              <w:rPr>
                <w:rFonts w:hint="eastAsia" w:ascii="黑体" w:eastAsia="黑体"/>
                <w:b/>
                <w:sz w:val="25"/>
              </w:rPr>
            </w:pPr>
            <w:r>
              <w:rPr>
                <w:rFonts w:hint="eastAsia" w:ascii="黑体" w:eastAsia="黑体"/>
                <w:b/>
                <w:spacing w:val="-10"/>
                <w:sz w:val="25"/>
              </w:rPr>
              <w:t>序号</w:t>
            </w:r>
          </w:p>
        </w:tc>
        <w:tc>
          <w:tcPr>
            <w:tcW w:w="945" w:type="dxa"/>
          </w:tcPr>
          <w:p>
            <w:pPr>
              <w:pStyle w:val="7"/>
              <w:spacing w:before="221" w:line="235" w:lineRule="auto"/>
              <w:ind w:left="352" w:right="70" w:hanging="256"/>
              <w:rPr>
                <w:rFonts w:hint="eastAsia" w:ascii="黑体" w:eastAsia="黑体"/>
                <w:b/>
                <w:sz w:val="25"/>
              </w:rPr>
            </w:pPr>
            <w:r>
              <w:rPr>
                <w:rFonts w:hint="eastAsia" w:ascii="黑体" w:eastAsia="黑体"/>
                <w:b/>
                <w:spacing w:val="-4"/>
                <w:sz w:val="25"/>
              </w:rPr>
              <w:t>工作内</w:t>
            </w:r>
            <w:r>
              <w:rPr>
                <w:rFonts w:hint="eastAsia" w:ascii="黑体" w:eastAsia="黑体"/>
                <w:b/>
                <w:spacing w:val="-10"/>
                <w:sz w:val="25"/>
              </w:rPr>
              <w:t>容</w:t>
            </w:r>
          </w:p>
        </w:tc>
        <w:tc>
          <w:tcPr>
            <w:tcW w:w="2925" w:type="dxa"/>
          </w:tcPr>
          <w:p>
            <w:pPr>
              <w:pStyle w:val="7"/>
              <w:spacing w:before="6"/>
              <w:rPr>
                <w:rFonts w:ascii="黑体"/>
                <w:b/>
                <w:sz w:val="28"/>
              </w:rPr>
            </w:pPr>
          </w:p>
          <w:p>
            <w:pPr>
              <w:pStyle w:val="7"/>
              <w:spacing w:before="1"/>
              <w:ind w:left="562"/>
              <w:rPr>
                <w:rFonts w:hint="eastAsia" w:ascii="黑体" w:eastAsia="黑体"/>
                <w:b/>
                <w:sz w:val="25"/>
              </w:rPr>
            </w:pPr>
            <w:r>
              <w:rPr>
                <w:rFonts w:hint="eastAsia" w:ascii="黑体" w:eastAsia="黑体"/>
                <w:b/>
                <w:sz w:val="25"/>
              </w:rPr>
              <w:t>2020年主要目</w:t>
            </w:r>
            <w:r>
              <w:rPr>
                <w:rFonts w:hint="eastAsia" w:ascii="黑体" w:eastAsia="黑体"/>
                <w:b/>
                <w:spacing w:val="-10"/>
                <w:sz w:val="25"/>
              </w:rPr>
              <w:t>标</w:t>
            </w:r>
          </w:p>
        </w:tc>
        <w:tc>
          <w:tcPr>
            <w:tcW w:w="900" w:type="dxa"/>
          </w:tcPr>
          <w:p>
            <w:pPr>
              <w:pStyle w:val="7"/>
              <w:spacing w:before="221" w:line="235" w:lineRule="auto"/>
              <w:ind w:left="202" w:right="172"/>
              <w:rPr>
                <w:rFonts w:hint="eastAsia" w:ascii="黑体" w:eastAsia="黑体"/>
                <w:b/>
                <w:sz w:val="25"/>
              </w:rPr>
            </w:pPr>
            <w:r>
              <w:rPr>
                <w:rFonts w:hint="eastAsia" w:ascii="黑体" w:eastAsia="黑体"/>
                <w:b/>
                <w:spacing w:val="-6"/>
                <w:sz w:val="25"/>
              </w:rPr>
              <w:t>完成</w:t>
            </w:r>
            <w:r>
              <w:rPr>
                <w:rFonts w:hint="eastAsia" w:ascii="黑体" w:eastAsia="黑体"/>
                <w:b/>
                <w:spacing w:val="-5"/>
                <w:sz w:val="25"/>
              </w:rPr>
              <w:t>时限</w:t>
            </w:r>
          </w:p>
        </w:tc>
        <w:tc>
          <w:tcPr>
            <w:tcW w:w="1665" w:type="dxa"/>
          </w:tcPr>
          <w:p>
            <w:pPr>
              <w:pStyle w:val="7"/>
              <w:spacing w:before="6"/>
              <w:rPr>
                <w:rFonts w:ascii="黑体"/>
                <w:b/>
                <w:sz w:val="28"/>
              </w:rPr>
            </w:pPr>
          </w:p>
          <w:p>
            <w:pPr>
              <w:pStyle w:val="7"/>
              <w:spacing w:before="1"/>
              <w:ind w:left="322"/>
              <w:rPr>
                <w:rFonts w:hint="eastAsia" w:ascii="黑体" w:eastAsia="黑体"/>
                <w:b/>
                <w:sz w:val="25"/>
              </w:rPr>
            </w:pPr>
            <w:r>
              <w:rPr>
                <w:rFonts w:hint="eastAsia" w:ascii="黑体" w:eastAsia="黑体"/>
                <w:b/>
                <w:sz w:val="25"/>
              </w:rPr>
              <w:t>责任部</w:t>
            </w:r>
            <w:r>
              <w:rPr>
                <w:rFonts w:hint="eastAsia" w:ascii="黑体" w:eastAsia="黑体"/>
                <w:b/>
                <w:spacing w:val="-10"/>
                <w:sz w:val="25"/>
              </w:rPr>
              <w:t>门</w:t>
            </w:r>
          </w:p>
        </w:tc>
        <w:tc>
          <w:tcPr>
            <w:tcW w:w="3735" w:type="dxa"/>
          </w:tcPr>
          <w:p>
            <w:pPr>
              <w:pStyle w:val="7"/>
              <w:rPr>
                <w:rFonts w:ascii="黑体"/>
                <w:b/>
                <w:sz w:val="18"/>
              </w:rPr>
            </w:pPr>
          </w:p>
          <w:p>
            <w:pPr>
              <w:pStyle w:val="7"/>
              <w:spacing w:before="1"/>
              <w:rPr>
                <w:rFonts w:ascii="黑体"/>
                <w:b/>
                <w:sz w:val="14"/>
              </w:rPr>
            </w:pPr>
          </w:p>
          <w:p>
            <w:pPr>
              <w:pStyle w:val="7"/>
              <w:ind w:left="1289" w:right="1263"/>
              <w:jc w:val="center"/>
              <w:rPr>
                <w:rFonts w:ascii="黑体" w:eastAsia="黑体"/>
                <w:sz w:val="19"/>
              </w:rPr>
            </w:pPr>
            <w:r>
              <w:rPr>
                <w:rFonts w:ascii="黑体" w:eastAsia="黑体"/>
                <w:spacing w:val="-2"/>
                <w:sz w:val="19"/>
              </w:rPr>
              <w:t>全年完成情况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75" w:hRule="atLeast"/>
        </w:trPr>
        <w:tc>
          <w:tcPr>
            <w:tcW w:w="91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10" w:line="158" w:lineRule="auto"/>
              <w:ind w:left="67" w:right="40"/>
              <w:jc w:val="center"/>
              <w:rPr>
                <w:rFonts w:ascii="Microsoft JhengHei" w:hAnsi="Microsoft JhengHei" w:eastAsia="Microsoft JhengHei"/>
                <w:b/>
                <w:sz w:val="16"/>
              </w:rPr>
            </w:pPr>
            <w:r>
              <w:rPr>
                <w:rFonts w:ascii="Microsoft JhengHei" w:hAnsi="Microsoft JhengHei" w:eastAsia="Microsoft JhengHei"/>
                <w:b/>
                <w:spacing w:val="-4"/>
                <w:sz w:val="16"/>
              </w:rPr>
              <w:t>三、实施“问海借力”</w:t>
            </w:r>
            <w:r>
              <w:rPr>
                <w:rFonts w:ascii="Microsoft JhengHei" w:hAnsi="Microsoft JhengHei" w:eastAsia="Microsoft JhengHei"/>
                <w:b/>
                <w:spacing w:val="-6"/>
                <w:sz w:val="16"/>
              </w:rPr>
              <w:t>行动</w:t>
            </w:r>
          </w:p>
        </w:tc>
        <w:tc>
          <w:tcPr>
            <w:tcW w:w="390"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6"/>
              <w:rPr>
                <w:rFonts w:ascii="黑体"/>
                <w:b/>
                <w:sz w:val="13"/>
              </w:rPr>
            </w:pPr>
          </w:p>
          <w:p>
            <w:pPr>
              <w:pStyle w:val="7"/>
              <w:ind w:left="112"/>
              <w:rPr>
                <w:rFonts w:ascii="Microsoft JhengHei"/>
                <w:b/>
                <w:sz w:val="16"/>
              </w:rPr>
            </w:pPr>
            <w:r>
              <w:rPr>
                <w:rFonts w:ascii="Microsoft JhengHei"/>
                <w:b/>
                <w:spacing w:val="-5"/>
                <w:w w:val="95"/>
                <w:sz w:val="16"/>
              </w:rPr>
              <w:t>17</w:t>
            </w:r>
          </w:p>
        </w:tc>
        <w:tc>
          <w:tcPr>
            <w:tcW w:w="94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5"/>
              <w:rPr>
                <w:rFonts w:ascii="黑体"/>
                <w:b/>
                <w:sz w:val="21"/>
              </w:rPr>
            </w:pPr>
          </w:p>
          <w:p>
            <w:pPr>
              <w:pStyle w:val="7"/>
              <w:spacing w:line="153" w:lineRule="auto"/>
              <w:ind w:left="82" w:right="61"/>
              <w:jc w:val="center"/>
              <w:rPr>
                <w:rFonts w:ascii="Microsoft JhengHei" w:eastAsia="Microsoft JhengHei"/>
                <w:b/>
                <w:sz w:val="16"/>
              </w:rPr>
            </w:pPr>
            <w:r>
              <w:rPr>
                <w:rFonts w:ascii="Microsoft JhengHei" w:eastAsia="Microsoft JhengHei"/>
                <w:b/>
                <w:spacing w:val="-6"/>
                <w:sz w:val="16"/>
              </w:rPr>
              <w:t>东堡山华侨文化旅游项</w:t>
            </w:r>
            <w:r>
              <w:rPr>
                <w:rFonts w:ascii="Microsoft JhengHei" w:eastAsia="Microsoft JhengHei"/>
                <w:b/>
                <w:spacing w:val="-10"/>
                <w:sz w:val="16"/>
              </w:rPr>
              <w:t>目</w:t>
            </w:r>
          </w:p>
        </w:tc>
        <w:tc>
          <w:tcPr>
            <w:tcW w:w="292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7"/>
              <w:rPr>
                <w:rFonts w:ascii="黑体"/>
                <w:b/>
                <w:sz w:val="20"/>
              </w:rPr>
            </w:pPr>
          </w:p>
          <w:p>
            <w:pPr>
              <w:pStyle w:val="7"/>
              <w:spacing w:line="220" w:lineRule="auto"/>
              <w:ind w:left="37" w:right="10" w:firstLine="330"/>
              <w:jc w:val="both"/>
              <w:rPr>
                <w:sz w:val="16"/>
              </w:rPr>
            </w:pPr>
            <w:r>
              <w:rPr>
                <w:spacing w:val="-4"/>
                <w:sz w:val="16"/>
              </w:rPr>
              <w:t>完成市政主干道规划方案审查、初步</w:t>
            </w:r>
            <w:r>
              <w:rPr>
                <w:spacing w:val="-2"/>
                <w:sz w:val="16"/>
              </w:rPr>
              <w:t>设计编制审查、施工图纸编制和图审、项目招投标，项目一期力争开工建设。</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8"/>
              <w:rPr>
                <w:rFonts w:ascii="黑体"/>
                <w:b/>
                <w:sz w:val="17"/>
              </w:rPr>
            </w:pPr>
          </w:p>
          <w:p>
            <w:pPr>
              <w:pStyle w:val="7"/>
              <w:ind w:left="113" w:right="91"/>
              <w:jc w:val="center"/>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43" w:line="228" w:lineRule="auto"/>
              <w:ind w:left="517" w:right="31" w:hanging="466"/>
              <w:rPr>
                <w:sz w:val="16"/>
              </w:rPr>
            </w:pPr>
            <w:r>
              <w:rPr>
                <w:spacing w:val="-6"/>
                <w:sz w:val="16"/>
              </w:rPr>
              <w:t>东堡山领导小组办公室</w:t>
            </w:r>
            <w:r>
              <w:rPr>
                <w:spacing w:val="-4"/>
                <w:sz w:val="16"/>
              </w:rPr>
              <w:t>城投公司</w:t>
            </w:r>
          </w:p>
        </w:tc>
        <w:tc>
          <w:tcPr>
            <w:tcW w:w="3735" w:type="dxa"/>
          </w:tcPr>
          <w:p>
            <w:pPr>
              <w:pStyle w:val="7"/>
              <w:spacing w:before="2"/>
              <w:rPr>
                <w:rFonts w:ascii="黑体"/>
                <w:b/>
                <w:sz w:val="22"/>
              </w:rPr>
            </w:pPr>
          </w:p>
          <w:p>
            <w:pPr>
              <w:pStyle w:val="7"/>
              <w:numPr>
                <w:ilvl w:val="0"/>
                <w:numId w:val="16"/>
              </w:numPr>
              <w:tabs>
                <w:tab w:val="left" w:pos="203"/>
              </w:tabs>
              <w:spacing w:before="0" w:after="0" w:line="228" w:lineRule="auto"/>
              <w:ind w:left="37" w:right="9" w:firstLine="0"/>
              <w:jc w:val="left"/>
              <w:rPr>
                <w:sz w:val="16"/>
              </w:rPr>
            </w:pPr>
            <w:r>
              <w:rPr>
                <w:spacing w:val="-2"/>
                <w:sz w:val="16"/>
              </w:rPr>
              <w:t>委托了浙江鼎峰工程咨询有限公司编制了补充协议书投资估算复核报告。</w:t>
            </w:r>
          </w:p>
          <w:p>
            <w:pPr>
              <w:pStyle w:val="7"/>
              <w:numPr>
                <w:ilvl w:val="0"/>
                <w:numId w:val="16"/>
              </w:numPr>
              <w:tabs>
                <w:tab w:val="left" w:pos="203"/>
              </w:tabs>
              <w:spacing w:before="0" w:after="0" w:line="228" w:lineRule="auto"/>
              <w:ind w:left="37" w:right="9" w:firstLine="0"/>
              <w:jc w:val="left"/>
              <w:rPr>
                <w:sz w:val="16"/>
              </w:rPr>
            </w:pPr>
            <w:r>
              <w:rPr>
                <w:spacing w:val="-2"/>
                <w:sz w:val="16"/>
              </w:rPr>
              <w:t>县政府常务会议通过了青田东堡山华侨文化旅游项目开发补充协议书（送审稿），并签定了协议。</w:t>
            </w:r>
          </w:p>
          <w:p>
            <w:pPr>
              <w:pStyle w:val="7"/>
              <w:numPr>
                <w:ilvl w:val="0"/>
                <w:numId w:val="16"/>
              </w:numPr>
              <w:tabs>
                <w:tab w:val="left" w:pos="203"/>
              </w:tabs>
              <w:spacing w:before="0" w:after="0" w:line="178" w:lineRule="exact"/>
              <w:ind w:left="202" w:right="0" w:hanging="166"/>
              <w:jc w:val="left"/>
              <w:rPr>
                <w:sz w:val="16"/>
              </w:rPr>
            </w:pPr>
            <w:r>
              <w:rPr>
                <w:spacing w:val="-3"/>
                <w:sz w:val="16"/>
              </w:rPr>
              <w:t>规委会原则通过了《青田东堡山华侨文化旅游项目</w:t>
            </w:r>
          </w:p>
          <w:p>
            <w:pPr>
              <w:pStyle w:val="7"/>
              <w:spacing w:line="195" w:lineRule="exact"/>
              <w:ind w:left="37"/>
              <w:rPr>
                <w:sz w:val="16"/>
              </w:rPr>
            </w:pPr>
            <w:r>
              <w:rPr>
                <w:spacing w:val="-7"/>
                <w:sz w:val="16"/>
              </w:rPr>
              <w:t>瓯南片城市设计方案》。</w:t>
            </w:r>
          </w:p>
          <w:p>
            <w:pPr>
              <w:pStyle w:val="7"/>
              <w:spacing w:line="195" w:lineRule="exact"/>
              <w:ind w:left="37"/>
              <w:rPr>
                <w:sz w:val="16"/>
              </w:rPr>
            </w:pPr>
            <w:r>
              <w:rPr>
                <w:sz w:val="16"/>
              </w:rPr>
              <w:t>4.8月25</w:t>
            </w:r>
            <w:r>
              <w:rPr>
                <w:spacing w:val="-1"/>
                <w:sz w:val="16"/>
              </w:rPr>
              <w:t>日县委书记、县长周和平召集县自然资源局</w:t>
            </w:r>
          </w:p>
          <w:p>
            <w:pPr>
              <w:pStyle w:val="7"/>
              <w:spacing w:before="8" w:line="220" w:lineRule="auto"/>
              <w:ind w:left="37" w:right="10"/>
              <w:jc w:val="both"/>
              <w:rPr>
                <w:sz w:val="16"/>
              </w:rPr>
            </w:pPr>
            <w:r>
              <w:rPr>
                <w:w w:val="95"/>
                <w:sz w:val="16"/>
              </w:rPr>
              <w:t>、县建设、县发改局瓯南街道等15 个单位，召开项目</w:t>
            </w:r>
            <w:r>
              <w:rPr>
                <w:spacing w:val="-2"/>
                <w:sz w:val="16"/>
              </w:rPr>
              <w:t>推进座谈会，统一了思想，明确了任务，协调推进项</w:t>
            </w:r>
            <w:r>
              <w:rPr>
                <w:spacing w:val="-4"/>
                <w:sz w:val="16"/>
              </w:rPr>
              <w:t>目建设。</w:t>
            </w:r>
          </w:p>
          <w:p>
            <w:pPr>
              <w:pStyle w:val="7"/>
              <w:numPr>
                <w:ilvl w:val="0"/>
                <w:numId w:val="17"/>
              </w:numPr>
              <w:tabs>
                <w:tab w:val="left" w:pos="203"/>
              </w:tabs>
              <w:spacing w:before="0" w:after="0" w:line="228" w:lineRule="auto"/>
              <w:ind w:left="37" w:right="9" w:firstLine="0"/>
              <w:jc w:val="left"/>
              <w:rPr>
                <w:sz w:val="16"/>
              </w:rPr>
            </w:pPr>
            <w:r>
              <w:rPr>
                <w:spacing w:val="-2"/>
                <w:sz w:val="16"/>
              </w:rPr>
              <w:t>草拟了东堡山华侨文化旅游项目二期招商方案及开发实施方案，并完成了审批程序。</w:t>
            </w:r>
          </w:p>
          <w:p>
            <w:pPr>
              <w:pStyle w:val="7"/>
              <w:numPr>
                <w:ilvl w:val="0"/>
                <w:numId w:val="17"/>
              </w:numPr>
              <w:tabs>
                <w:tab w:val="left" w:pos="203"/>
              </w:tabs>
              <w:spacing w:before="0" w:after="0" w:line="228" w:lineRule="auto"/>
              <w:ind w:left="37" w:right="9" w:firstLine="0"/>
              <w:jc w:val="left"/>
              <w:rPr>
                <w:sz w:val="16"/>
              </w:rPr>
            </w:pPr>
            <w:r>
              <w:rPr>
                <w:spacing w:val="-2"/>
                <w:sz w:val="16"/>
              </w:rPr>
              <w:t>完成了青田东堡山华侨文化旅游项目二期挂牌出让地块边坡治理方案、杆线迁移方案。</w:t>
            </w:r>
          </w:p>
          <w:p>
            <w:pPr>
              <w:pStyle w:val="7"/>
              <w:numPr>
                <w:ilvl w:val="0"/>
                <w:numId w:val="17"/>
              </w:numPr>
              <w:tabs>
                <w:tab w:val="left" w:pos="203"/>
              </w:tabs>
              <w:spacing w:before="0" w:after="0" w:line="178" w:lineRule="exact"/>
              <w:ind w:left="202" w:right="0" w:hanging="166"/>
              <w:jc w:val="left"/>
              <w:rPr>
                <w:sz w:val="16"/>
              </w:rPr>
            </w:pPr>
            <w:r>
              <w:rPr>
                <w:spacing w:val="-3"/>
                <w:sz w:val="16"/>
              </w:rPr>
              <w:t>完成了青田县东堡山华侨文化旅游项目二期、幼儿</w:t>
            </w:r>
          </w:p>
          <w:p>
            <w:pPr>
              <w:pStyle w:val="7"/>
              <w:spacing w:before="3" w:line="228" w:lineRule="auto"/>
              <w:ind w:left="37" w:right="10"/>
              <w:rPr>
                <w:sz w:val="16"/>
              </w:rPr>
            </w:pPr>
            <w:r>
              <w:rPr>
                <w:spacing w:val="-2"/>
                <w:sz w:val="16"/>
              </w:rPr>
              <w:t>园区块土地挂牌出让，由浙江安特文旅发展有限公司</w:t>
            </w:r>
            <w:r>
              <w:rPr>
                <w:spacing w:val="-4"/>
                <w:sz w:val="16"/>
              </w:rPr>
              <w:t>中标。</w:t>
            </w:r>
          </w:p>
          <w:p>
            <w:pPr>
              <w:pStyle w:val="7"/>
              <w:numPr>
                <w:ilvl w:val="0"/>
                <w:numId w:val="17"/>
              </w:numPr>
              <w:tabs>
                <w:tab w:val="left" w:pos="203"/>
              </w:tabs>
              <w:spacing w:before="0" w:after="0" w:line="228" w:lineRule="auto"/>
              <w:ind w:left="37" w:right="15" w:firstLine="0"/>
              <w:jc w:val="left"/>
              <w:rPr>
                <w:sz w:val="16"/>
              </w:rPr>
            </w:pPr>
            <w:r>
              <w:rPr>
                <w:spacing w:val="-2"/>
                <w:sz w:val="16"/>
              </w:rPr>
              <w:t>鹤城街道、瓯南街道组织自然资源与规划局、东堡</w:t>
            </w:r>
            <w:r>
              <w:rPr>
                <w:spacing w:val="-3"/>
                <w:sz w:val="16"/>
              </w:rPr>
              <w:t>山领导小组办公室、民政局实地查看了生态公墓选址</w:t>
            </w:r>
          </w:p>
          <w:p>
            <w:pPr>
              <w:pStyle w:val="7"/>
              <w:spacing w:line="178" w:lineRule="exact"/>
              <w:ind w:left="37"/>
              <w:rPr>
                <w:sz w:val="16"/>
              </w:rPr>
            </w:pPr>
            <w:r>
              <w:rPr>
                <w:sz w:val="16"/>
              </w:rPr>
              <w:t>。</w:t>
            </w:r>
          </w:p>
          <w:p>
            <w:pPr>
              <w:pStyle w:val="7"/>
              <w:numPr>
                <w:ilvl w:val="0"/>
                <w:numId w:val="17"/>
              </w:numPr>
              <w:tabs>
                <w:tab w:val="left" w:pos="203"/>
              </w:tabs>
              <w:spacing w:before="0" w:after="0" w:line="195" w:lineRule="exact"/>
              <w:ind w:left="202" w:right="0" w:hanging="166"/>
              <w:jc w:val="left"/>
              <w:rPr>
                <w:sz w:val="16"/>
              </w:rPr>
            </w:pPr>
            <w:r>
              <w:rPr>
                <w:spacing w:val="-4"/>
                <w:sz w:val="16"/>
              </w:rPr>
              <w:t>明确了市政主干道全线12</w:t>
            </w:r>
            <w:r>
              <w:rPr>
                <w:spacing w:val="-5"/>
                <w:sz w:val="16"/>
              </w:rPr>
              <w:t>米进行选址。</w:t>
            </w:r>
          </w:p>
          <w:p>
            <w:pPr>
              <w:pStyle w:val="7"/>
              <w:numPr>
                <w:ilvl w:val="0"/>
                <w:numId w:val="17"/>
              </w:numPr>
              <w:tabs>
                <w:tab w:val="left" w:pos="293"/>
              </w:tabs>
              <w:spacing w:before="3" w:after="0" w:line="228" w:lineRule="auto"/>
              <w:ind w:left="37" w:right="10" w:firstLine="0"/>
              <w:jc w:val="both"/>
              <w:rPr>
                <w:sz w:val="16"/>
              </w:rPr>
            </w:pPr>
            <w:r>
              <w:rPr>
                <w:spacing w:val="-2"/>
                <w:sz w:val="16"/>
              </w:rPr>
              <w:t>中标单位签订了东堡山华侨文化旅游项目二期、幼儿园区块网上交易成交确定书，并启动两个区块方</w:t>
            </w:r>
            <w:r>
              <w:rPr>
                <w:spacing w:val="-4"/>
                <w:sz w:val="16"/>
              </w:rPr>
              <w:t>案设计。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915" w:type="dxa"/>
            <w:vMerge w:val="continue"/>
            <w:tcBorders>
              <w:top w:val="nil"/>
            </w:tcBorders>
          </w:tcPr>
          <w:p>
            <w:pPr>
              <w:rPr>
                <w:sz w:val="2"/>
                <w:szCs w:val="2"/>
              </w:rPr>
            </w:pPr>
          </w:p>
        </w:tc>
        <w:tc>
          <w:tcPr>
            <w:tcW w:w="390"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8"/>
              <w:rPr>
                <w:rFonts w:ascii="黑体"/>
                <w:b/>
                <w:sz w:val="16"/>
              </w:rPr>
            </w:pPr>
          </w:p>
          <w:p>
            <w:pPr>
              <w:pStyle w:val="7"/>
              <w:ind w:left="112"/>
              <w:rPr>
                <w:rFonts w:ascii="Microsoft JhengHei"/>
                <w:b/>
                <w:sz w:val="16"/>
              </w:rPr>
            </w:pPr>
            <w:r>
              <w:rPr>
                <w:rFonts w:ascii="Microsoft JhengHei"/>
                <w:b/>
                <w:spacing w:val="-5"/>
                <w:w w:val="95"/>
                <w:sz w:val="16"/>
              </w:rPr>
              <w:t>18</w:t>
            </w:r>
          </w:p>
        </w:tc>
        <w:tc>
          <w:tcPr>
            <w:tcW w:w="94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8"/>
              <w:rPr>
                <w:rFonts w:ascii="黑体"/>
                <w:b/>
                <w:sz w:val="16"/>
              </w:rPr>
            </w:pPr>
          </w:p>
          <w:p>
            <w:pPr>
              <w:pStyle w:val="7"/>
              <w:ind w:left="157"/>
              <w:rPr>
                <w:rFonts w:ascii="Microsoft JhengHei" w:eastAsia="Microsoft JhengHei"/>
                <w:b/>
                <w:sz w:val="16"/>
              </w:rPr>
            </w:pPr>
            <w:r>
              <w:rPr>
                <w:rFonts w:ascii="Microsoft JhengHei" w:eastAsia="Microsoft JhengHei"/>
                <w:b/>
                <w:spacing w:val="-6"/>
                <w:sz w:val="16"/>
              </w:rPr>
              <w:t>咖啡小镇</w:t>
            </w:r>
          </w:p>
        </w:tc>
        <w:tc>
          <w:tcPr>
            <w:tcW w:w="2925" w:type="dxa"/>
          </w:tcPr>
          <w:p>
            <w:pPr>
              <w:pStyle w:val="7"/>
              <w:spacing w:before="96" w:line="200" w:lineRule="exact"/>
              <w:ind w:left="367"/>
              <w:rPr>
                <w:sz w:val="16"/>
              </w:rPr>
            </w:pPr>
            <w:r>
              <w:rPr>
                <w:spacing w:val="-4"/>
                <w:sz w:val="16"/>
              </w:rPr>
              <w:t>🕔</w:t>
            </w:r>
            <w:r>
              <w:rPr>
                <w:spacing w:val="-5"/>
                <w:sz w:val="16"/>
              </w:rPr>
              <w:t>完成咖啡展示中心建设并正式营业</w:t>
            </w:r>
          </w:p>
          <w:p>
            <w:pPr>
              <w:pStyle w:val="7"/>
              <w:spacing w:line="200" w:lineRule="exact"/>
              <w:ind w:left="37"/>
              <w:rPr>
                <w:sz w:val="16"/>
              </w:rPr>
            </w:pPr>
            <w:r>
              <w:rPr>
                <w:sz w:val="16"/>
              </w:rPr>
              <w:t>。</w:t>
            </w:r>
          </w:p>
        </w:tc>
        <w:tc>
          <w:tcPr>
            <w:tcW w:w="900" w:type="dxa"/>
          </w:tcPr>
          <w:p>
            <w:pPr>
              <w:pStyle w:val="7"/>
              <w:spacing w:before="8"/>
              <w:rPr>
                <w:rFonts w:ascii="黑体"/>
                <w:b/>
                <w:sz w:val="15"/>
              </w:rPr>
            </w:pPr>
          </w:p>
          <w:p>
            <w:pPr>
              <w:pStyle w:val="7"/>
              <w:ind w:left="113" w:right="91"/>
              <w:jc w:val="center"/>
              <w:rPr>
                <w:sz w:val="16"/>
              </w:rPr>
            </w:pPr>
            <w:r>
              <w:rPr>
                <w:spacing w:val="2"/>
                <w:sz w:val="16"/>
              </w:rPr>
              <w:t>9</w:t>
            </w:r>
            <w:r>
              <w:rPr>
                <w:spacing w:val="-4"/>
                <w:sz w:val="16"/>
              </w:rPr>
              <w:t>月底前</w:t>
            </w:r>
          </w:p>
        </w:tc>
        <w:tc>
          <w:tcPr>
            <w:tcW w:w="166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spacing w:before="6"/>
              <w:rPr>
                <w:rFonts w:ascii="黑体"/>
                <w:b/>
                <w:sz w:val="21"/>
              </w:rPr>
            </w:pPr>
          </w:p>
          <w:p>
            <w:pPr>
              <w:pStyle w:val="7"/>
              <w:spacing w:before="1" w:line="200" w:lineRule="exact"/>
              <w:ind w:left="34" w:right="15"/>
              <w:jc w:val="center"/>
              <w:rPr>
                <w:sz w:val="16"/>
              </w:rPr>
            </w:pPr>
            <w:r>
              <w:rPr>
                <w:spacing w:val="-6"/>
                <w:sz w:val="16"/>
              </w:rPr>
              <w:t>文广旅体局</w:t>
            </w:r>
          </w:p>
          <w:p>
            <w:pPr>
              <w:pStyle w:val="7"/>
              <w:spacing w:before="3" w:line="228" w:lineRule="auto"/>
              <w:ind w:left="52" w:right="31"/>
              <w:jc w:val="center"/>
              <w:rPr>
                <w:sz w:val="16"/>
              </w:rPr>
            </w:pPr>
            <w:r>
              <w:rPr>
                <w:spacing w:val="-6"/>
                <w:sz w:val="16"/>
              </w:rPr>
              <w:t>进口商品城建设发展中</w:t>
            </w:r>
            <w:r>
              <w:rPr>
                <w:spacing w:val="-10"/>
                <w:sz w:val="16"/>
              </w:rPr>
              <w:t>心</w:t>
            </w:r>
          </w:p>
        </w:tc>
        <w:tc>
          <w:tcPr>
            <w:tcW w:w="3735" w:type="dxa"/>
          </w:tcPr>
          <w:p>
            <w:pPr>
              <w:pStyle w:val="7"/>
              <w:spacing w:before="8"/>
              <w:rPr>
                <w:rFonts w:ascii="黑体"/>
                <w:b/>
                <w:sz w:val="15"/>
              </w:rPr>
            </w:pPr>
          </w:p>
          <w:p>
            <w:pPr>
              <w:pStyle w:val="7"/>
              <w:ind w:left="37"/>
              <w:rPr>
                <w:sz w:val="16"/>
              </w:rPr>
            </w:pPr>
            <w:r>
              <w:rPr>
                <w:spacing w:val="-7"/>
                <w:sz w:val="16"/>
              </w:rPr>
              <w:t>已建成，等待开馆。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70"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rPr>
                <w:rFonts w:ascii="黑体"/>
                <w:b/>
                <w:sz w:val="16"/>
              </w:rPr>
            </w:pPr>
          </w:p>
          <w:p>
            <w:pPr>
              <w:pStyle w:val="7"/>
              <w:rPr>
                <w:rFonts w:ascii="黑体"/>
                <w:b/>
                <w:sz w:val="16"/>
              </w:rPr>
            </w:pPr>
          </w:p>
          <w:p>
            <w:pPr>
              <w:pStyle w:val="7"/>
              <w:spacing w:before="10"/>
              <w:rPr>
                <w:rFonts w:ascii="黑体"/>
                <w:b/>
                <w:sz w:val="23"/>
              </w:rPr>
            </w:pPr>
          </w:p>
          <w:p>
            <w:pPr>
              <w:pStyle w:val="7"/>
              <w:spacing w:line="211" w:lineRule="auto"/>
              <w:ind w:left="37" w:right="4" w:firstLine="330"/>
              <w:rPr>
                <w:sz w:val="16"/>
              </w:rPr>
            </w:pPr>
            <w:r>
              <w:rPr>
                <w:spacing w:val="-2"/>
                <w:sz w:val="16"/>
              </w:rPr>
              <w:t>②侨博会期间同步举行首届世界咖啡</w:t>
            </w:r>
            <w:r>
              <w:rPr>
                <w:spacing w:val="-4"/>
                <w:sz w:val="16"/>
              </w:rPr>
              <w:t>展销会。</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spacing w:before="4"/>
              <w:rPr>
                <w:rFonts w:ascii="黑体"/>
                <w:b/>
                <w:sz w:val="13"/>
              </w:rPr>
            </w:pPr>
          </w:p>
          <w:p>
            <w:pPr>
              <w:pStyle w:val="7"/>
              <w:ind w:left="113" w:right="91"/>
              <w:jc w:val="center"/>
              <w:rPr>
                <w:sz w:val="16"/>
              </w:rPr>
            </w:pPr>
            <w:r>
              <w:rPr>
                <w:spacing w:val="-2"/>
                <w:sz w:val="16"/>
              </w:rPr>
              <w:t>11</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10"/>
              <w:rPr>
                <w:rFonts w:ascii="黑体"/>
                <w:b/>
                <w:sz w:val="17"/>
              </w:rPr>
            </w:pPr>
          </w:p>
          <w:p>
            <w:pPr>
              <w:pStyle w:val="7"/>
              <w:spacing w:line="220" w:lineRule="auto"/>
              <w:ind w:left="37" w:right="130"/>
              <w:rPr>
                <w:sz w:val="16"/>
              </w:rPr>
            </w:pPr>
            <w:r>
              <w:rPr>
                <w:spacing w:val="-4"/>
                <w:sz w:val="16"/>
              </w:rPr>
              <w:t>11月14-16日，与侨博会同步举办首届国际咖啡博览</w:t>
            </w:r>
            <w:r>
              <w:rPr>
                <w:position w:val="2"/>
                <w:sz w:val="16"/>
              </w:rPr>
              <w:t>会，多家国际顶级</w:t>
            </w:r>
            <w:r>
              <w:rPr>
                <w:sz w:val="16"/>
              </w:rPr>
              <w:drawing>
                <wp:inline distT="0" distB="0" distL="0" distR="0">
                  <wp:extent cx="78105" cy="97155"/>
                  <wp:effectExtent l="0" t="0" r="0" b="0"/>
                  <wp:docPr id="115" name="image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5" name="image3.png"/>
                          <pic:cNvPicPr>
                            <a:picLocks noChangeAspect="true"/>
                          </pic:cNvPicPr>
                        </pic:nvPicPr>
                        <pic:blipFill>
                          <a:blip r:embed="rId10" cstate="print"/>
                          <a:stretch>
                            <a:fillRect/>
                          </a:stretch>
                        </pic:blipFill>
                        <pic:spPr>
                          <a:xfrm>
                            <a:off x="0" y="0"/>
                            <a:ext cx="78581" cy="97440"/>
                          </a:xfrm>
                          <a:prstGeom prst="rect">
                            <a:avLst/>
                          </a:prstGeom>
                        </pic:spPr>
                      </pic:pic>
                    </a:graphicData>
                  </a:graphic>
                </wp:inline>
              </w:drawing>
            </w:r>
            <w:r>
              <w:rPr>
                <w:rFonts w:ascii="Times New Roman" w:eastAsia="Times New Roman"/>
                <w:spacing w:val="-10"/>
                <w:position w:val="2"/>
                <w:sz w:val="16"/>
              </w:rPr>
              <w:t xml:space="preserve"> </w:t>
            </w:r>
            <w:r>
              <w:rPr>
                <w:position w:val="2"/>
                <w:sz w:val="16"/>
              </w:rPr>
              <w:t xml:space="preserve">牌企业、20个咖啡豆生产国近 </w:t>
            </w:r>
            <w:r>
              <w:rPr>
                <w:spacing w:val="-4"/>
                <w:sz w:val="16"/>
              </w:rPr>
              <w:t>100家咖啡类企业参展，开展咖啡拉花明星表演赛、</w:t>
            </w:r>
          </w:p>
          <w:p>
            <w:pPr>
              <w:pStyle w:val="7"/>
              <w:spacing w:before="3" w:line="223" w:lineRule="auto"/>
              <w:ind w:left="37" w:right="64"/>
              <w:jc w:val="both"/>
              <w:rPr>
                <w:sz w:val="16"/>
              </w:rPr>
            </w:pPr>
            <w:r>
              <w:rPr>
                <w:spacing w:val="-4"/>
                <w:sz w:val="16"/>
              </w:rPr>
              <w:t>2020中国咖啡冲煮大赛华东区域（青田）决赛，发布 “青咖”品牌和浙江省咖啡进机关服务标准，向全国展示青田咖啡的独特魅力。被授予“中国咖啡文化示</w:t>
            </w:r>
            <w:r>
              <w:rPr>
                <w:spacing w:val="-2"/>
                <w:sz w:val="16"/>
              </w:rPr>
              <w:t>范基地”“浙江省咖啡进机关政采云基地”。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5" w:hRule="atLeast"/>
        </w:trPr>
        <w:tc>
          <w:tcPr>
            <w:tcW w:w="915" w:type="dxa"/>
            <w:vMerge w:val="continue"/>
            <w:tcBorders>
              <w:top w:val="nil"/>
            </w:tcBorders>
          </w:tcPr>
          <w:p>
            <w:pPr>
              <w:rPr>
                <w:sz w:val="2"/>
                <w:szCs w:val="2"/>
              </w:rPr>
            </w:pPr>
          </w:p>
        </w:tc>
        <w:tc>
          <w:tcPr>
            <w:tcW w:w="390" w:type="dxa"/>
          </w:tcPr>
          <w:p>
            <w:pPr>
              <w:pStyle w:val="7"/>
              <w:rPr>
                <w:rFonts w:ascii="黑体"/>
                <w:b/>
                <w:sz w:val="16"/>
              </w:rPr>
            </w:pPr>
          </w:p>
          <w:p>
            <w:pPr>
              <w:pStyle w:val="7"/>
              <w:spacing w:before="137"/>
              <w:ind w:left="112"/>
              <w:rPr>
                <w:rFonts w:ascii="Microsoft JhengHei"/>
                <w:b/>
                <w:sz w:val="16"/>
              </w:rPr>
            </w:pPr>
            <w:r>
              <w:rPr>
                <w:rFonts w:ascii="Microsoft JhengHei"/>
                <w:b/>
                <w:spacing w:val="-5"/>
                <w:w w:val="95"/>
                <w:sz w:val="16"/>
              </w:rPr>
              <w:t>19</w:t>
            </w:r>
          </w:p>
        </w:tc>
        <w:tc>
          <w:tcPr>
            <w:tcW w:w="945" w:type="dxa"/>
          </w:tcPr>
          <w:p>
            <w:pPr>
              <w:pStyle w:val="7"/>
              <w:rPr>
                <w:rFonts w:ascii="黑体"/>
                <w:b/>
                <w:sz w:val="16"/>
              </w:rPr>
            </w:pPr>
          </w:p>
          <w:p>
            <w:pPr>
              <w:pStyle w:val="7"/>
              <w:spacing w:before="105" w:line="158" w:lineRule="auto"/>
              <w:ind w:left="232" w:right="223" w:firstLine="89"/>
              <w:rPr>
                <w:rFonts w:ascii="Microsoft JhengHei" w:eastAsia="Microsoft JhengHei"/>
                <w:b/>
                <w:sz w:val="16"/>
              </w:rPr>
            </w:pPr>
            <w:r>
              <w:rPr>
                <w:rFonts w:ascii="Microsoft JhengHei" w:eastAsia="Microsoft JhengHei"/>
                <w:b/>
                <w:spacing w:val="-6"/>
                <w:sz w:val="16"/>
              </w:rPr>
              <w:t>百国</w:t>
            </w:r>
            <w:r>
              <w:rPr>
                <w:rFonts w:ascii="Microsoft JhengHei" w:eastAsia="Microsoft JhengHei"/>
                <w:b/>
                <w:spacing w:val="-7"/>
                <w:sz w:val="16"/>
              </w:rPr>
              <w:t>风情园</w:t>
            </w:r>
          </w:p>
        </w:tc>
        <w:tc>
          <w:tcPr>
            <w:tcW w:w="2925" w:type="dxa"/>
          </w:tcPr>
          <w:p>
            <w:pPr>
              <w:pStyle w:val="7"/>
              <w:spacing w:before="10"/>
              <w:rPr>
                <w:rFonts w:ascii="黑体"/>
                <w:b/>
                <w:sz w:val="16"/>
              </w:rPr>
            </w:pPr>
          </w:p>
          <w:p>
            <w:pPr>
              <w:pStyle w:val="7"/>
              <w:spacing w:line="218" w:lineRule="auto"/>
              <w:ind w:left="37" w:right="3" w:firstLine="330"/>
              <w:jc w:val="both"/>
              <w:rPr>
                <w:sz w:val="16"/>
              </w:rPr>
            </w:pPr>
            <w:r>
              <w:rPr>
                <w:spacing w:val="-2"/>
                <w:sz w:val="16"/>
              </w:rPr>
              <w:t>深度谋划彭括等区块城镇化改造，完善“百国风情园”功能布局，着力打造风</w:t>
            </w:r>
            <w:r>
              <w:rPr>
                <w:spacing w:val="-4"/>
                <w:sz w:val="16"/>
              </w:rPr>
              <w:t>情小镇。</w:t>
            </w:r>
          </w:p>
        </w:tc>
        <w:tc>
          <w:tcPr>
            <w:tcW w:w="900" w:type="dxa"/>
          </w:tcPr>
          <w:p>
            <w:pPr>
              <w:pStyle w:val="7"/>
              <w:rPr>
                <w:rFonts w:ascii="黑体"/>
                <w:b/>
                <w:sz w:val="16"/>
              </w:rPr>
            </w:pPr>
          </w:p>
          <w:p>
            <w:pPr>
              <w:pStyle w:val="7"/>
              <w:spacing w:before="11"/>
              <w:rPr>
                <w:rFonts w:ascii="黑体"/>
                <w:b/>
                <w:sz w:val="14"/>
              </w:rPr>
            </w:pPr>
          </w:p>
          <w:p>
            <w:pPr>
              <w:pStyle w:val="7"/>
              <w:ind w:left="113" w:right="91"/>
              <w:jc w:val="center"/>
              <w:rPr>
                <w:sz w:val="16"/>
              </w:rPr>
            </w:pPr>
            <w:r>
              <w:rPr>
                <w:spacing w:val="-2"/>
                <w:sz w:val="16"/>
              </w:rPr>
              <w:t>12</w:t>
            </w:r>
            <w:r>
              <w:rPr>
                <w:spacing w:val="-19"/>
                <w:sz w:val="16"/>
              </w:rPr>
              <w:t xml:space="preserve"> 月底前</w:t>
            </w:r>
          </w:p>
        </w:tc>
        <w:tc>
          <w:tcPr>
            <w:tcW w:w="1665" w:type="dxa"/>
          </w:tcPr>
          <w:p>
            <w:pPr>
              <w:pStyle w:val="7"/>
              <w:spacing w:before="4"/>
              <w:rPr>
                <w:rFonts w:ascii="黑体"/>
                <w:b/>
                <w:sz w:val="23"/>
              </w:rPr>
            </w:pPr>
          </w:p>
          <w:p>
            <w:pPr>
              <w:pStyle w:val="7"/>
              <w:spacing w:line="228" w:lineRule="auto"/>
              <w:ind w:left="592" w:right="583"/>
              <w:jc w:val="center"/>
              <w:rPr>
                <w:sz w:val="16"/>
              </w:rPr>
            </w:pPr>
            <w:r>
              <w:rPr>
                <w:spacing w:val="-6"/>
                <w:sz w:val="16"/>
              </w:rPr>
              <w:t>建设局</w:t>
            </w:r>
            <w:r>
              <w:rPr>
                <w:spacing w:val="-7"/>
                <w:sz w:val="16"/>
              </w:rPr>
              <w:t>发改局</w:t>
            </w:r>
          </w:p>
        </w:tc>
        <w:tc>
          <w:tcPr>
            <w:tcW w:w="3735" w:type="dxa"/>
            <w:tcBorders>
              <w:bottom w:val="nil"/>
            </w:tcBorders>
          </w:tcPr>
          <w:p>
            <w:pPr>
              <w:pStyle w:val="7"/>
              <w:spacing w:before="10"/>
              <w:rPr>
                <w:rFonts w:ascii="黑体"/>
                <w:b/>
                <w:sz w:val="16"/>
              </w:rPr>
            </w:pPr>
          </w:p>
          <w:p>
            <w:pPr>
              <w:pStyle w:val="7"/>
              <w:spacing w:line="218" w:lineRule="auto"/>
              <w:ind w:left="37" w:right="91"/>
              <w:jc w:val="both"/>
              <w:rPr>
                <w:sz w:val="16"/>
              </w:rPr>
            </w:pPr>
            <w:r>
              <w:rPr>
                <w:spacing w:val="-6"/>
                <w:sz w:val="16"/>
              </w:rPr>
              <w:t>已完成。德禧啤酒体验园项目方案审查；双语学校项目进行方案设计；推进侨乡外贸总部产业园项目招商</w:t>
            </w:r>
            <w:r>
              <w:rPr>
                <w:spacing w:val="-4"/>
                <w:sz w:val="16"/>
              </w:rPr>
              <w:t>洽谈。</w:t>
            </w:r>
          </w:p>
        </w:tc>
      </w:tr>
    </w:tbl>
    <w:p>
      <w:pPr>
        <w:spacing w:after="0" w:line="218" w:lineRule="auto"/>
        <w:jc w:val="both"/>
        <w:rPr>
          <w:sz w:val="16"/>
        </w:rPr>
        <w:sectPr>
          <w:type w:val="continuous"/>
          <w:pgSz w:w="16840" w:h="11910" w:orient="landscape"/>
          <w:pgMar w:top="540" w:right="2420" w:bottom="480" w:left="160" w:header="0" w:footer="280" w:gutter="0"/>
          <w:cols w:space="720" w:num="1"/>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5"/>
        <w:gridCol w:w="390"/>
        <w:gridCol w:w="945"/>
        <w:gridCol w:w="2925"/>
        <w:gridCol w:w="900"/>
        <w:gridCol w:w="1665"/>
        <w:gridCol w:w="3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tcPr>
          <w:p>
            <w:pPr>
              <w:pStyle w:val="7"/>
              <w:spacing w:before="221" w:line="235" w:lineRule="auto"/>
              <w:ind w:left="202" w:right="187"/>
              <w:rPr>
                <w:rFonts w:hint="eastAsia" w:ascii="黑体" w:eastAsia="黑体"/>
                <w:b/>
                <w:sz w:val="25"/>
              </w:rPr>
            </w:pPr>
            <w:r>
              <w:rPr>
                <w:rFonts w:hint="eastAsia" w:ascii="黑体" w:eastAsia="黑体"/>
                <w:b/>
                <w:spacing w:val="-6"/>
                <w:sz w:val="25"/>
              </w:rPr>
              <w:t>行动</w:t>
            </w:r>
            <w:r>
              <w:rPr>
                <w:rFonts w:hint="eastAsia" w:ascii="黑体" w:eastAsia="黑体"/>
                <w:b/>
                <w:spacing w:val="-5"/>
                <w:sz w:val="25"/>
              </w:rPr>
              <w:t>名称</w:t>
            </w:r>
          </w:p>
        </w:tc>
        <w:tc>
          <w:tcPr>
            <w:tcW w:w="390" w:type="dxa"/>
          </w:tcPr>
          <w:p>
            <w:pPr>
              <w:pStyle w:val="7"/>
              <w:spacing w:before="221" w:line="235" w:lineRule="auto"/>
              <w:ind w:left="67" w:right="49"/>
              <w:rPr>
                <w:rFonts w:hint="eastAsia" w:ascii="黑体" w:eastAsia="黑体"/>
                <w:b/>
                <w:sz w:val="25"/>
              </w:rPr>
            </w:pPr>
            <w:r>
              <w:rPr>
                <w:rFonts w:hint="eastAsia" w:ascii="黑体" w:eastAsia="黑体"/>
                <w:b/>
                <w:spacing w:val="-10"/>
                <w:sz w:val="25"/>
              </w:rPr>
              <w:t>序号</w:t>
            </w:r>
          </w:p>
        </w:tc>
        <w:tc>
          <w:tcPr>
            <w:tcW w:w="945" w:type="dxa"/>
          </w:tcPr>
          <w:p>
            <w:pPr>
              <w:pStyle w:val="7"/>
              <w:spacing w:before="221" w:line="235" w:lineRule="auto"/>
              <w:ind w:left="352" w:right="70" w:hanging="256"/>
              <w:rPr>
                <w:rFonts w:hint="eastAsia" w:ascii="黑体" w:eastAsia="黑体"/>
                <w:b/>
                <w:sz w:val="25"/>
              </w:rPr>
            </w:pPr>
            <w:r>
              <w:rPr>
                <w:rFonts w:hint="eastAsia" w:ascii="黑体" w:eastAsia="黑体"/>
                <w:b/>
                <w:spacing w:val="-4"/>
                <w:sz w:val="25"/>
              </w:rPr>
              <w:t>工作内</w:t>
            </w:r>
            <w:r>
              <w:rPr>
                <w:rFonts w:hint="eastAsia" w:ascii="黑体" w:eastAsia="黑体"/>
                <w:b/>
                <w:spacing w:val="-10"/>
                <w:sz w:val="25"/>
              </w:rPr>
              <w:t>容</w:t>
            </w:r>
          </w:p>
        </w:tc>
        <w:tc>
          <w:tcPr>
            <w:tcW w:w="2925" w:type="dxa"/>
          </w:tcPr>
          <w:p>
            <w:pPr>
              <w:pStyle w:val="7"/>
              <w:spacing w:before="6"/>
              <w:rPr>
                <w:rFonts w:ascii="黑体"/>
                <w:b/>
                <w:sz w:val="28"/>
              </w:rPr>
            </w:pPr>
          </w:p>
          <w:p>
            <w:pPr>
              <w:pStyle w:val="7"/>
              <w:spacing w:before="1"/>
              <w:ind w:left="562"/>
              <w:rPr>
                <w:rFonts w:hint="eastAsia" w:ascii="黑体" w:eastAsia="黑体"/>
                <w:b/>
                <w:sz w:val="25"/>
              </w:rPr>
            </w:pPr>
            <w:r>
              <w:rPr>
                <w:rFonts w:hint="eastAsia" w:ascii="黑体" w:eastAsia="黑体"/>
                <w:b/>
                <w:sz w:val="25"/>
              </w:rPr>
              <w:t>2020年主要目</w:t>
            </w:r>
            <w:r>
              <w:rPr>
                <w:rFonts w:hint="eastAsia" w:ascii="黑体" w:eastAsia="黑体"/>
                <w:b/>
                <w:spacing w:val="-10"/>
                <w:sz w:val="25"/>
              </w:rPr>
              <w:t>标</w:t>
            </w:r>
          </w:p>
        </w:tc>
        <w:tc>
          <w:tcPr>
            <w:tcW w:w="900" w:type="dxa"/>
          </w:tcPr>
          <w:p>
            <w:pPr>
              <w:pStyle w:val="7"/>
              <w:spacing w:before="221" w:line="235" w:lineRule="auto"/>
              <w:ind w:left="202" w:right="172"/>
              <w:rPr>
                <w:rFonts w:hint="eastAsia" w:ascii="黑体" w:eastAsia="黑体"/>
                <w:b/>
                <w:sz w:val="25"/>
              </w:rPr>
            </w:pPr>
            <w:r>
              <w:rPr>
                <w:rFonts w:hint="eastAsia" w:ascii="黑体" w:eastAsia="黑体"/>
                <w:b/>
                <w:spacing w:val="-6"/>
                <w:sz w:val="25"/>
              </w:rPr>
              <w:t>完成</w:t>
            </w:r>
            <w:r>
              <w:rPr>
                <w:rFonts w:hint="eastAsia" w:ascii="黑体" w:eastAsia="黑体"/>
                <w:b/>
                <w:spacing w:val="-5"/>
                <w:sz w:val="25"/>
              </w:rPr>
              <w:t>时限</w:t>
            </w:r>
          </w:p>
        </w:tc>
        <w:tc>
          <w:tcPr>
            <w:tcW w:w="1665" w:type="dxa"/>
          </w:tcPr>
          <w:p>
            <w:pPr>
              <w:pStyle w:val="7"/>
              <w:spacing w:before="6"/>
              <w:rPr>
                <w:rFonts w:ascii="黑体"/>
                <w:b/>
                <w:sz w:val="28"/>
              </w:rPr>
            </w:pPr>
          </w:p>
          <w:p>
            <w:pPr>
              <w:pStyle w:val="7"/>
              <w:spacing w:before="1"/>
              <w:ind w:left="22" w:right="15"/>
              <w:jc w:val="center"/>
              <w:rPr>
                <w:rFonts w:hint="eastAsia" w:ascii="黑体" w:eastAsia="黑体"/>
                <w:b/>
                <w:sz w:val="25"/>
              </w:rPr>
            </w:pPr>
            <w:r>
              <w:rPr>
                <w:rFonts w:hint="eastAsia" w:ascii="黑体" w:eastAsia="黑体"/>
                <w:b/>
                <w:sz w:val="25"/>
              </w:rPr>
              <w:t>责任部</w:t>
            </w:r>
            <w:r>
              <w:rPr>
                <w:rFonts w:hint="eastAsia" w:ascii="黑体" w:eastAsia="黑体"/>
                <w:b/>
                <w:spacing w:val="-10"/>
                <w:sz w:val="25"/>
              </w:rPr>
              <w:t>门</w:t>
            </w:r>
          </w:p>
        </w:tc>
        <w:tc>
          <w:tcPr>
            <w:tcW w:w="3735" w:type="dxa"/>
          </w:tcPr>
          <w:p>
            <w:pPr>
              <w:pStyle w:val="7"/>
              <w:rPr>
                <w:rFonts w:ascii="黑体"/>
                <w:b/>
                <w:sz w:val="18"/>
              </w:rPr>
            </w:pPr>
          </w:p>
          <w:p>
            <w:pPr>
              <w:pStyle w:val="7"/>
              <w:spacing w:before="1"/>
              <w:rPr>
                <w:rFonts w:ascii="黑体"/>
                <w:b/>
                <w:sz w:val="14"/>
              </w:rPr>
            </w:pPr>
          </w:p>
          <w:p>
            <w:pPr>
              <w:pStyle w:val="7"/>
              <w:ind w:left="1289" w:right="1263"/>
              <w:jc w:val="center"/>
              <w:rPr>
                <w:rFonts w:ascii="黑体" w:eastAsia="黑体"/>
                <w:sz w:val="19"/>
              </w:rPr>
            </w:pPr>
            <w:r>
              <w:rPr>
                <w:rFonts w:ascii="黑体" w:eastAsia="黑体"/>
                <w:spacing w:val="-2"/>
                <w:sz w:val="19"/>
              </w:rPr>
              <w:t>全年完成情况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5" w:hRule="atLeast"/>
        </w:trPr>
        <w:tc>
          <w:tcPr>
            <w:tcW w:w="91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2"/>
              <w:rPr>
                <w:rFonts w:ascii="黑体"/>
                <w:b/>
                <w:sz w:val="19"/>
              </w:rPr>
            </w:pPr>
          </w:p>
          <w:p>
            <w:pPr>
              <w:pStyle w:val="7"/>
              <w:spacing w:line="146" w:lineRule="auto"/>
              <w:ind w:left="67" w:right="43"/>
              <w:rPr>
                <w:rFonts w:ascii="Microsoft JhengHei" w:eastAsia="Microsoft JhengHei"/>
                <w:b/>
                <w:sz w:val="16"/>
              </w:rPr>
            </w:pPr>
            <w:r>
              <w:rPr>
                <w:rFonts w:ascii="Microsoft JhengHei" w:eastAsia="Microsoft JhengHei"/>
                <w:b/>
                <w:spacing w:val="-4"/>
                <w:sz w:val="16"/>
              </w:rPr>
              <w:t>四、实施重</w:t>
            </w:r>
            <w:r>
              <w:rPr>
                <w:rFonts w:ascii="Microsoft JhengHei" w:eastAsia="Microsoft JhengHei"/>
                <w:b/>
                <w:spacing w:val="-6"/>
                <w:sz w:val="16"/>
              </w:rPr>
              <w:t>大改革行动</w:t>
            </w:r>
          </w:p>
        </w:tc>
        <w:tc>
          <w:tcPr>
            <w:tcW w:w="390"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9"/>
              <w:rPr>
                <w:rFonts w:ascii="黑体"/>
                <w:b/>
                <w:sz w:val="19"/>
              </w:rPr>
            </w:pPr>
          </w:p>
          <w:p>
            <w:pPr>
              <w:pStyle w:val="7"/>
              <w:ind w:left="112"/>
              <w:rPr>
                <w:rFonts w:ascii="Microsoft JhengHei"/>
                <w:b/>
                <w:sz w:val="16"/>
              </w:rPr>
            </w:pPr>
            <w:r>
              <w:rPr>
                <w:rFonts w:ascii="Microsoft JhengHei"/>
                <w:b/>
                <w:spacing w:val="-5"/>
                <w:w w:val="95"/>
                <w:sz w:val="16"/>
              </w:rPr>
              <w:t>20</w:t>
            </w:r>
          </w:p>
        </w:tc>
        <w:tc>
          <w:tcPr>
            <w:tcW w:w="94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30" w:line="158" w:lineRule="auto"/>
              <w:ind w:left="82" w:right="61"/>
              <w:jc w:val="center"/>
              <w:rPr>
                <w:rFonts w:ascii="Microsoft JhengHei" w:eastAsia="Microsoft JhengHei"/>
                <w:b/>
                <w:sz w:val="16"/>
              </w:rPr>
            </w:pPr>
            <w:r>
              <w:rPr>
                <w:rFonts w:ascii="Microsoft JhengHei" w:eastAsia="Microsoft JhengHei"/>
                <w:b/>
                <w:spacing w:val="-6"/>
                <w:sz w:val="16"/>
              </w:rPr>
              <w:t>华侨经济文</w:t>
            </w:r>
            <w:r>
              <w:rPr>
                <w:rFonts w:ascii="Microsoft JhengHei" w:eastAsia="Microsoft JhengHei"/>
                <w:b/>
                <w:spacing w:val="-4"/>
                <w:position w:val="2"/>
                <w:sz w:val="16"/>
              </w:rPr>
              <w:t>化</w:t>
            </w:r>
            <w:r>
              <w:rPr>
                <w:rFonts w:ascii="Microsoft JhengHei" w:eastAsia="Microsoft JhengHei"/>
                <w:b/>
                <w:sz w:val="16"/>
              </w:rPr>
              <w:drawing>
                <wp:inline distT="0" distB="0" distL="0" distR="0">
                  <wp:extent cx="93980" cy="97155"/>
                  <wp:effectExtent l="0" t="0" r="0" b="0"/>
                  <wp:docPr id="117"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7"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rFonts w:ascii="Microsoft JhengHei" w:eastAsia="Microsoft JhengHei"/>
                <w:b/>
                <w:spacing w:val="-4"/>
                <w:position w:val="2"/>
                <w:sz w:val="16"/>
              </w:rPr>
              <w:t>作试验</w:t>
            </w:r>
            <w:r>
              <w:rPr>
                <w:rFonts w:ascii="Microsoft JhengHei" w:eastAsia="Microsoft JhengHei"/>
                <w:b/>
                <w:spacing w:val="-4"/>
                <w:sz w:val="16"/>
              </w:rPr>
              <w:t>区改革</w:t>
            </w:r>
          </w:p>
        </w:tc>
        <w:tc>
          <w:tcPr>
            <w:tcW w:w="292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09" w:line="228" w:lineRule="auto"/>
              <w:ind w:left="37" w:right="5" w:firstLine="330"/>
              <w:jc w:val="both"/>
              <w:rPr>
                <w:sz w:val="16"/>
              </w:rPr>
            </w:pPr>
            <w:r>
              <w:rPr>
                <w:spacing w:val="-4"/>
                <w:sz w:val="16"/>
              </w:rPr>
              <w:t>🕔成立试验区管委会，深入实施“五</w:t>
            </w:r>
            <w:r>
              <w:rPr>
                <w:sz w:val="16"/>
              </w:rPr>
              <w:t>年计划、三年重点”，5月底前下达年度</w:t>
            </w:r>
            <w:r>
              <w:rPr>
                <w:position w:val="2"/>
                <w:sz w:val="16"/>
              </w:rPr>
              <w:t>工作计划，统筹推进十个对外开放</w:t>
            </w:r>
            <w:r>
              <w:rPr>
                <w:spacing w:val="14"/>
                <w:position w:val="2"/>
                <w:sz w:val="16"/>
              </w:rPr>
              <w:t>平</w:t>
            </w:r>
            <w:r>
              <w:rPr>
                <w:sz w:val="16"/>
              </w:rPr>
              <w:drawing>
                <wp:inline distT="0" distB="0" distL="0" distR="0">
                  <wp:extent cx="68580" cy="97155"/>
                  <wp:effectExtent l="0" t="0" r="0" b="0"/>
                  <wp:docPr id="119" name="image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9" name="image5.png"/>
                          <pic:cNvPicPr>
                            <a:picLocks noChangeAspect="true"/>
                          </pic:cNvPicPr>
                        </pic:nvPicPr>
                        <pic:blipFill>
                          <a:blip r:embed="rId12" cstate="print"/>
                          <a:stretch>
                            <a:fillRect/>
                          </a:stretch>
                        </pic:blipFill>
                        <pic:spPr>
                          <a:xfrm>
                            <a:off x="0" y="0"/>
                            <a:ext cx="69151" cy="97440"/>
                          </a:xfrm>
                          <a:prstGeom prst="rect">
                            <a:avLst/>
                          </a:prstGeom>
                        </pic:spPr>
                      </pic:pic>
                    </a:graphicData>
                  </a:graphic>
                </wp:inline>
              </w:drawing>
            </w:r>
            <w:r>
              <w:rPr>
                <w:position w:val="2"/>
                <w:sz w:val="16"/>
              </w:rPr>
              <w:t>建</w:t>
            </w:r>
            <w:r>
              <w:rPr>
                <w:spacing w:val="-6"/>
                <w:sz w:val="16"/>
              </w:rPr>
              <w:t>设。</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
              <w:rPr>
                <w:rFonts w:ascii="黑体"/>
                <w:b/>
                <w:sz w:val="14"/>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9"/>
              <w:rPr>
                <w:rFonts w:ascii="黑体"/>
                <w:b/>
                <w:sz w:val="23"/>
              </w:rPr>
            </w:pPr>
          </w:p>
          <w:p>
            <w:pPr>
              <w:pStyle w:val="7"/>
              <w:spacing w:line="228" w:lineRule="auto"/>
              <w:ind w:left="592" w:right="583"/>
              <w:jc w:val="center"/>
              <w:rPr>
                <w:sz w:val="16"/>
              </w:rPr>
            </w:pPr>
            <w:r>
              <w:rPr>
                <w:spacing w:val="-6"/>
                <w:sz w:val="16"/>
              </w:rPr>
              <w:t>发改局</w:t>
            </w:r>
            <w:r>
              <w:rPr>
                <w:spacing w:val="-7"/>
                <w:sz w:val="16"/>
              </w:rPr>
              <w:t>编委办</w:t>
            </w:r>
          </w:p>
        </w:tc>
        <w:tc>
          <w:tcPr>
            <w:tcW w:w="3735" w:type="dxa"/>
          </w:tcPr>
          <w:p>
            <w:pPr>
              <w:pStyle w:val="7"/>
              <w:spacing w:before="2"/>
              <w:rPr>
                <w:rFonts w:ascii="黑体"/>
                <w:b/>
                <w:sz w:val="19"/>
              </w:rPr>
            </w:pPr>
          </w:p>
          <w:p>
            <w:pPr>
              <w:pStyle w:val="7"/>
              <w:spacing w:line="200" w:lineRule="exact"/>
              <w:ind w:left="37"/>
              <w:rPr>
                <w:sz w:val="16"/>
              </w:rPr>
            </w:pPr>
            <w:r>
              <w:rPr>
                <w:spacing w:val="-7"/>
                <w:sz w:val="16"/>
              </w:rPr>
              <w:t>已完成。</w:t>
            </w:r>
          </w:p>
          <w:p>
            <w:pPr>
              <w:pStyle w:val="7"/>
              <w:numPr>
                <w:ilvl w:val="0"/>
                <w:numId w:val="18"/>
              </w:numPr>
              <w:tabs>
                <w:tab w:val="left" w:pos="203"/>
              </w:tabs>
              <w:spacing w:before="3" w:after="0" w:line="228" w:lineRule="auto"/>
              <w:ind w:left="37" w:right="79" w:firstLine="0"/>
              <w:jc w:val="left"/>
              <w:rPr>
                <w:sz w:val="16"/>
              </w:rPr>
            </w:pPr>
            <w:r>
              <w:rPr>
                <w:spacing w:val="-4"/>
                <w:sz w:val="16"/>
              </w:rPr>
              <w:t>县委牵头研究设立华侨经济文化</w:t>
            </w:r>
            <w:r>
              <w:rPr>
                <w:position w:val="-1"/>
                <w:sz w:val="16"/>
              </w:rPr>
              <w:drawing>
                <wp:inline distT="0" distB="0" distL="0" distR="0">
                  <wp:extent cx="95250" cy="98425"/>
                  <wp:effectExtent l="0" t="0" r="0" b="0"/>
                  <wp:docPr id="121"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1"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pacing w:val="-4"/>
                <w:sz w:val="16"/>
              </w:rPr>
              <w:t>作试验区建设发</w:t>
            </w:r>
            <w:r>
              <w:rPr>
                <w:spacing w:val="-7"/>
                <w:sz w:val="16"/>
              </w:rPr>
              <w:t>展中心，为正科级事业单位，并已上报市委编委审批</w:t>
            </w:r>
          </w:p>
          <w:p>
            <w:pPr>
              <w:pStyle w:val="7"/>
              <w:spacing w:line="192" w:lineRule="exact"/>
              <w:ind w:left="37"/>
              <w:rPr>
                <w:sz w:val="16"/>
              </w:rPr>
            </w:pPr>
            <w:r>
              <w:rPr>
                <w:sz w:val="16"/>
              </w:rPr>
              <w:t>。</w:t>
            </w:r>
          </w:p>
          <w:p>
            <w:pPr>
              <w:pStyle w:val="7"/>
              <w:numPr>
                <w:ilvl w:val="0"/>
                <w:numId w:val="18"/>
              </w:numPr>
              <w:tabs>
                <w:tab w:val="left" w:pos="203"/>
              </w:tabs>
              <w:spacing w:before="8" w:after="0" w:line="220" w:lineRule="auto"/>
              <w:ind w:left="37" w:right="70" w:firstLine="0"/>
              <w:jc w:val="both"/>
              <w:rPr>
                <w:sz w:val="16"/>
              </w:rPr>
            </w:pPr>
            <w:r>
              <w:rPr>
                <w:spacing w:val="-4"/>
                <w:sz w:val="16"/>
              </w:rPr>
              <w:t>深入实施“五年计划、三年重点”，印发实施试验</w:t>
            </w:r>
            <w:r>
              <w:rPr>
                <w:spacing w:val="-3"/>
                <w:position w:val="2"/>
                <w:sz w:val="16"/>
              </w:rPr>
              <w:t>区2020年度工作任务清单，统筹推进十大平</w:t>
            </w:r>
            <w:r>
              <w:rPr>
                <w:sz w:val="16"/>
              </w:rPr>
              <w:drawing>
                <wp:inline distT="0" distB="0" distL="0" distR="0">
                  <wp:extent cx="68580" cy="97155"/>
                  <wp:effectExtent l="0" t="0" r="0" b="0"/>
                  <wp:docPr id="123" name="image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3" name="image5.png"/>
                          <pic:cNvPicPr>
                            <a:picLocks noChangeAspect="true"/>
                          </pic:cNvPicPr>
                        </pic:nvPicPr>
                        <pic:blipFill>
                          <a:blip r:embed="rId12" cstate="print"/>
                          <a:stretch>
                            <a:fillRect/>
                          </a:stretch>
                        </pic:blipFill>
                        <pic:spPr>
                          <a:xfrm>
                            <a:off x="0" y="0"/>
                            <a:ext cx="69151" cy="97440"/>
                          </a:xfrm>
                          <a:prstGeom prst="rect">
                            <a:avLst/>
                          </a:prstGeom>
                        </pic:spPr>
                      </pic:pic>
                    </a:graphicData>
                  </a:graphic>
                </wp:inline>
              </w:drawing>
            </w:r>
            <w:r>
              <w:rPr>
                <w:spacing w:val="-3"/>
                <w:position w:val="2"/>
                <w:sz w:val="16"/>
              </w:rPr>
              <w:t>和十项</w:t>
            </w:r>
            <w:r>
              <w:rPr>
                <w:spacing w:val="-2"/>
                <w:sz w:val="16"/>
              </w:rPr>
              <w:t>改革,成功举办第三届侨博会和首届咖博会。</w:t>
            </w:r>
          </w:p>
          <w:p>
            <w:pPr>
              <w:pStyle w:val="7"/>
              <w:numPr>
                <w:ilvl w:val="0"/>
                <w:numId w:val="18"/>
              </w:numPr>
              <w:tabs>
                <w:tab w:val="left" w:pos="203"/>
              </w:tabs>
              <w:spacing w:before="0" w:after="0" w:line="228" w:lineRule="auto"/>
              <w:ind w:left="37" w:right="85" w:firstLine="0"/>
              <w:jc w:val="both"/>
              <w:rPr>
                <w:sz w:val="16"/>
              </w:rPr>
            </w:pPr>
            <w:r>
              <w:rPr>
                <w:spacing w:val="-6"/>
                <w:sz w:val="16"/>
              </w:rPr>
              <w:t>根据省、县巡视组要求，梳理试验区建设报告和相</w:t>
            </w:r>
            <w:r>
              <w:rPr>
                <w:spacing w:val="-3"/>
                <w:sz w:val="16"/>
              </w:rPr>
              <w:t>关工作</w:t>
            </w:r>
            <w:r>
              <w:rPr>
                <w:position w:val="-1"/>
                <w:sz w:val="16"/>
              </w:rPr>
              <w:drawing>
                <wp:inline distT="0" distB="0" distL="0" distR="0">
                  <wp:extent cx="69850" cy="98425"/>
                  <wp:effectExtent l="0" t="0" r="0" b="0"/>
                  <wp:docPr id="125" name="image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5" name="image5.png"/>
                          <pic:cNvPicPr>
                            <a:picLocks noChangeAspect="true"/>
                          </pic:cNvPicPr>
                        </pic:nvPicPr>
                        <pic:blipFill>
                          <a:blip r:embed="rId12" cstate="print"/>
                          <a:stretch>
                            <a:fillRect/>
                          </a:stretch>
                        </pic:blipFill>
                        <pic:spPr>
                          <a:xfrm>
                            <a:off x="0" y="0"/>
                            <a:ext cx="69850" cy="98425"/>
                          </a:xfrm>
                          <a:prstGeom prst="rect">
                            <a:avLst/>
                          </a:prstGeom>
                        </pic:spPr>
                      </pic:pic>
                    </a:graphicData>
                  </a:graphic>
                </wp:inline>
              </w:drawing>
            </w:r>
            <w:r>
              <w:rPr>
                <w:spacing w:val="-3"/>
                <w:sz w:val="16"/>
              </w:rPr>
              <w:t>账；积极与上级部门衔接沟通，梳理上报季</w:t>
            </w:r>
            <w:r>
              <w:rPr>
                <w:spacing w:val="-2"/>
                <w:sz w:val="16"/>
              </w:rPr>
              <w:t>度材料和年终总结。</w:t>
            </w:r>
          </w:p>
          <w:p>
            <w:pPr>
              <w:pStyle w:val="7"/>
              <w:numPr>
                <w:ilvl w:val="0"/>
                <w:numId w:val="18"/>
              </w:numPr>
              <w:tabs>
                <w:tab w:val="left" w:pos="203"/>
              </w:tabs>
              <w:spacing w:before="0" w:after="0" w:line="182" w:lineRule="exact"/>
              <w:ind w:left="202" w:right="0" w:hanging="166"/>
              <w:jc w:val="left"/>
              <w:rPr>
                <w:sz w:val="16"/>
              </w:rPr>
            </w:pPr>
            <w:r>
              <w:rPr>
                <w:spacing w:val="-7"/>
                <w:sz w:val="16"/>
              </w:rPr>
              <w:t>组织开展试验区年终考核工作。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0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rPr>
                <w:rFonts w:ascii="黑体"/>
                <w:b/>
                <w:sz w:val="16"/>
              </w:rPr>
            </w:pPr>
          </w:p>
          <w:p>
            <w:pPr>
              <w:pStyle w:val="7"/>
              <w:spacing w:before="7"/>
              <w:rPr>
                <w:rFonts w:ascii="黑体"/>
                <w:b/>
                <w:sz w:val="21"/>
              </w:rPr>
            </w:pPr>
          </w:p>
          <w:p>
            <w:pPr>
              <w:pStyle w:val="7"/>
              <w:spacing w:line="223" w:lineRule="auto"/>
              <w:ind w:left="37" w:right="3" w:firstLine="330"/>
              <w:jc w:val="both"/>
              <w:rPr>
                <w:sz w:val="16"/>
              </w:rPr>
            </w:pPr>
            <w:r>
              <w:rPr>
                <w:spacing w:val="-2"/>
                <w:sz w:val="16"/>
              </w:rPr>
              <w:t>②深化与嘉兴平湖、绍兴嵊州、宁波</w:t>
            </w:r>
            <w:r>
              <w:rPr>
                <w:spacing w:val="-2"/>
                <w:position w:val="2"/>
                <w:sz w:val="16"/>
              </w:rPr>
              <w:t>梅山在教育、文化、医疗等领域的</w:t>
            </w:r>
            <w:r>
              <w:rPr>
                <w:sz w:val="16"/>
              </w:rPr>
              <w:drawing>
                <wp:inline distT="0" distB="0" distL="0" distR="0">
                  <wp:extent cx="93980" cy="97155"/>
                  <wp:effectExtent l="0" t="0" r="0" b="0"/>
                  <wp:docPr id="127"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7"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2"/>
                <w:position w:val="2"/>
                <w:sz w:val="16"/>
              </w:rPr>
              <w:t>作交</w:t>
            </w:r>
            <w:r>
              <w:rPr>
                <w:spacing w:val="-2"/>
                <w:sz w:val="16"/>
              </w:rPr>
              <w:t>流，加快山海协作援建项目建设，推进青</w:t>
            </w:r>
            <w:r>
              <w:rPr>
                <w:w w:val="95"/>
                <w:sz w:val="16"/>
              </w:rPr>
              <w:t>田- 平湖山海协作生态旅游文化产业园建</w:t>
            </w:r>
            <w:r>
              <w:rPr>
                <w:spacing w:val="-6"/>
                <w:sz w:val="16"/>
              </w:rPr>
              <w:t>设。</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8"/>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rPr>
                <w:rFonts w:ascii="黑体"/>
                <w:b/>
                <w:sz w:val="16"/>
              </w:rPr>
            </w:pPr>
          </w:p>
          <w:p>
            <w:pPr>
              <w:pStyle w:val="7"/>
              <w:spacing w:before="11"/>
              <w:rPr>
                <w:rFonts w:ascii="黑体"/>
                <w:b/>
                <w:sz w:val="17"/>
              </w:rPr>
            </w:pPr>
          </w:p>
          <w:p>
            <w:pPr>
              <w:pStyle w:val="7"/>
              <w:ind w:left="28" w:right="15"/>
              <w:jc w:val="center"/>
              <w:rPr>
                <w:sz w:val="16"/>
              </w:rPr>
            </w:pPr>
            <w:r>
              <w:rPr>
                <w:spacing w:val="-2"/>
                <w:position w:val="2"/>
                <w:sz w:val="16"/>
              </w:rPr>
              <w:t>经</w:t>
            </w:r>
            <w:r>
              <w:rPr>
                <w:sz w:val="16"/>
              </w:rPr>
              <w:drawing>
                <wp:inline distT="0" distB="0" distL="0" distR="0">
                  <wp:extent cx="93980" cy="97155"/>
                  <wp:effectExtent l="0" t="0" r="0" b="0"/>
                  <wp:docPr id="129"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9"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2"/>
                <w:position w:val="2"/>
                <w:sz w:val="16"/>
              </w:rPr>
              <w:t>中</w:t>
            </w:r>
            <w:r>
              <w:rPr>
                <w:spacing w:val="-10"/>
                <w:position w:val="2"/>
                <w:sz w:val="16"/>
              </w:rPr>
              <w:t>心</w:t>
            </w:r>
          </w:p>
        </w:tc>
        <w:tc>
          <w:tcPr>
            <w:tcW w:w="3735" w:type="dxa"/>
          </w:tcPr>
          <w:p>
            <w:pPr>
              <w:pStyle w:val="7"/>
              <w:rPr>
                <w:rFonts w:ascii="黑体"/>
                <w:b/>
                <w:sz w:val="16"/>
              </w:rPr>
            </w:pPr>
          </w:p>
          <w:p>
            <w:pPr>
              <w:pStyle w:val="7"/>
              <w:spacing w:before="7"/>
              <w:rPr>
                <w:rFonts w:ascii="黑体"/>
                <w:b/>
                <w:sz w:val="12"/>
              </w:rPr>
            </w:pPr>
          </w:p>
          <w:p>
            <w:pPr>
              <w:pStyle w:val="7"/>
              <w:spacing w:line="200" w:lineRule="exact"/>
              <w:ind w:left="37"/>
              <w:rPr>
                <w:sz w:val="16"/>
              </w:rPr>
            </w:pPr>
            <w:r>
              <w:rPr>
                <w:spacing w:val="-7"/>
                <w:sz w:val="16"/>
              </w:rPr>
              <w:t>已完成。</w:t>
            </w:r>
          </w:p>
          <w:p>
            <w:pPr>
              <w:pStyle w:val="7"/>
              <w:spacing w:line="195" w:lineRule="exact"/>
              <w:ind w:left="37"/>
              <w:rPr>
                <w:sz w:val="16"/>
              </w:rPr>
            </w:pPr>
            <w:r>
              <w:rPr>
                <w:spacing w:val="-2"/>
                <w:sz w:val="16"/>
              </w:rPr>
              <w:t>1.2020年共实施援建项目10</w:t>
            </w:r>
            <w:r>
              <w:rPr>
                <w:spacing w:val="-11"/>
                <w:sz w:val="16"/>
              </w:rPr>
              <w:t xml:space="preserve"> 个，援建资金</w:t>
            </w:r>
            <w:r>
              <w:rPr>
                <w:spacing w:val="-2"/>
                <w:sz w:val="16"/>
              </w:rPr>
              <w:t>486</w:t>
            </w:r>
            <w:r>
              <w:rPr>
                <w:spacing w:val="-5"/>
                <w:sz w:val="16"/>
              </w:rPr>
              <w:t>万元。</w:t>
            </w:r>
          </w:p>
          <w:p>
            <w:pPr>
              <w:pStyle w:val="7"/>
              <w:spacing w:before="6" w:line="223" w:lineRule="auto"/>
              <w:ind w:left="37" w:right="73"/>
              <w:rPr>
                <w:sz w:val="16"/>
              </w:rPr>
            </w:pPr>
            <w:r>
              <w:rPr>
                <w:spacing w:val="-2"/>
                <w:sz w:val="16"/>
              </w:rPr>
              <w:t>2.1-11月，青田-平湖生态旅游文化产业园产业园共</w:t>
            </w:r>
            <w:r>
              <w:rPr>
                <w:spacing w:val="-4"/>
                <w:sz w:val="16"/>
              </w:rPr>
              <w:t>投资项目23个，其中：政府性投资项目14个，完成到</w:t>
            </w:r>
            <w:r>
              <w:rPr>
                <w:spacing w:val="-2"/>
                <w:sz w:val="16"/>
              </w:rPr>
              <w:t>位资金1.16亿元；社会性投资项目9个，完成到位资金6.80亿元。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4"/>
              <w:rPr>
                <w:rFonts w:ascii="黑体"/>
                <w:b/>
                <w:sz w:val="16"/>
              </w:rPr>
            </w:pPr>
          </w:p>
          <w:p>
            <w:pPr>
              <w:pStyle w:val="7"/>
              <w:spacing w:line="228" w:lineRule="auto"/>
              <w:ind w:left="37" w:right="4" w:firstLine="330"/>
              <w:rPr>
                <w:sz w:val="16"/>
              </w:rPr>
            </w:pPr>
            <w:r>
              <w:rPr>
                <w:spacing w:val="-2"/>
                <w:sz w:val="16"/>
              </w:rPr>
              <w:t>③完成与四川平昌东西部扶贫协作的省定任务。</w:t>
            </w:r>
          </w:p>
        </w:tc>
        <w:tc>
          <w:tcPr>
            <w:tcW w:w="900" w:type="dxa"/>
          </w:tcPr>
          <w:p>
            <w:pPr>
              <w:pStyle w:val="7"/>
              <w:spacing w:before="8"/>
              <w:rPr>
                <w:rFonts w:ascii="黑体"/>
                <w:b/>
                <w:sz w:val="22"/>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spacing w:before="8"/>
              <w:rPr>
                <w:rFonts w:ascii="黑体"/>
                <w:b/>
                <w:sz w:val="22"/>
              </w:rPr>
            </w:pPr>
          </w:p>
          <w:p>
            <w:pPr>
              <w:pStyle w:val="7"/>
              <w:ind w:left="21" w:right="15"/>
              <w:jc w:val="center"/>
              <w:rPr>
                <w:sz w:val="16"/>
              </w:rPr>
            </w:pPr>
            <w:r>
              <w:rPr>
                <w:spacing w:val="-7"/>
                <w:sz w:val="16"/>
              </w:rPr>
              <w:t>发改局</w:t>
            </w:r>
          </w:p>
        </w:tc>
        <w:tc>
          <w:tcPr>
            <w:tcW w:w="3735" w:type="dxa"/>
          </w:tcPr>
          <w:p>
            <w:pPr>
              <w:pStyle w:val="7"/>
              <w:spacing w:before="8"/>
              <w:rPr>
                <w:rFonts w:ascii="黑体"/>
                <w:b/>
                <w:sz w:val="15"/>
              </w:rPr>
            </w:pPr>
          </w:p>
          <w:p>
            <w:pPr>
              <w:pStyle w:val="7"/>
              <w:spacing w:before="1" w:line="200" w:lineRule="exact"/>
              <w:ind w:left="37"/>
              <w:rPr>
                <w:sz w:val="16"/>
              </w:rPr>
            </w:pPr>
            <w:r>
              <w:rPr>
                <w:spacing w:val="-7"/>
                <w:sz w:val="16"/>
              </w:rPr>
              <w:t>已完成。</w:t>
            </w:r>
          </w:p>
          <w:p>
            <w:pPr>
              <w:pStyle w:val="7"/>
              <w:spacing w:line="200" w:lineRule="exact"/>
              <w:ind w:left="37"/>
              <w:rPr>
                <w:sz w:val="16"/>
              </w:rPr>
            </w:pPr>
            <w:r>
              <w:rPr>
                <w:spacing w:val="-4"/>
                <w:sz w:val="16"/>
              </w:rPr>
              <w:t>全面完成省市下达的20</w:t>
            </w:r>
            <w:r>
              <w:rPr>
                <w:spacing w:val="-5"/>
                <w:sz w:val="16"/>
              </w:rPr>
              <w:t>项指标任务。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0"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rPr>
                <w:rFonts w:ascii="黑体"/>
                <w:b/>
                <w:sz w:val="16"/>
              </w:rPr>
            </w:pPr>
          </w:p>
          <w:p>
            <w:pPr>
              <w:pStyle w:val="7"/>
              <w:spacing w:before="8"/>
              <w:rPr>
                <w:rFonts w:ascii="黑体"/>
                <w:b/>
                <w:sz w:val="23"/>
              </w:rPr>
            </w:pPr>
          </w:p>
          <w:p>
            <w:pPr>
              <w:pStyle w:val="7"/>
              <w:spacing w:before="1" w:line="228" w:lineRule="auto"/>
              <w:ind w:left="37" w:right="5" w:firstLine="330"/>
              <w:jc w:val="both"/>
              <w:rPr>
                <w:sz w:val="16"/>
              </w:rPr>
            </w:pPr>
            <w:r>
              <w:rPr>
                <w:spacing w:val="-4"/>
                <w:sz w:val="16"/>
              </w:rPr>
              <w:t>④建立政府采购生态产品体制机制，</w:t>
            </w:r>
            <w:r>
              <w:rPr>
                <w:spacing w:val="-2"/>
                <w:sz w:val="16"/>
              </w:rPr>
              <w:t>支持祯埠、小舟山开展生态产品价值实现机制探索。</w:t>
            </w:r>
          </w:p>
        </w:tc>
        <w:tc>
          <w:tcPr>
            <w:tcW w:w="900" w:type="dxa"/>
          </w:tcPr>
          <w:p>
            <w:pPr>
              <w:pStyle w:val="7"/>
              <w:rPr>
                <w:rFonts w:ascii="黑体"/>
                <w:b/>
                <w:sz w:val="16"/>
              </w:rPr>
            </w:pPr>
          </w:p>
          <w:p>
            <w:pPr>
              <w:pStyle w:val="7"/>
              <w:rPr>
                <w:rFonts w:ascii="黑体"/>
                <w:b/>
                <w:sz w:val="16"/>
              </w:rPr>
            </w:pPr>
          </w:p>
          <w:p>
            <w:pPr>
              <w:pStyle w:val="7"/>
              <w:spacing w:before="3"/>
              <w:rPr>
                <w:rFonts w:ascii="黑体"/>
                <w:b/>
                <w:sz w:val="22"/>
              </w:rPr>
            </w:pPr>
          </w:p>
          <w:p>
            <w:pPr>
              <w:pStyle w:val="7"/>
              <w:spacing w:before="1"/>
              <w:ind w:right="103"/>
              <w:jc w:val="right"/>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spacing w:before="10"/>
              <w:rPr>
                <w:rFonts w:ascii="黑体"/>
                <w:b/>
                <w:sz w:val="16"/>
              </w:rPr>
            </w:pPr>
          </w:p>
          <w:p>
            <w:pPr>
              <w:pStyle w:val="7"/>
              <w:spacing w:line="211" w:lineRule="auto"/>
              <w:ind w:left="592" w:right="583"/>
              <w:jc w:val="center"/>
              <w:rPr>
                <w:sz w:val="16"/>
              </w:rPr>
            </w:pPr>
            <w:r>
              <w:rPr>
                <w:spacing w:val="-6"/>
                <w:sz w:val="16"/>
              </w:rPr>
              <w:t>发改局</w:t>
            </w:r>
            <w:r>
              <w:rPr>
                <w:spacing w:val="-7"/>
                <w:sz w:val="16"/>
              </w:rPr>
              <w:t>财政局</w:t>
            </w:r>
          </w:p>
        </w:tc>
        <w:tc>
          <w:tcPr>
            <w:tcW w:w="3735" w:type="dxa"/>
          </w:tcPr>
          <w:p>
            <w:pPr>
              <w:pStyle w:val="7"/>
              <w:spacing w:before="10"/>
              <w:rPr>
                <w:rFonts w:ascii="黑体"/>
                <w:b/>
                <w:sz w:val="16"/>
              </w:rPr>
            </w:pPr>
          </w:p>
          <w:p>
            <w:pPr>
              <w:pStyle w:val="7"/>
              <w:spacing w:before="1" w:line="200" w:lineRule="exact"/>
              <w:ind w:left="37"/>
              <w:rPr>
                <w:sz w:val="16"/>
              </w:rPr>
            </w:pPr>
            <w:r>
              <w:rPr>
                <w:spacing w:val="-7"/>
                <w:sz w:val="16"/>
              </w:rPr>
              <w:t>已完成。</w:t>
            </w:r>
          </w:p>
          <w:p>
            <w:pPr>
              <w:pStyle w:val="7"/>
              <w:spacing w:before="7" w:line="220" w:lineRule="auto"/>
              <w:ind w:left="37" w:right="70"/>
              <w:jc w:val="both"/>
              <w:rPr>
                <w:sz w:val="16"/>
              </w:rPr>
            </w:pPr>
            <w:r>
              <w:rPr>
                <w:spacing w:val="-4"/>
                <w:sz w:val="16"/>
              </w:rPr>
              <w:t xml:space="preserve">1.下发政府采购生态产品暂行办法、政府采购生态产品专项资金管理办法，完成政府采购资金7000万元； </w:t>
            </w:r>
            <w:r>
              <w:rPr>
                <w:spacing w:val="-2"/>
                <w:sz w:val="16"/>
              </w:rPr>
              <w:t>2.有序推进2019年度GEP核算工作；</w:t>
            </w:r>
          </w:p>
          <w:p>
            <w:pPr>
              <w:pStyle w:val="7"/>
              <w:numPr>
                <w:ilvl w:val="0"/>
                <w:numId w:val="19"/>
              </w:numPr>
              <w:tabs>
                <w:tab w:val="left" w:pos="203"/>
              </w:tabs>
              <w:spacing w:before="0" w:after="0" w:line="191" w:lineRule="exact"/>
              <w:ind w:left="202" w:right="0" w:hanging="166"/>
              <w:jc w:val="left"/>
              <w:rPr>
                <w:sz w:val="16"/>
              </w:rPr>
            </w:pPr>
            <w:r>
              <w:rPr>
                <w:spacing w:val="-5"/>
                <w:sz w:val="16"/>
              </w:rPr>
              <w:t>开展试点工作年终考评；</w:t>
            </w:r>
          </w:p>
          <w:p>
            <w:pPr>
              <w:pStyle w:val="7"/>
              <w:numPr>
                <w:ilvl w:val="0"/>
                <w:numId w:val="19"/>
              </w:numPr>
              <w:tabs>
                <w:tab w:val="left" w:pos="203"/>
              </w:tabs>
              <w:spacing w:before="0" w:after="0" w:line="200" w:lineRule="exact"/>
              <w:ind w:left="202" w:right="0" w:hanging="166"/>
              <w:jc w:val="left"/>
              <w:rPr>
                <w:sz w:val="16"/>
              </w:rPr>
            </w:pPr>
            <w:r>
              <w:rPr>
                <w:spacing w:val="-7"/>
                <w:sz w:val="16"/>
              </w:rPr>
              <w:t>组织申报省生价试点典型案例。</w:t>
            </w:r>
          </w:p>
        </w:tc>
      </w:tr>
    </w:tbl>
    <w:p>
      <w:pPr>
        <w:spacing w:after="0" w:line="200" w:lineRule="exact"/>
        <w:jc w:val="left"/>
        <w:rPr>
          <w:sz w:val="16"/>
        </w:rPr>
        <w:sectPr>
          <w:pgSz w:w="16840" w:h="11910" w:orient="landscape"/>
          <w:pgMar w:top="540" w:right="2420" w:bottom="480" w:left="160" w:header="0" w:footer="280" w:gutter="0"/>
          <w:cols w:space="720" w:num="1"/>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5"/>
        <w:gridCol w:w="390"/>
        <w:gridCol w:w="945"/>
        <w:gridCol w:w="2925"/>
        <w:gridCol w:w="900"/>
        <w:gridCol w:w="1665"/>
        <w:gridCol w:w="3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tcPr>
          <w:p>
            <w:pPr>
              <w:pStyle w:val="7"/>
              <w:spacing w:before="221" w:line="235" w:lineRule="auto"/>
              <w:ind w:left="202" w:right="187"/>
              <w:rPr>
                <w:rFonts w:hint="eastAsia" w:ascii="黑体" w:eastAsia="黑体"/>
                <w:b/>
                <w:sz w:val="25"/>
              </w:rPr>
            </w:pPr>
            <w:r>
              <w:rPr>
                <w:rFonts w:hint="eastAsia" w:ascii="黑体" w:eastAsia="黑体"/>
                <w:b/>
                <w:spacing w:val="-6"/>
                <w:sz w:val="25"/>
              </w:rPr>
              <w:t>行动</w:t>
            </w:r>
            <w:r>
              <w:rPr>
                <w:rFonts w:hint="eastAsia" w:ascii="黑体" w:eastAsia="黑体"/>
                <w:b/>
                <w:spacing w:val="-5"/>
                <w:sz w:val="25"/>
              </w:rPr>
              <w:t>名称</w:t>
            </w:r>
          </w:p>
        </w:tc>
        <w:tc>
          <w:tcPr>
            <w:tcW w:w="390" w:type="dxa"/>
          </w:tcPr>
          <w:p>
            <w:pPr>
              <w:pStyle w:val="7"/>
              <w:spacing w:before="221" w:line="235" w:lineRule="auto"/>
              <w:ind w:left="67" w:right="49"/>
              <w:rPr>
                <w:rFonts w:hint="eastAsia" w:ascii="黑体" w:eastAsia="黑体"/>
                <w:b/>
                <w:sz w:val="25"/>
              </w:rPr>
            </w:pPr>
            <w:r>
              <w:rPr>
                <w:rFonts w:hint="eastAsia" w:ascii="黑体" w:eastAsia="黑体"/>
                <w:b/>
                <w:spacing w:val="-10"/>
                <w:sz w:val="25"/>
              </w:rPr>
              <w:t>序号</w:t>
            </w:r>
          </w:p>
        </w:tc>
        <w:tc>
          <w:tcPr>
            <w:tcW w:w="945" w:type="dxa"/>
          </w:tcPr>
          <w:p>
            <w:pPr>
              <w:pStyle w:val="7"/>
              <w:spacing w:before="221" w:line="235" w:lineRule="auto"/>
              <w:ind w:left="352" w:right="70" w:hanging="256"/>
              <w:rPr>
                <w:rFonts w:hint="eastAsia" w:ascii="黑体" w:eastAsia="黑体"/>
                <w:b/>
                <w:sz w:val="25"/>
              </w:rPr>
            </w:pPr>
            <w:r>
              <w:rPr>
                <w:rFonts w:hint="eastAsia" w:ascii="黑体" w:eastAsia="黑体"/>
                <w:b/>
                <w:spacing w:val="-4"/>
                <w:sz w:val="25"/>
              </w:rPr>
              <w:t>工作内</w:t>
            </w:r>
            <w:r>
              <w:rPr>
                <w:rFonts w:hint="eastAsia" w:ascii="黑体" w:eastAsia="黑体"/>
                <w:b/>
                <w:spacing w:val="-10"/>
                <w:sz w:val="25"/>
              </w:rPr>
              <w:t>容</w:t>
            </w:r>
          </w:p>
        </w:tc>
        <w:tc>
          <w:tcPr>
            <w:tcW w:w="2925" w:type="dxa"/>
          </w:tcPr>
          <w:p>
            <w:pPr>
              <w:pStyle w:val="7"/>
              <w:spacing w:before="6"/>
              <w:rPr>
                <w:rFonts w:ascii="黑体"/>
                <w:b/>
                <w:sz w:val="28"/>
              </w:rPr>
            </w:pPr>
          </w:p>
          <w:p>
            <w:pPr>
              <w:pStyle w:val="7"/>
              <w:spacing w:before="1"/>
              <w:ind w:left="562"/>
              <w:rPr>
                <w:rFonts w:hint="eastAsia" w:ascii="黑体" w:eastAsia="黑体"/>
                <w:b/>
                <w:sz w:val="25"/>
              </w:rPr>
            </w:pPr>
            <w:r>
              <w:rPr>
                <w:rFonts w:hint="eastAsia" w:ascii="黑体" w:eastAsia="黑体"/>
                <w:b/>
                <w:sz w:val="25"/>
              </w:rPr>
              <w:t>2020年主要目</w:t>
            </w:r>
            <w:r>
              <w:rPr>
                <w:rFonts w:hint="eastAsia" w:ascii="黑体" w:eastAsia="黑体"/>
                <w:b/>
                <w:spacing w:val="-10"/>
                <w:sz w:val="25"/>
              </w:rPr>
              <w:t>标</w:t>
            </w:r>
          </w:p>
        </w:tc>
        <w:tc>
          <w:tcPr>
            <w:tcW w:w="900" w:type="dxa"/>
          </w:tcPr>
          <w:p>
            <w:pPr>
              <w:pStyle w:val="7"/>
              <w:spacing w:before="221" w:line="235" w:lineRule="auto"/>
              <w:ind w:left="202" w:right="172"/>
              <w:rPr>
                <w:rFonts w:hint="eastAsia" w:ascii="黑体" w:eastAsia="黑体"/>
                <w:b/>
                <w:sz w:val="25"/>
              </w:rPr>
            </w:pPr>
            <w:r>
              <w:rPr>
                <w:rFonts w:hint="eastAsia" w:ascii="黑体" w:eastAsia="黑体"/>
                <w:b/>
                <w:spacing w:val="-6"/>
                <w:sz w:val="25"/>
              </w:rPr>
              <w:t>完成</w:t>
            </w:r>
            <w:r>
              <w:rPr>
                <w:rFonts w:hint="eastAsia" w:ascii="黑体" w:eastAsia="黑体"/>
                <w:b/>
                <w:spacing w:val="-5"/>
                <w:sz w:val="25"/>
              </w:rPr>
              <w:t>时限</w:t>
            </w:r>
          </w:p>
        </w:tc>
        <w:tc>
          <w:tcPr>
            <w:tcW w:w="1665" w:type="dxa"/>
          </w:tcPr>
          <w:p>
            <w:pPr>
              <w:pStyle w:val="7"/>
              <w:spacing w:before="6"/>
              <w:rPr>
                <w:rFonts w:ascii="黑体"/>
                <w:b/>
                <w:sz w:val="28"/>
              </w:rPr>
            </w:pPr>
          </w:p>
          <w:p>
            <w:pPr>
              <w:pStyle w:val="7"/>
              <w:spacing w:before="1"/>
              <w:ind w:left="322"/>
              <w:rPr>
                <w:rFonts w:hint="eastAsia" w:ascii="黑体" w:eastAsia="黑体"/>
                <w:b/>
                <w:sz w:val="25"/>
              </w:rPr>
            </w:pPr>
            <w:r>
              <w:rPr>
                <w:rFonts w:hint="eastAsia" w:ascii="黑体" w:eastAsia="黑体"/>
                <w:b/>
                <w:sz w:val="25"/>
              </w:rPr>
              <w:t>责任部</w:t>
            </w:r>
            <w:r>
              <w:rPr>
                <w:rFonts w:hint="eastAsia" w:ascii="黑体" w:eastAsia="黑体"/>
                <w:b/>
                <w:spacing w:val="-10"/>
                <w:sz w:val="25"/>
              </w:rPr>
              <w:t>门</w:t>
            </w:r>
          </w:p>
        </w:tc>
        <w:tc>
          <w:tcPr>
            <w:tcW w:w="3735" w:type="dxa"/>
          </w:tcPr>
          <w:p>
            <w:pPr>
              <w:pStyle w:val="7"/>
              <w:rPr>
                <w:rFonts w:ascii="黑体"/>
                <w:b/>
                <w:sz w:val="18"/>
              </w:rPr>
            </w:pPr>
          </w:p>
          <w:p>
            <w:pPr>
              <w:pStyle w:val="7"/>
              <w:spacing w:before="1"/>
              <w:rPr>
                <w:rFonts w:ascii="黑体"/>
                <w:b/>
                <w:sz w:val="14"/>
              </w:rPr>
            </w:pPr>
          </w:p>
          <w:p>
            <w:pPr>
              <w:pStyle w:val="7"/>
              <w:ind w:left="1289" w:right="1263"/>
              <w:jc w:val="center"/>
              <w:rPr>
                <w:rFonts w:ascii="黑体" w:eastAsia="黑体"/>
                <w:sz w:val="19"/>
              </w:rPr>
            </w:pPr>
            <w:r>
              <w:rPr>
                <w:rFonts w:ascii="黑体" w:eastAsia="黑体"/>
                <w:spacing w:val="-2"/>
                <w:sz w:val="19"/>
              </w:rPr>
              <w:t>全年完成情况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15" w:hRule="atLeast"/>
        </w:trPr>
        <w:tc>
          <w:tcPr>
            <w:tcW w:w="915" w:type="dxa"/>
            <w:vMerge w:val="restart"/>
            <w:tcBorders>
              <w:bottom w:val="nil"/>
            </w:tcBorders>
          </w:tcPr>
          <w:p>
            <w:pPr>
              <w:pStyle w:val="7"/>
              <w:rPr>
                <w:rFonts w:ascii="Times New Roman"/>
                <w:sz w:val="16"/>
              </w:rPr>
            </w:pPr>
          </w:p>
        </w:tc>
        <w:tc>
          <w:tcPr>
            <w:tcW w:w="390" w:type="dxa"/>
            <w:vMerge w:val="restart"/>
            <w:tcBorders>
              <w:bottom w:val="nil"/>
            </w:tcBorders>
          </w:tcPr>
          <w:p>
            <w:pPr>
              <w:pStyle w:val="7"/>
              <w:rPr>
                <w:rFonts w:ascii="Times New Roman"/>
                <w:sz w:val="16"/>
              </w:rPr>
            </w:pPr>
          </w:p>
        </w:tc>
        <w:tc>
          <w:tcPr>
            <w:tcW w:w="945" w:type="dxa"/>
            <w:vMerge w:val="restart"/>
            <w:tcBorders>
              <w:bottom w:val="nil"/>
            </w:tcBorders>
          </w:tcPr>
          <w:p>
            <w:pPr>
              <w:pStyle w:val="7"/>
              <w:rPr>
                <w:rFonts w:ascii="Times New Roman"/>
                <w:sz w:val="16"/>
              </w:rPr>
            </w:pPr>
          </w:p>
        </w:tc>
        <w:tc>
          <w:tcPr>
            <w:tcW w:w="2925" w:type="dxa"/>
          </w:tcPr>
          <w:p>
            <w:pPr>
              <w:pStyle w:val="7"/>
              <w:rPr>
                <w:rFonts w:ascii="黑体"/>
                <w:b/>
                <w:sz w:val="16"/>
              </w:rPr>
            </w:pPr>
          </w:p>
          <w:p>
            <w:pPr>
              <w:pStyle w:val="7"/>
              <w:rPr>
                <w:rFonts w:ascii="黑体"/>
                <w:b/>
                <w:sz w:val="16"/>
              </w:rPr>
            </w:pPr>
          </w:p>
          <w:p>
            <w:pPr>
              <w:pStyle w:val="7"/>
              <w:rPr>
                <w:rFonts w:ascii="黑体"/>
                <w:b/>
                <w:sz w:val="16"/>
              </w:rPr>
            </w:pPr>
          </w:p>
          <w:p>
            <w:pPr>
              <w:pStyle w:val="7"/>
              <w:spacing w:before="137" w:line="223" w:lineRule="auto"/>
              <w:ind w:left="37" w:right="34" w:firstLine="330"/>
              <w:rPr>
                <w:sz w:val="16"/>
              </w:rPr>
            </w:pPr>
            <w:r>
              <w:rPr>
                <w:sz w:val="16"/>
              </w:rPr>
              <w:t>🕔</w:t>
            </w:r>
            <w:r>
              <w:rPr>
                <w:spacing w:val="4"/>
                <w:sz w:val="16"/>
              </w:rPr>
              <w:t xml:space="preserve">应用完善公共数据平 </w:t>
            </w:r>
            <w:r>
              <w:rPr>
                <w:sz w:val="16"/>
              </w:rPr>
              <w:t>2.0，优化提升“浙里办”“浙政钉”平 功能，推</w:t>
            </w:r>
            <w:r>
              <w:rPr>
                <w:spacing w:val="-4"/>
                <w:sz w:val="16"/>
              </w:rPr>
              <w:t>出一批高频无感智办事项，推广使用“浙</w:t>
            </w:r>
            <w:r>
              <w:rPr>
                <w:spacing w:val="-2"/>
                <w:sz w:val="16"/>
              </w:rPr>
              <w:t xml:space="preserve">里办”，政务服务办件网上受理率达到 </w:t>
            </w:r>
            <w:r>
              <w:rPr>
                <w:spacing w:val="-4"/>
                <w:sz w:val="16"/>
              </w:rPr>
              <w:t xml:space="preserve">80%；推广应用“浙政钉”，覆盖80%以上部门协同业务，现场执法掌上执法率达到 </w:t>
            </w:r>
            <w:r>
              <w:rPr>
                <w:spacing w:val="-2"/>
                <w:position w:val="2"/>
                <w:sz w:val="16"/>
              </w:rPr>
              <w:t>90%。整</w:t>
            </w:r>
            <w:r>
              <w:rPr>
                <w:sz w:val="16"/>
              </w:rPr>
              <w:drawing>
                <wp:inline distT="0" distB="0" distL="0" distR="0">
                  <wp:extent cx="93980" cy="97155"/>
                  <wp:effectExtent l="0" t="0" r="0" b="0"/>
                  <wp:docPr id="131"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1"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2"/>
                <w:position w:val="2"/>
                <w:sz w:val="16"/>
              </w:rPr>
              <w:t>提升数字城管、智慧城市功</w:t>
            </w:r>
          </w:p>
          <w:p>
            <w:pPr>
              <w:pStyle w:val="7"/>
              <w:spacing w:line="194" w:lineRule="exact"/>
              <w:ind w:left="37"/>
              <w:rPr>
                <w:sz w:val="16"/>
              </w:rPr>
            </w:pPr>
            <w:r>
              <w:rPr>
                <w:spacing w:val="-7"/>
                <w:sz w:val="16"/>
              </w:rPr>
              <w:t>能，加快政府数字化转型。</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4"/>
              <w:rPr>
                <w:rFonts w:ascii="黑体"/>
                <w:b/>
                <w:sz w:val="13"/>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9"/>
              <w:rPr>
                <w:rFonts w:ascii="黑体"/>
                <w:b/>
                <w:sz w:val="23"/>
              </w:rPr>
            </w:pPr>
          </w:p>
          <w:p>
            <w:pPr>
              <w:pStyle w:val="7"/>
              <w:spacing w:line="228" w:lineRule="auto"/>
              <w:ind w:left="202" w:right="190"/>
              <w:jc w:val="center"/>
              <w:rPr>
                <w:sz w:val="16"/>
              </w:rPr>
            </w:pPr>
            <w:r>
              <w:rPr>
                <w:spacing w:val="-4"/>
                <w:sz w:val="16"/>
              </w:rPr>
              <w:t>县委办（深改办）</w:t>
            </w:r>
            <w:r>
              <w:rPr>
                <w:spacing w:val="-2"/>
                <w:sz w:val="16"/>
              </w:rPr>
              <w:t>大数据发展中心 行政服务中心</w:t>
            </w:r>
          </w:p>
          <w:p>
            <w:pPr>
              <w:pStyle w:val="7"/>
              <w:spacing w:line="198" w:lineRule="exact"/>
              <w:ind w:left="34" w:right="15"/>
              <w:jc w:val="center"/>
              <w:rPr>
                <w:sz w:val="16"/>
              </w:rPr>
            </w:pPr>
            <w:r>
              <w:rPr>
                <w:spacing w:val="-6"/>
                <w:sz w:val="16"/>
              </w:rPr>
              <w:t>行政执法局</w:t>
            </w:r>
          </w:p>
        </w:tc>
        <w:tc>
          <w:tcPr>
            <w:tcW w:w="3735" w:type="dxa"/>
          </w:tcPr>
          <w:p>
            <w:pPr>
              <w:pStyle w:val="7"/>
              <w:spacing w:before="4"/>
              <w:rPr>
                <w:rFonts w:ascii="黑体"/>
                <w:b/>
                <w:sz w:val="20"/>
              </w:rPr>
            </w:pPr>
          </w:p>
          <w:p>
            <w:pPr>
              <w:pStyle w:val="7"/>
              <w:spacing w:line="193" w:lineRule="exact"/>
              <w:ind w:left="37"/>
              <w:rPr>
                <w:sz w:val="16"/>
              </w:rPr>
            </w:pPr>
            <w:r>
              <w:rPr>
                <w:spacing w:val="-7"/>
                <w:sz w:val="16"/>
              </w:rPr>
              <w:t>已完成。</w:t>
            </w:r>
          </w:p>
          <w:p>
            <w:pPr>
              <w:pStyle w:val="7"/>
              <w:spacing w:line="225" w:lineRule="auto"/>
              <w:ind w:left="37" w:right="28"/>
              <w:rPr>
                <w:sz w:val="16"/>
              </w:rPr>
            </w:pPr>
            <w:r>
              <w:rPr>
                <w:spacing w:val="-2"/>
                <w:sz w:val="16"/>
              </w:rPr>
              <w:t>1.根据市数转办每周晾晒，完成事项认领844项，已说明不认领入库事项807项，并完成办事指南维护等</w:t>
            </w:r>
            <w:r>
              <w:rPr>
                <w:spacing w:val="-4"/>
                <w:sz w:val="16"/>
              </w:rPr>
              <w:t>政务服务工作；2</w:t>
            </w:r>
            <w:r>
              <w:rPr>
                <w:spacing w:val="-12"/>
                <w:sz w:val="16"/>
              </w:rPr>
              <w:t>. 根据省市第一批、第二批、第三批</w:t>
            </w:r>
            <w:r>
              <w:rPr>
                <w:spacing w:val="-2"/>
                <w:sz w:val="16"/>
              </w:rPr>
              <w:t>政务服务2.0对接事项目录的动态调整，做好事项上</w:t>
            </w:r>
            <w:r>
              <w:rPr>
                <w:position w:val="2"/>
                <w:sz w:val="16"/>
              </w:rPr>
              <w:t>线使用，目前有1330项；3.加强对部门政务2.0</w:t>
            </w:r>
            <w:r>
              <w:rPr>
                <w:spacing w:val="11"/>
                <w:position w:val="2"/>
                <w:sz w:val="16"/>
              </w:rPr>
              <w:t>平</w:t>
            </w:r>
            <w:r>
              <w:rPr>
                <w:sz w:val="16"/>
              </w:rPr>
              <w:drawing>
                <wp:inline distT="0" distB="0" distL="0" distR="0">
                  <wp:extent cx="68580" cy="97155"/>
                  <wp:effectExtent l="0" t="0" r="0" b="0"/>
                  <wp:docPr id="133" name="image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3" name="image5.png"/>
                          <pic:cNvPicPr>
                            <a:picLocks noChangeAspect="true"/>
                          </pic:cNvPicPr>
                        </pic:nvPicPr>
                        <pic:blipFill>
                          <a:blip r:embed="rId12" cstate="print"/>
                          <a:stretch>
                            <a:fillRect/>
                          </a:stretch>
                        </pic:blipFill>
                        <pic:spPr>
                          <a:xfrm>
                            <a:off x="0" y="0"/>
                            <a:ext cx="69151" cy="97440"/>
                          </a:xfrm>
                          <a:prstGeom prst="rect">
                            <a:avLst/>
                          </a:prstGeom>
                        </pic:spPr>
                      </pic:pic>
                    </a:graphicData>
                  </a:graphic>
                </wp:inline>
              </w:drawing>
            </w:r>
            <w:r>
              <w:rPr>
                <w:spacing w:val="-2"/>
                <w:sz w:val="16"/>
              </w:rPr>
              <w:t>的收件占比，自我县政务2.0上线以来，政务2.0收件占比90.93%，并积极引导群众和企业对办事事项进行主动评价；4.推出一批高频无感智办事项23项；5.政务服务办件网上受理率达88.82%。6.完成100%依申请</w:t>
            </w:r>
            <w:r>
              <w:rPr>
                <w:sz w:val="16"/>
              </w:rPr>
              <w:t>政务服务事项接入政务服务2.0,80</w:t>
            </w:r>
            <w:r>
              <w:rPr>
                <w:spacing w:val="-9"/>
                <w:sz w:val="16"/>
              </w:rPr>
              <w:t>% 以上政务服务办</w:t>
            </w:r>
            <w:r>
              <w:rPr>
                <w:sz w:val="16"/>
              </w:rPr>
              <w:t>件实现网上受理；7.完成浙政钉2.0版迁移,实施80%</w:t>
            </w:r>
            <w:r>
              <w:rPr>
                <w:spacing w:val="-2"/>
                <w:sz w:val="16"/>
              </w:rPr>
              <w:t>政务协同业务上钉，掌上执法应用率达到90%以上。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8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rPr>
                <w:rFonts w:ascii="黑体"/>
                <w:b/>
                <w:sz w:val="16"/>
              </w:rPr>
            </w:pPr>
          </w:p>
          <w:p>
            <w:pPr>
              <w:pStyle w:val="7"/>
              <w:spacing w:before="12"/>
              <w:rPr>
                <w:rFonts w:ascii="黑体"/>
                <w:b/>
                <w:sz w:val="16"/>
              </w:rPr>
            </w:pPr>
          </w:p>
          <w:p>
            <w:pPr>
              <w:pStyle w:val="7"/>
              <w:spacing w:line="223" w:lineRule="auto"/>
              <w:ind w:left="37" w:right="21" w:firstLine="330"/>
              <w:jc w:val="both"/>
              <w:rPr>
                <w:sz w:val="16"/>
              </w:rPr>
            </w:pPr>
            <w:r>
              <w:rPr>
                <w:spacing w:val="-4"/>
                <w:sz w:val="16"/>
              </w:rPr>
              <w:t>②加快实现24件群众“一件事”、17件企业“一件事”协同高效办理，推出更多系统集成的便民利企“一件事”，线下推进一网办、就近办、全域办，线上加快</w:t>
            </w:r>
            <w:r>
              <w:rPr>
                <w:spacing w:val="-2"/>
                <w:sz w:val="16"/>
              </w:rPr>
              <w:t>实现会办、好办、愿办。</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spacing w:before="6"/>
              <w:rPr>
                <w:rFonts w:ascii="黑体"/>
                <w:b/>
                <w:sz w:val="14"/>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spacing w:before="4"/>
              <w:rPr>
                <w:rFonts w:ascii="黑体"/>
                <w:b/>
                <w:sz w:val="15"/>
              </w:rPr>
            </w:pPr>
          </w:p>
          <w:p>
            <w:pPr>
              <w:pStyle w:val="7"/>
              <w:spacing w:line="200" w:lineRule="exact"/>
              <w:ind w:left="21" w:right="15"/>
              <w:jc w:val="center"/>
              <w:rPr>
                <w:sz w:val="16"/>
              </w:rPr>
            </w:pPr>
            <w:r>
              <w:rPr>
                <w:spacing w:val="-7"/>
                <w:sz w:val="16"/>
              </w:rPr>
              <w:t>县委办</w:t>
            </w:r>
          </w:p>
          <w:p>
            <w:pPr>
              <w:pStyle w:val="7"/>
              <w:spacing w:before="14" w:line="211" w:lineRule="auto"/>
              <w:ind w:left="292" w:right="259" w:hanging="6"/>
              <w:jc w:val="center"/>
              <w:rPr>
                <w:sz w:val="16"/>
              </w:rPr>
            </w:pPr>
            <w:r>
              <w:rPr>
                <w:spacing w:val="-2"/>
                <w:sz w:val="16"/>
              </w:rPr>
              <w:t xml:space="preserve">行政服务中心 </w:t>
            </w:r>
            <w:r>
              <w:rPr>
                <w:spacing w:val="-6"/>
                <w:sz w:val="16"/>
              </w:rPr>
              <w:t>大数据发展中心</w:t>
            </w:r>
          </w:p>
        </w:tc>
        <w:tc>
          <w:tcPr>
            <w:tcW w:w="3735" w:type="dxa"/>
          </w:tcPr>
          <w:p>
            <w:pPr>
              <w:pStyle w:val="7"/>
              <w:rPr>
                <w:rFonts w:ascii="黑体"/>
                <w:b/>
                <w:sz w:val="16"/>
              </w:rPr>
            </w:pPr>
          </w:p>
          <w:p>
            <w:pPr>
              <w:pStyle w:val="7"/>
              <w:spacing w:before="115" w:line="193" w:lineRule="exact"/>
              <w:ind w:left="37"/>
              <w:rPr>
                <w:sz w:val="16"/>
              </w:rPr>
            </w:pPr>
            <w:r>
              <w:rPr>
                <w:spacing w:val="-7"/>
                <w:sz w:val="16"/>
              </w:rPr>
              <w:t>已完成。</w:t>
            </w:r>
          </w:p>
          <w:p>
            <w:pPr>
              <w:pStyle w:val="7"/>
              <w:spacing w:line="228" w:lineRule="auto"/>
              <w:ind w:left="37" w:right="4"/>
              <w:rPr>
                <w:sz w:val="16"/>
              </w:rPr>
            </w:pPr>
            <w:r>
              <w:rPr>
                <w:spacing w:val="-2"/>
                <w:sz w:val="16"/>
              </w:rPr>
              <w:t>目前，群众、企业全生命周期重要阶段41</w:t>
            </w:r>
            <w:r>
              <w:rPr>
                <w:spacing w:val="-14"/>
                <w:sz w:val="16"/>
              </w:rPr>
              <w:t xml:space="preserve"> 件“一件事</w:t>
            </w:r>
            <w:r>
              <w:rPr>
                <w:spacing w:val="-2"/>
                <w:sz w:val="16"/>
              </w:rPr>
              <w:t xml:space="preserve"> </w:t>
            </w:r>
            <w:r>
              <w:rPr>
                <w:sz w:val="16"/>
              </w:rPr>
              <w:t>”，省权力事项取消6件，其余35</w:t>
            </w:r>
            <w:r>
              <w:rPr>
                <w:spacing w:val="-9"/>
                <w:sz w:val="16"/>
              </w:rPr>
              <w:t xml:space="preserve"> 件联办事项均能正</w:t>
            </w:r>
            <w:r>
              <w:rPr>
                <w:sz w:val="16"/>
              </w:rPr>
              <w:t xml:space="preserve"> </w:t>
            </w:r>
            <w:r>
              <w:rPr>
                <w:spacing w:val="-2"/>
                <w:sz w:val="16"/>
              </w:rPr>
              <w:t>常办理且线上办件量累计达六万多件，一窗办件量累</w:t>
            </w:r>
            <w:r>
              <w:rPr>
                <w:spacing w:val="-4"/>
                <w:position w:val="2"/>
                <w:sz w:val="16"/>
              </w:rPr>
              <w:t>计达七千多件,并结</w:t>
            </w:r>
            <w:r>
              <w:rPr>
                <w:sz w:val="16"/>
              </w:rPr>
              <w:drawing>
                <wp:inline distT="0" distB="0" distL="0" distR="0">
                  <wp:extent cx="93980" cy="97155"/>
                  <wp:effectExtent l="0" t="0" r="0" b="0"/>
                  <wp:docPr id="135"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5"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4"/>
                <w:position w:val="2"/>
                <w:sz w:val="16"/>
              </w:rPr>
              <w:t>实际新增梳理和推出系统集成的</w:t>
            </w:r>
            <w:r>
              <w:rPr>
                <w:spacing w:val="-2"/>
                <w:sz w:val="16"/>
              </w:rPr>
              <w:t>便民利企“一件事”3项，广受群众和企业好评。</w:t>
            </w:r>
          </w:p>
        </w:tc>
      </w:tr>
    </w:tbl>
    <w:p>
      <w:pPr>
        <w:rPr>
          <w:sz w:val="2"/>
          <w:szCs w:val="2"/>
        </w:rPr>
      </w:pPr>
      <w:r>
        <w:drawing>
          <wp:anchor distT="0" distB="0" distL="0" distR="0" simplePos="0" relativeHeight="482707456" behindDoc="1" locked="0" layoutInCell="1" allowOverlap="1">
            <wp:simplePos x="0" y="0"/>
            <wp:positionH relativeFrom="page">
              <wp:posOffset>2840355</wp:posOffset>
            </wp:positionH>
            <wp:positionV relativeFrom="page">
              <wp:posOffset>1524635</wp:posOffset>
            </wp:positionV>
            <wp:extent cx="154940" cy="213995"/>
            <wp:effectExtent l="0" t="0" r="0" b="0"/>
            <wp:wrapNone/>
            <wp:docPr id="137" name="image6.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7" name="image6.png"/>
                    <pic:cNvPicPr>
                      <a:picLocks noChangeAspect="true"/>
                    </pic:cNvPicPr>
                  </pic:nvPicPr>
                  <pic:blipFill>
                    <a:blip r:embed="rId13" cstate="print"/>
                    <a:stretch>
                      <a:fillRect/>
                    </a:stretch>
                  </pic:blipFill>
                  <pic:spPr>
                    <a:xfrm>
                      <a:off x="0" y="0"/>
                      <a:ext cx="154816" cy="214312"/>
                    </a:xfrm>
                    <a:prstGeom prst="rect">
                      <a:avLst/>
                    </a:prstGeom>
                  </pic:spPr>
                </pic:pic>
              </a:graphicData>
            </a:graphic>
          </wp:anchor>
        </w:drawing>
      </w:r>
    </w:p>
    <w:p>
      <w:pPr>
        <w:spacing w:after="0"/>
        <w:rPr>
          <w:sz w:val="2"/>
          <w:szCs w:val="2"/>
        </w:rPr>
        <w:sectPr>
          <w:pgSz w:w="16840" w:h="11910" w:orient="landscape"/>
          <w:pgMar w:top="540" w:right="2420" w:bottom="480" w:left="160" w:header="0" w:footer="280" w:gutter="0"/>
          <w:cols w:space="720" w:num="1"/>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5"/>
        <w:gridCol w:w="390"/>
        <w:gridCol w:w="945"/>
        <w:gridCol w:w="2925"/>
        <w:gridCol w:w="900"/>
        <w:gridCol w:w="1665"/>
        <w:gridCol w:w="3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tcPr>
          <w:p>
            <w:pPr>
              <w:pStyle w:val="7"/>
              <w:spacing w:before="221" w:line="235" w:lineRule="auto"/>
              <w:ind w:left="202" w:right="187"/>
              <w:rPr>
                <w:rFonts w:hint="eastAsia" w:ascii="黑体" w:eastAsia="黑体"/>
                <w:b/>
                <w:sz w:val="25"/>
              </w:rPr>
            </w:pPr>
            <w:r>
              <w:rPr>
                <w:rFonts w:hint="eastAsia" w:ascii="黑体" w:eastAsia="黑体"/>
                <w:b/>
                <w:spacing w:val="-6"/>
                <w:sz w:val="25"/>
              </w:rPr>
              <w:t>行动</w:t>
            </w:r>
            <w:r>
              <w:rPr>
                <w:rFonts w:hint="eastAsia" w:ascii="黑体" w:eastAsia="黑体"/>
                <w:b/>
                <w:spacing w:val="-5"/>
                <w:sz w:val="25"/>
              </w:rPr>
              <w:t>名称</w:t>
            </w:r>
          </w:p>
        </w:tc>
        <w:tc>
          <w:tcPr>
            <w:tcW w:w="390" w:type="dxa"/>
          </w:tcPr>
          <w:p>
            <w:pPr>
              <w:pStyle w:val="7"/>
              <w:spacing w:before="221" w:line="235" w:lineRule="auto"/>
              <w:ind w:left="67" w:right="49"/>
              <w:rPr>
                <w:rFonts w:hint="eastAsia" w:ascii="黑体" w:eastAsia="黑体"/>
                <w:b/>
                <w:sz w:val="25"/>
              </w:rPr>
            </w:pPr>
            <w:r>
              <w:rPr>
                <w:rFonts w:hint="eastAsia" w:ascii="黑体" w:eastAsia="黑体"/>
                <w:b/>
                <w:spacing w:val="-10"/>
                <w:sz w:val="25"/>
              </w:rPr>
              <w:t>序号</w:t>
            </w:r>
          </w:p>
        </w:tc>
        <w:tc>
          <w:tcPr>
            <w:tcW w:w="945" w:type="dxa"/>
          </w:tcPr>
          <w:p>
            <w:pPr>
              <w:pStyle w:val="7"/>
              <w:spacing w:before="221" w:line="235" w:lineRule="auto"/>
              <w:ind w:left="352" w:right="70" w:hanging="256"/>
              <w:rPr>
                <w:rFonts w:hint="eastAsia" w:ascii="黑体" w:eastAsia="黑体"/>
                <w:b/>
                <w:sz w:val="25"/>
              </w:rPr>
            </w:pPr>
            <w:r>
              <w:rPr>
                <w:rFonts w:hint="eastAsia" w:ascii="黑体" w:eastAsia="黑体"/>
                <w:b/>
                <w:spacing w:val="-4"/>
                <w:sz w:val="25"/>
              </w:rPr>
              <w:t>工作内</w:t>
            </w:r>
            <w:r>
              <w:rPr>
                <w:rFonts w:hint="eastAsia" w:ascii="黑体" w:eastAsia="黑体"/>
                <w:b/>
                <w:spacing w:val="-10"/>
                <w:sz w:val="25"/>
              </w:rPr>
              <w:t>容</w:t>
            </w:r>
          </w:p>
        </w:tc>
        <w:tc>
          <w:tcPr>
            <w:tcW w:w="2925" w:type="dxa"/>
          </w:tcPr>
          <w:p>
            <w:pPr>
              <w:pStyle w:val="7"/>
              <w:spacing w:before="6"/>
              <w:rPr>
                <w:rFonts w:ascii="黑体"/>
                <w:b/>
                <w:sz w:val="28"/>
              </w:rPr>
            </w:pPr>
          </w:p>
          <w:p>
            <w:pPr>
              <w:pStyle w:val="7"/>
              <w:spacing w:before="1"/>
              <w:ind w:left="562"/>
              <w:rPr>
                <w:rFonts w:hint="eastAsia" w:ascii="黑体" w:eastAsia="黑体"/>
                <w:b/>
                <w:sz w:val="25"/>
              </w:rPr>
            </w:pPr>
            <w:r>
              <w:rPr>
                <w:rFonts w:hint="eastAsia" w:ascii="黑体" w:eastAsia="黑体"/>
                <w:b/>
                <w:sz w:val="25"/>
              </w:rPr>
              <w:t>2020年主要目</w:t>
            </w:r>
            <w:r>
              <w:rPr>
                <w:rFonts w:hint="eastAsia" w:ascii="黑体" w:eastAsia="黑体"/>
                <w:b/>
                <w:spacing w:val="-10"/>
                <w:sz w:val="25"/>
              </w:rPr>
              <w:t>标</w:t>
            </w:r>
          </w:p>
        </w:tc>
        <w:tc>
          <w:tcPr>
            <w:tcW w:w="900" w:type="dxa"/>
          </w:tcPr>
          <w:p>
            <w:pPr>
              <w:pStyle w:val="7"/>
              <w:spacing w:before="221" w:line="235" w:lineRule="auto"/>
              <w:ind w:left="202" w:right="172"/>
              <w:rPr>
                <w:rFonts w:hint="eastAsia" w:ascii="黑体" w:eastAsia="黑体"/>
                <w:b/>
                <w:sz w:val="25"/>
              </w:rPr>
            </w:pPr>
            <w:r>
              <w:rPr>
                <w:rFonts w:hint="eastAsia" w:ascii="黑体" w:eastAsia="黑体"/>
                <w:b/>
                <w:spacing w:val="-6"/>
                <w:sz w:val="25"/>
              </w:rPr>
              <w:t>完成</w:t>
            </w:r>
            <w:r>
              <w:rPr>
                <w:rFonts w:hint="eastAsia" w:ascii="黑体" w:eastAsia="黑体"/>
                <w:b/>
                <w:spacing w:val="-5"/>
                <w:sz w:val="25"/>
              </w:rPr>
              <w:t>时限</w:t>
            </w:r>
          </w:p>
        </w:tc>
        <w:tc>
          <w:tcPr>
            <w:tcW w:w="1665" w:type="dxa"/>
          </w:tcPr>
          <w:p>
            <w:pPr>
              <w:pStyle w:val="7"/>
              <w:spacing w:before="6"/>
              <w:rPr>
                <w:rFonts w:ascii="黑体"/>
                <w:b/>
                <w:sz w:val="28"/>
              </w:rPr>
            </w:pPr>
          </w:p>
          <w:p>
            <w:pPr>
              <w:pStyle w:val="7"/>
              <w:spacing w:before="1"/>
              <w:ind w:left="322"/>
              <w:rPr>
                <w:rFonts w:hint="eastAsia" w:ascii="黑体" w:eastAsia="黑体"/>
                <w:b/>
                <w:sz w:val="25"/>
              </w:rPr>
            </w:pPr>
            <w:r>
              <w:rPr>
                <w:rFonts w:hint="eastAsia" w:ascii="黑体" w:eastAsia="黑体"/>
                <w:b/>
                <w:sz w:val="25"/>
              </w:rPr>
              <w:t>责任部</w:t>
            </w:r>
            <w:r>
              <w:rPr>
                <w:rFonts w:hint="eastAsia" w:ascii="黑体" w:eastAsia="黑体"/>
                <w:b/>
                <w:spacing w:val="-10"/>
                <w:sz w:val="25"/>
              </w:rPr>
              <w:t>门</w:t>
            </w:r>
          </w:p>
        </w:tc>
        <w:tc>
          <w:tcPr>
            <w:tcW w:w="3735" w:type="dxa"/>
          </w:tcPr>
          <w:p>
            <w:pPr>
              <w:pStyle w:val="7"/>
              <w:rPr>
                <w:rFonts w:ascii="黑体"/>
                <w:b/>
                <w:sz w:val="18"/>
              </w:rPr>
            </w:pPr>
          </w:p>
          <w:p>
            <w:pPr>
              <w:pStyle w:val="7"/>
              <w:spacing w:before="1"/>
              <w:rPr>
                <w:rFonts w:ascii="黑体"/>
                <w:b/>
                <w:sz w:val="14"/>
              </w:rPr>
            </w:pPr>
          </w:p>
          <w:p>
            <w:pPr>
              <w:pStyle w:val="7"/>
              <w:ind w:left="1289" w:right="1263"/>
              <w:jc w:val="center"/>
              <w:rPr>
                <w:rFonts w:ascii="黑体" w:eastAsia="黑体"/>
                <w:sz w:val="19"/>
              </w:rPr>
            </w:pPr>
            <w:r>
              <w:rPr>
                <w:rFonts w:ascii="黑体" w:eastAsia="黑体"/>
                <w:spacing w:val="-2"/>
                <w:sz w:val="19"/>
              </w:rPr>
              <w:t>全年完成情况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35" w:hRule="atLeast"/>
        </w:trPr>
        <w:tc>
          <w:tcPr>
            <w:tcW w:w="915" w:type="dxa"/>
            <w:tcBorders>
              <w:bottom w:val="nil"/>
            </w:tcBorders>
          </w:tcPr>
          <w:p>
            <w:pPr>
              <w:pStyle w:val="7"/>
              <w:rPr>
                <w:rFonts w:ascii="Times New Roman"/>
                <w:sz w:val="16"/>
              </w:rPr>
            </w:pPr>
          </w:p>
        </w:tc>
        <w:tc>
          <w:tcPr>
            <w:tcW w:w="390" w:type="dxa"/>
            <w:tcBorders>
              <w:bottom w:val="nil"/>
            </w:tcBorders>
          </w:tcPr>
          <w:p>
            <w:pPr>
              <w:pStyle w:val="7"/>
              <w:rPr>
                <w:rFonts w:ascii="Times New Roman"/>
                <w:sz w:val="16"/>
              </w:rPr>
            </w:pPr>
          </w:p>
        </w:tc>
        <w:tc>
          <w:tcPr>
            <w:tcW w:w="945" w:type="dxa"/>
            <w:tcBorders>
              <w:bottom w:val="nil"/>
            </w:tcBorders>
          </w:tcPr>
          <w:p>
            <w:pPr>
              <w:pStyle w:val="7"/>
              <w:rPr>
                <w:rFonts w:ascii="Times New Roman"/>
                <w:sz w:val="16"/>
              </w:rPr>
            </w:pPr>
          </w:p>
        </w:tc>
        <w:tc>
          <w:tcPr>
            <w:tcW w:w="292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4"/>
              <w:rPr>
                <w:rFonts w:ascii="黑体"/>
                <w:b/>
                <w:sz w:val="14"/>
              </w:rPr>
            </w:pPr>
          </w:p>
          <w:p>
            <w:pPr>
              <w:pStyle w:val="7"/>
              <w:spacing w:line="228" w:lineRule="auto"/>
              <w:ind w:left="37" w:right="10" w:firstLine="330"/>
              <w:jc w:val="both"/>
              <w:rPr>
                <w:sz w:val="16"/>
              </w:rPr>
            </w:pPr>
            <w:r>
              <w:rPr>
                <w:spacing w:val="-4"/>
                <w:sz w:val="16"/>
              </w:rPr>
              <w:t>③推动“最多跑一次”改革向金融、</w:t>
            </w:r>
            <w:r>
              <w:rPr>
                <w:spacing w:val="-2"/>
                <w:sz w:val="16"/>
              </w:rPr>
              <w:t>医疗、景区景点、商圈等公共服务领域、公共场所延伸扩面，优化提升服务，让侨乡群众办事更加便利。</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2"/>
              <w:rPr>
                <w:rFonts w:ascii="黑体"/>
                <w:b/>
                <w:sz w:val="19"/>
              </w:rPr>
            </w:pPr>
          </w:p>
          <w:p>
            <w:pPr>
              <w:pStyle w:val="7"/>
              <w:ind w:left="127"/>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14" w:line="228" w:lineRule="auto"/>
              <w:ind w:left="202" w:right="190"/>
              <w:jc w:val="center"/>
              <w:rPr>
                <w:sz w:val="16"/>
              </w:rPr>
            </w:pPr>
            <w:r>
              <w:rPr>
                <w:spacing w:val="-4"/>
                <w:sz w:val="16"/>
              </w:rPr>
              <w:t>县委办（深改办）发改局</w:t>
            </w:r>
          </w:p>
          <w:p>
            <w:pPr>
              <w:pStyle w:val="7"/>
              <w:spacing w:line="228" w:lineRule="auto"/>
              <w:ind w:left="367" w:right="340"/>
              <w:jc w:val="center"/>
              <w:rPr>
                <w:sz w:val="16"/>
              </w:rPr>
            </w:pPr>
            <w:r>
              <w:rPr>
                <w:spacing w:val="-6"/>
                <w:sz w:val="16"/>
              </w:rPr>
              <w:t>金融发展中心</w:t>
            </w:r>
            <w:r>
              <w:rPr>
                <w:spacing w:val="-4"/>
                <w:sz w:val="16"/>
              </w:rPr>
              <w:t>卫健局</w:t>
            </w:r>
          </w:p>
          <w:p>
            <w:pPr>
              <w:pStyle w:val="7"/>
              <w:spacing w:line="177" w:lineRule="exact"/>
              <w:ind w:left="21" w:right="15"/>
              <w:jc w:val="center"/>
              <w:rPr>
                <w:sz w:val="16"/>
              </w:rPr>
            </w:pPr>
            <w:r>
              <w:rPr>
                <w:spacing w:val="-7"/>
                <w:sz w:val="16"/>
              </w:rPr>
              <w:t>教育局</w:t>
            </w:r>
          </w:p>
          <w:p>
            <w:pPr>
              <w:pStyle w:val="7"/>
              <w:spacing w:line="195" w:lineRule="exact"/>
              <w:ind w:left="34" w:right="15"/>
              <w:jc w:val="center"/>
              <w:rPr>
                <w:sz w:val="16"/>
              </w:rPr>
            </w:pPr>
            <w:r>
              <w:rPr>
                <w:spacing w:val="-6"/>
                <w:sz w:val="16"/>
              </w:rPr>
              <w:t>文广旅体局</w:t>
            </w:r>
          </w:p>
          <w:p>
            <w:pPr>
              <w:pStyle w:val="7"/>
              <w:spacing w:before="3" w:line="228" w:lineRule="auto"/>
              <w:ind w:left="52" w:right="31"/>
              <w:jc w:val="center"/>
              <w:rPr>
                <w:sz w:val="16"/>
              </w:rPr>
            </w:pPr>
            <w:r>
              <w:rPr>
                <w:spacing w:val="-6"/>
                <w:sz w:val="16"/>
              </w:rPr>
              <w:t>进口商品城建设发展中</w:t>
            </w:r>
            <w:r>
              <w:rPr>
                <w:spacing w:val="-10"/>
                <w:sz w:val="16"/>
              </w:rPr>
              <w:t>心</w:t>
            </w:r>
          </w:p>
        </w:tc>
        <w:tc>
          <w:tcPr>
            <w:tcW w:w="3735" w:type="dxa"/>
          </w:tcPr>
          <w:p>
            <w:pPr>
              <w:pStyle w:val="7"/>
              <w:spacing w:before="11"/>
              <w:rPr>
                <w:rFonts w:ascii="黑体"/>
                <w:b/>
                <w:sz w:val="23"/>
              </w:rPr>
            </w:pPr>
          </w:p>
          <w:p>
            <w:pPr>
              <w:pStyle w:val="7"/>
              <w:spacing w:line="200" w:lineRule="exact"/>
              <w:ind w:left="37"/>
              <w:rPr>
                <w:sz w:val="16"/>
              </w:rPr>
            </w:pPr>
            <w:r>
              <w:rPr>
                <w:spacing w:val="-7"/>
                <w:sz w:val="16"/>
              </w:rPr>
              <w:t>已完成。</w:t>
            </w:r>
          </w:p>
          <w:p>
            <w:pPr>
              <w:pStyle w:val="7"/>
              <w:spacing w:before="5" w:line="225" w:lineRule="auto"/>
              <w:ind w:left="37" w:right="10"/>
              <w:rPr>
                <w:sz w:val="16"/>
              </w:rPr>
            </w:pPr>
            <w:r>
              <w:rPr>
                <w:spacing w:val="-2"/>
                <w:sz w:val="16"/>
              </w:rPr>
              <w:t>立足“便利化”“智慧化”“人性化”“特色化”“规范化”的工作目标，谋划确定青田火车站、石门洞</w:t>
            </w:r>
            <w:r>
              <w:rPr>
                <w:spacing w:val="-3"/>
                <w:sz w:val="16"/>
              </w:rPr>
              <w:t>景区、县人民医院等7个提升点位并出</w:t>
            </w:r>
            <w:r>
              <w:rPr>
                <w:position w:val="-1"/>
                <w:sz w:val="16"/>
              </w:rPr>
              <w:drawing>
                <wp:inline distT="0" distB="0" distL="0" distR="0">
                  <wp:extent cx="69850" cy="98425"/>
                  <wp:effectExtent l="0" t="0" r="0" b="0"/>
                  <wp:docPr id="139" name="image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9" name="image5.png"/>
                          <pic:cNvPicPr>
                            <a:picLocks noChangeAspect="true"/>
                          </pic:cNvPicPr>
                        </pic:nvPicPr>
                        <pic:blipFill>
                          <a:blip r:embed="rId12" cstate="print"/>
                          <a:stretch>
                            <a:fillRect/>
                          </a:stretch>
                        </pic:blipFill>
                        <pic:spPr>
                          <a:xfrm>
                            <a:off x="0" y="0"/>
                            <a:ext cx="69850" cy="98425"/>
                          </a:xfrm>
                          <a:prstGeom prst="rect">
                            <a:avLst/>
                          </a:prstGeom>
                        </pic:spPr>
                      </pic:pic>
                    </a:graphicData>
                  </a:graphic>
                </wp:inline>
              </w:drawing>
            </w:r>
            <w:r>
              <w:rPr>
                <w:spacing w:val="-3"/>
                <w:sz w:val="16"/>
              </w:rPr>
              <w:t>提升方案。统</w:t>
            </w:r>
            <w:r>
              <w:rPr>
                <w:spacing w:val="-2"/>
                <w:sz w:val="16"/>
              </w:rPr>
              <w:t>筹</w:t>
            </w:r>
            <w:r>
              <w:rPr>
                <w:position w:val="-1"/>
                <w:sz w:val="16"/>
              </w:rPr>
              <w:drawing>
                <wp:inline distT="0" distB="0" distL="0" distR="0">
                  <wp:extent cx="95250" cy="101600"/>
                  <wp:effectExtent l="0" t="0" r="0" b="0"/>
                  <wp:docPr id="141"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1" name="image1.png"/>
                          <pic:cNvPicPr>
                            <a:picLocks noChangeAspect="true"/>
                          </pic:cNvPicPr>
                        </pic:nvPicPr>
                        <pic:blipFill>
                          <a:blip r:embed="rId8" cstate="print"/>
                          <a:stretch>
                            <a:fillRect/>
                          </a:stretch>
                        </pic:blipFill>
                        <pic:spPr>
                          <a:xfrm>
                            <a:off x="0" y="0"/>
                            <a:ext cx="95250" cy="101600"/>
                          </a:xfrm>
                          <a:prstGeom prst="rect">
                            <a:avLst/>
                          </a:prstGeom>
                        </pic:spPr>
                      </pic:pic>
                    </a:graphicData>
                  </a:graphic>
                </wp:inline>
              </w:drawing>
            </w:r>
            <w:r>
              <w:rPr>
                <w:spacing w:val="-2"/>
                <w:sz w:val="16"/>
              </w:rPr>
              <w:t>场所主管部门谋划选好点位，在全省部署推进交通设施、旅游景区、文化场馆、商圈、市场、公共体育场馆、医疗场所、车辆检测站、城乡公共厕所九大类公共场所的基础上，我市增加了养老和残疾人康复中心这一大类的场所大提升工作。聚焦这十大领域公共场所，在前期已确定的公共场所和提升优化方案的</w:t>
            </w:r>
            <w:r>
              <w:rPr>
                <w:spacing w:val="-2"/>
                <w:position w:val="2"/>
                <w:sz w:val="16"/>
              </w:rPr>
              <w:t>基础之上，按照“五化”要求，统筹指导</w:t>
            </w:r>
            <w:r>
              <w:rPr>
                <w:sz w:val="16"/>
              </w:rPr>
              <w:drawing>
                <wp:inline distT="0" distB="0" distL="0" distR="0">
                  <wp:extent cx="93980" cy="100330"/>
                  <wp:effectExtent l="0" t="0" r="0" b="0"/>
                  <wp:docPr id="143"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3" name="image1.png"/>
                          <pic:cNvPicPr>
                            <a:picLocks noChangeAspect="true"/>
                          </pic:cNvPicPr>
                        </pic:nvPicPr>
                        <pic:blipFill>
                          <a:blip r:embed="rId8" cstate="print"/>
                          <a:stretch>
                            <a:fillRect/>
                          </a:stretch>
                        </pic:blipFill>
                        <pic:spPr>
                          <a:xfrm>
                            <a:off x="0" y="0"/>
                            <a:ext cx="94297" cy="100584"/>
                          </a:xfrm>
                          <a:prstGeom prst="rect">
                            <a:avLst/>
                          </a:prstGeom>
                        </pic:spPr>
                      </pic:pic>
                    </a:graphicData>
                  </a:graphic>
                </wp:inline>
              </w:drawing>
            </w:r>
            <w:r>
              <w:rPr>
                <w:spacing w:val="-2"/>
                <w:position w:val="2"/>
                <w:sz w:val="16"/>
              </w:rPr>
              <w:t>牵头部门</w:t>
            </w:r>
            <w:r>
              <w:rPr>
                <w:spacing w:val="-2"/>
                <w:sz w:val="16"/>
              </w:rPr>
              <w:t xml:space="preserve">谋划选好点位：交通设施场所——小口公交首末站上行、小口公交首末站下行 </w:t>
            </w:r>
            <w:r>
              <w:rPr>
                <w:sz w:val="16"/>
              </w:rPr>
              <w:t>2个公交站点和下白浦，旅</w:t>
            </w:r>
            <w:r>
              <w:rPr>
                <w:spacing w:val="-2"/>
                <w:sz w:val="16"/>
              </w:rPr>
              <w:t>游景区场所——石门洞景区，文化场馆——县图书</w:t>
            </w:r>
          </w:p>
          <w:p>
            <w:pPr>
              <w:pStyle w:val="7"/>
              <w:spacing w:line="175" w:lineRule="exact"/>
              <w:ind w:left="37"/>
              <w:rPr>
                <w:sz w:val="16"/>
              </w:rPr>
            </w:pPr>
            <w:r>
              <w:rPr>
                <w:spacing w:val="-7"/>
                <w:sz w:val="16"/>
              </w:rPr>
              <w:t>馆，商圈——侨乡进口商品城，市场——鹤城中心菜</w:t>
            </w:r>
          </w:p>
          <w:p>
            <w:pPr>
              <w:pStyle w:val="7"/>
              <w:spacing w:before="3" w:line="228" w:lineRule="auto"/>
              <w:ind w:left="37" w:right="94"/>
              <w:rPr>
                <w:sz w:val="16"/>
              </w:rPr>
            </w:pPr>
            <w:r>
              <w:rPr>
                <w:spacing w:val="-6"/>
                <w:sz w:val="16"/>
              </w:rPr>
              <w:t>市场，公共体育场馆——夏康体育馆，医疗场所——</w:t>
            </w:r>
            <w:r>
              <w:rPr>
                <w:spacing w:val="-2"/>
                <w:sz w:val="16"/>
              </w:rPr>
              <w:t>县人民医院，车辆检测站——车辆检测中心，公厕</w:t>
            </w:r>
          </w:p>
          <w:p>
            <w:pPr>
              <w:pStyle w:val="7"/>
              <w:spacing w:before="2" w:line="225" w:lineRule="auto"/>
              <w:ind w:left="37" w:right="88"/>
              <w:rPr>
                <w:sz w:val="16"/>
              </w:rPr>
            </w:pPr>
            <w:r>
              <w:rPr>
                <w:spacing w:val="-2"/>
                <w:sz w:val="16"/>
              </w:rPr>
              <w:t xml:space="preserve">——刘基广场公厕和乡村公厕。同时，倒排工作时 </w:t>
            </w:r>
            <w:r>
              <w:rPr>
                <w:spacing w:val="-6"/>
                <w:sz w:val="16"/>
              </w:rPr>
              <w:t>序，细化月度工作任务，明确部门责任分工，重点突破、树好标杆。申报侨乡进口商品城、居家养老服务中心、刘基广场公厕、图书馆、石门洞景区为省市公共场所优秀案例点位，进行脚本制作，积极完成视频</w:t>
            </w:r>
            <w:r>
              <w:rPr>
                <w:spacing w:val="-2"/>
                <w:sz w:val="16"/>
              </w:rPr>
              <w:t>拍摄并上报。</w:t>
            </w:r>
          </w:p>
        </w:tc>
      </w:tr>
    </w:tbl>
    <w:p>
      <w:pPr>
        <w:spacing w:after="0" w:line="225" w:lineRule="auto"/>
        <w:rPr>
          <w:sz w:val="16"/>
        </w:rPr>
        <w:sectPr>
          <w:pgSz w:w="16840" w:h="11910" w:orient="landscape"/>
          <w:pgMar w:top="540" w:right="2420" w:bottom="480" w:left="160" w:header="0" w:footer="280" w:gutter="0"/>
          <w:cols w:space="720" w:num="1"/>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5"/>
        <w:gridCol w:w="390"/>
        <w:gridCol w:w="945"/>
        <w:gridCol w:w="2925"/>
        <w:gridCol w:w="900"/>
        <w:gridCol w:w="1665"/>
        <w:gridCol w:w="3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tcPr>
          <w:p>
            <w:pPr>
              <w:pStyle w:val="7"/>
              <w:spacing w:before="221" w:line="235" w:lineRule="auto"/>
              <w:ind w:left="202" w:right="187"/>
              <w:rPr>
                <w:rFonts w:hint="eastAsia" w:ascii="黑体" w:eastAsia="黑体"/>
                <w:b/>
                <w:sz w:val="25"/>
              </w:rPr>
            </w:pPr>
            <w:r>
              <w:rPr>
                <w:rFonts w:hint="eastAsia" w:ascii="黑体" w:eastAsia="黑体"/>
                <w:b/>
                <w:spacing w:val="-6"/>
                <w:sz w:val="25"/>
              </w:rPr>
              <w:t>行动</w:t>
            </w:r>
            <w:r>
              <w:rPr>
                <w:rFonts w:hint="eastAsia" w:ascii="黑体" w:eastAsia="黑体"/>
                <w:b/>
                <w:spacing w:val="-5"/>
                <w:sz w:val="25"/>
              </w:rPr>
              <w:t>名称</w:t>
            </w:r>
          </w:p>
        </w:tc>
        <w:tc>
          <w:tcPr>
            <w:tcW w:w="390" w:type="dxa"/>
          </w:tcPr>
          <w:p>
            <w:pPr>
              <w:pStyle w:val="7"/>
              <w:spacing w:before="221" w:line="235" w:lineRule="auto"/>
              <w:ind w:left="67" w:right="49"/>
              <w:rPr>
                <w:rFonts w:hint="eastAsia" w:ascii="黑体" w:eastAsia="黑体"/>
                <w:b/>
                <w:sz w:val="25"/>
              </w:rPr>
            </w:pPr>
            <w:r>
              <w:rPr>
                <w:rFonts w:hint="eastAsia" w:ascii="黑体" w:eastAsia="黑体"/>
                <w:b/>
                <w:spacing w:val="-10"/>
                <w:sz w:val="25"/>
              </w:rPr>
              <w:t>序号</w:t>
            </w:r>
          </w:p>
        </w:tc>
        <w:tc>
          <w:tcPr>
            <w:tcW w:w="945" w:type="dxa"/>
          </w:tcPr>
          <w:p>
            <w:pPr>
              <w:pStyle w:val="7"/>
              <w:spacing w:before="221" w:line="235" w:lineRule="auto"/>
              <w:ind w:left="352" w:right="70" w:hanging="256"/>
              <w:rPr>
                <w:rFonts w:hint="eastAsia" w:ascii="黑体" w:eastAsia="黑体"/>
                <w:b/>
                <w:sz w:val="25"/>
              </w:rPr>
            </w:pPr>
            <w:r>
              <w:rPr>
                <w:rFonts w:hint="eastAsia" w:ascii="黑体" w:eastAsia="黑体"/>
                <w:b/>
                <w:spacing w:val="-4"/>
                <w:sz w:val="25"/>
              </w:rPr>
              <w:t>工作内</w:t>
            </w:r>
            <w:r>
              <w:rPr>
                <w:rFonts w:hint="eastAsia" w:ascii="黑体" w:eastAsia="黑体"/>
                <w:b/>
                <w:spacing w:val="-10"/>
                <w:sz w:val="25"/>
              </w:rPr>
              <w:t>容</w:t>
            </w:r>
          </w:p>
        </w:tc>
        <w:tc>
          <w:tcPr>
            <w:tcW w:w="2925" w:type="dxa"/>
          </w:tcPr>
          <w:p>
            <w:pPr>
              <w:pStyle w:val="7"/>
              <w:spacing w:before="6"/>
              <w:rPr>
                <w:rFonts w:ascii="黑体"/>
                <w:b/>
                <w:sz w:val="28"/>
              </w:rPr>
            </w:pPr>
          </w:p>
          <w:p>
            <w:pPr>
              <w:pStyle w:val="7"/>
              <w:spacing w:before="1"/>
              <w:ind w:left="562"/>
              <w:rPr>
                <w:rFonts w:hint="eastAsia" w:ascii="黑体" w:eastAsia="黑体"/>
                <w:b/>
                <w:sz w:val="25"/>
              </w:rPr>
            </w:pPr>
            <w:r>
              <w:rPr>
                <w:rFonts w:hint="eastAsia" w:ascii="黑体" w:eastAsia="黑体"/>
                <w:b/>
                <w:sz w:val="25"/>
              </w:rPr>
              <w:t>2020年主要目</w:t>
            </w:r>
            <w:r>
              <w:rPr>
                <w:rFonts w:hint="eastAsia" w:ascii="黑体" w:eastAsia="黑体"/>
                <w:b/>
                <w:spacing w:val="-10"/>
                <w:sz w:val="25"/>
              </w:rPr>
              <w:t>标</w:t>
            </w:r>
          </w:p>
        </w:tc>
        <w:tc>
          <w:tcPr>
            <w:tcW w:w="900" w:type="dxa"/>
          </w:tcPr>
          <w:p>
            <w:pPr>
              <w:pStyle w:val="7"/>
              <w:spacing w:before="221" w:line="235" w:lineRule="auto"/>
              <w:ind w:left="202" w:right="172"/>
              <w:rPr>
                <w:rFonts w:hint="eastAsia" w:ascii="黑体" w:eastAsia="黑体"/>
                <w:b/>
                <w:sz w:val="25"/>
              </w:rPr>
            </w:pPr>
            <w:r>
              <w:rPr>
                <w:rFonts w:hint="eastAsia" w:ascii="黑体" w:eastAsia="黑体"/>
                <w:b/>
                <w:spacing w:val="-6"/>
                <w:sz w:val="25"/>
              </w:rPr>
              <w:t>完成</w:t>
            </w:r>
            <w:r>
              <w:rPr>
                <w:rFonts w:hint="eastAsia" w:ascii="黑体" w:eastAsia="黑体"/>
                <w:b/>
                <w:spacing w:val="-5"/>
                <w:sz w:val="25"/>
              </w:rPr>
              <w:t>时限</w:t>
            </w:r>
          </w:p>
        </w:tc>
        <w:tc>
          <w:tcPr>
            <w:tcW w:w="1665" w:type="dxa"/>
          </w:tcPr>
          <w:p>
            <w:pPr>
              <w:pStyle w:val="7"/>
              <w:spacing w:before="6"/>
              <w:rPr>
                <w:rFonts w:ascii="黑体"/>
                <w:b/>
                <w:sz w:val="28"/>
              </w:rPr>
            </w:pPr>
          </w:p>
          <w:p>
            <w:pPr>
              <w:pStyle w:val="7"/>
              <w:spacing w:before="1"/>
              <w:ind w:left="322"/>
              <w:rPr>
                <w:rFonts w:hint="eastAsia" w:ascii="黑体" w:eastAsia="黑体"/>
                <w:b/>
                <w:sz w:val="25"/>
              </w:rPr>
            </w:pPr>
            <w:r>
              <w:rPr>
                <w:rFonts w:hint="eastAsia" w:ascii="黑体" w:eastAsia="黑体"/>
                <w:b/>
                <w:sz w:val="25"/>
              </w:rPr>
              <w:t>责任部</w:t>
            </w:r>
            <w:r>
              <w:rPr>
                <w:rFonts w:hint="eastAsia" w:ascii="黑体" w:eastAsia="黑体"/>
                <w:b/>
                <w:spacing w:val="-10"/>
                <w:sz w:val="25"/>
              </w:rPr>
              <w:t>门</w:t>
            </w:r>
          </w:p>
        </w:tc>
        <w:tc>
          <w:tcPr>
            <w:tcW w:w="3735" w:type="dxa"/>
          </w:tcPr>
          <w:p>
            <w:pPr>
              <w:pStyle w:val="7"/>
              <w:rPr>
                <w:rFonts w:ascii="黑体"/>
                <w:b/>
                <w:sz w:val="18"/>
              </w:rPr>
            </w:pPr>
          </w:p>
          <w:p>
            <w:pPr>
              <w:pStyle w:val="7"/>
              <w:spacing w:before="1"/>
              <w:rPr>
                <w:rFonts w:ascii="黑体"/>
                <w:b/>
                <w:sz w:val="14"/>
              </w:rPr>
            </w:pPr>
          </w:p>
          <w:p>
            <w:pPr>
              <w:pStyle w:val="7"/>
              <w:ind w:left="1289" w:right="1263"/>
              <w:jc w:val="center"/>
              <w:rPr>
                <w:rFonts w:ascii="黑体" w:eastAsia="黑体"/>
                <w:sz w:val="19"/>
              </w:rPr>
            </w:pPr>
            <w:r>
              <w:rPr>
                <w:rFonts w:ascii="黑体" w:eastAsia="黑体"/>
                <w:spacing w:val="-2"/>
                <w:sz w:val="19"/>
              </w:rPr>
              <w:t>全年完成情况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25" w:hRule="atLeast"/>
        </w:trPr>
        <w:tc>
          <w:tcPr>
            <w:tcW w:w="915" w:type="dxa"/>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26" w:line="146" w:lineRule="auto"/>
              <w:ind w:left="67" w:right="43"/>
              <w:rPr>
                <w:rFonts w:ascii="Microsoft JhengHei" w:eastAsia="Microsoft JhengHei"/>
                <w:b/>
                <w:sz w:val="16"/>
              </w:rPr>
            </w:pPr>
            <w:r>
              <w:rPr>
                <w:rFonts w:ascii="Microsoft JhengHei" w:eastAsia="Microsoft JhengHei"/>
                <w:b/>
                <w:spacing w:val="-4"/>
                <w:sz w:val="16"/>
              </w:rPr>
              <w:t>四、实施重</w:t>
            </w:r>
            <w:r>
              <w:rPr>
                <w:rFonts w:ascii="Microsoft JhengHei" w:eastAsia="Microsoft JhengHei"/>
                <w:b/>
                <w:spacing w:val="-6"/>
                <w:sz w:val="16"/>
              </w:rPr>
              <w:t>大改革行动</w:t>
            </w:r>
          </w:p>
        </w:tc>
        <w:tc>
          <w:tcPr>
            <w:tcW w:w="390" w:type="dxa"/>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2"/>
              <w:rPr>
                <w:rFonts w:ascii="黑体"/>
                <w:b/>
                <w:sz w:val="18"/>
              </w:rPr>
            </w:pPr>
          </w:p>
          <w:p>
            <w:pPr>
              <w:pStyle w:val="7"/>
              <w:ind w:left="112"/>
              <w:rPr>
                <w:rFonts w:ascii="Microsoft JhengHei"/>
                <w:b/>
                <w:sz w:val="16"/>
              </w:rPr>
            </w:pPr>
            <w:r>
              <w:rPr>
                <w:rFonts w:ascii="Microsoft JhengHei"/>
                <w:b/>
                <w:spacing w:val="-5"/>
                <w:w w:val="95"/>
                <w:sz w:val="16"/>
              </w:rPr>
              <w:t>21</w:t>
            </w:r>
          </w:p>
        </w:tc>
        <w:tc>
          <w:tcPr>
            <w:tcW w:w="945" w:type="dxa"/>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8"/>
              <w:rPr>
                <w:rFonts w:ascii="黑体"/>
                <w:b/>
                <w:sz w:val="15"/>
              </w:rPr>
            </w:pPr>
          </w:p>
          <w:p>
            <w:pPr>
              <w:pStyle w:val="7"/>
              <w:spacing w:line="158" w:lineRule="auto"/>
              <w:ind w:left="157" w:right="67" w:hanging="76"/>
              <w:rPr>
                <w:rFonts w:ascii="Microsoft JhengHei" w:hAnsi="Microsoft JhengHei" w:eastAsia="Microsoft JhengHei"/>
                <w:b/>
                <w:sz w:val="16"/>
              </w:rPr>
            </w:pPr>
            <w:r>
              <w:rPr>
                <w:rFonts w:ascii="Microsoft JhengHei" w:hAnsi="Microsoft JhengHei" w:eastAsia="Microsoft JhengHei"/>
                <w:b/>
                <w:spacing w:val="-6"/>
                <w:sz w:val="16"/>
              </w:rPr>
              <w:t>“最多跑一</w:t>
            </w:r>
            <w:r>
              <w:rPr>
                <w:rFonts w:ascii="Microsoft JhengHei" w:hAnsi="Microsoft JhengHei" w:eastAsia="Microsoft JhengHei"/>
                <w:b/>
                <w:spacing w:val="-4"/>
                <w:sz w:val="16"/>
              </w:rPr>
              <w:t>次”改革</w:t>
            </w:r>
          </w:p>
        </w:tc>
        <w:tc>
          <w:tcPr>
            <w:tcW w:w="292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0"/>
              <w:rPr>
                <w:rFonts w:ascii="黑体"/>
                <w:b/>
                <w:sz w:val="17"/>
              </w:rPr>
            </w:pPr>
          </w:p>
          <w:p>
            <w:pPr>
              <w:pStyle w:val="7"/>
              <w:spacing w:line="228" w:lineRule="auto"/>
              <w:ind w:left="37" w:right="40" w:firstLine="330"/>
              <w:jc w:val="both"/>
              <w:rPr>
                <w:sz w:val="16"/>
              </w:rPr>
            </w:pPr>
            <w:r>
              <w:rPr>
                <w:spacing w:val="-6"/>
                <w:sz w:val="16"/>
              </w:rPr>
              <w:t>④优化项目投资全流程审批服务，缩</w:t>
            </w:r>
            <w:r>
              <w:rPr>
                <w:spacing w:val="-4"/>
                <w:sz w:val="16"/>
              </w:rPr>
              <w:t>简中介环节、压缩审查时间，实现一般企业投资项目从赋码备案到竣工验收审批“</w:t>
            </w:r>
            <w:r>
              <w:rPr>
                <w:sz w:val="16"/>
              </w:rPr>
              <w:t>最多80</w:t>
            </w:r>
            <w:r>
              <w:rPr>
                <w:spacing w:val="-17"/>
                <w:sz w:val="16"/>
              </w:rPr>
              <w:t xml:space="preserve"> 天”。</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10"/>
              <w:ind w:left="127"/>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0"/>
              <w:rPr>
                <w:rFonts w:ascii="黑体"/>
                <w:b/>
                <w:sz w:val="17"/>
              </w:rPr>
            </w:pPr>
          </w:p>
          <w:p>
            <w:pPr>
              <w:pStyle w:val="7"/>
              <w:spacing w:line="228" w:lineRule="auto"/>
              <w:ind w:left="202" w:right="190"/>
              <w:jc w:val="center"/>
              <w:rPr>
                <w:sz w:val="16"/>
              </w:rPr>
            </w:pPr>
            <w:r>
              <w:rPr>
                <w:spacing w:val="-4"/>
                <w:sz w:val="16"/>
              </w:rPr>
              <w:t>县委办（深改办）发改局</w:t>
            </w:r>
          </w:p>
          <w:p>
            <w:pPr>
              <w:pStyle w:val="7"/>
              <w:spacing w:line="193" w:lineRule="exact"/>
              <w:ind w:left="21" w:right="15"/>
              <w:jc w:val="center"/>
              <w:rPr>
                <w:sz w:val="16"/>
              </w:rPr>
            </w:pPr>
            <w:r>
              <w:rPr>
                <w:spacing w:val="-7"/>
                <w:sz w:val="16"/>
              </w:rPr>
              <w:t>经商局</w:t>
            </w:r>
          </w:p>
          <w:p>
            <w:pPr>
              <w:pStyle w:val="7"/>
              <w:spacing w:line="200" w:lineRule="exact"/>
              <w:ind w:left="39" w:right="14"/>
              <w:jc w:val="center"/>
              <w:rPr>
                <w:sz w:val="16"/>
              </w:rPr>
            </w:pPr>
            <w:r>
              <w:rPr>
                <w:spacing w:val="-5"/>
                <w:sz w:val="16"/>
              </w:rPr>
              <w:t>行政服务中心</w:t>
            </w:r>
          </w:p>
        </w:tc>
        <w:tc>
          <w:tcPr>
            <w:tcW w:w="3735" w:type="dxa"/>
          </w:tcPr>
          <w:p>
            <w:pPr>
              <w:pStyle w:val="7"/>
              <w:spacing w:before="4"/>
              <w:rPr>
                <w:rFonts w:ascii="黑体"/>
                <w:b/>
                <w:sz w:val="13"/>
              </w:rPr>
            </w:pPr>
          </w:p>
          <w:p>
            <w:pPr>
              <w:pStyle w:val="7"/>
              <w:spacing w:line="193" w:lineRule="exact"/>
              <w:ind w:left="37"/>
              <w:rPr>
                <w:sz w:val="16"/>
              </w:rPr>
            </w:pPr>
            <w:r>
              <w:rPr>
                <w:spacing w:val="-7"/>
                <w:sz w:val="16"/>
              </w:rPr>
              <w:t>已完成。</w:t>
            </w:r>
          </w:p>
          <w:p>
            <w:pPr>
              <w:pStyle w:val="7"/>
              <w:numPr>
                <w:ilvl w:val="0"/>
                <w:numId w:val="20"/>
              </w:numPr>
              <w:tabs>
                <w:tab w:val="left" w:pos="203"/>
              </w:tabs>
              <w:spacing w:before="0" w:after="0" w:line="228" w:lineRule="auto"/>
              <w:ind w:left="37" w:right="82" w:firstLine="0"/>
              <w:jc w:val="both"/>
              <w:rPr>
                <w:sz w:val="16"/>
              </w:rPr>
            </w:pPr>
            <w:r>
              <w:rPr>
                <w:spacing w:val="-6"/>
                <w:sz w:val="16"/>
              </w:rPr>
              <w:t>在行政服务中心设立投资项目综</w:t>
            </w:r>
            <w:r>
              <w:rPr>
                <w:position w:val="-1"/>
                <w:sz w:val="16"/>
              </w:rPr>
              <w:drawing>
                <wp:inline distT="0" distB="0" distL="0" distR="0">
                  <wp:extent cx="95250" cy="98425"/>
                  <wp:effectExtent l="0" t="0" r="0" b="0"/>
                  <wp:docPr id="145"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5"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pacing w:val="-6"/>
                <w:sz w:val="16"/>
              </w:rPr>
              <w:t xml:space="preserve">窗口，全面运用 </w:t>
            </w:r>
            <w:r>
              <w:rPr>
                <w:spacing w:val="-3"/>
                <w:position w:val="2"/>
                <w:sz w:val="16"/>
              </w:rPr>
              <w:t>“投资项目在线监管平</w:t>
            </w:r>
            <w:r>
              <w:rPr>
                <w:sz w:val="16"/>
              </w:rPr>
              <w:drawing>
                <wp:inline distT="0" distB="0" distL="0" distR="0">
                  <wp:extent cx="69850" cy="98425"/>
                  <wp:effectExtent l="0" t="0" r="0" b="0"/>
                  <wp:docPr id="147" name="image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7" name="image5.png"/>
                          <pic:cNvPicPr>
                            <a:picLocks noChangeAspect="true"/>
                          </pic:cNvPicPr>
                        </pic:nvPicPr>
                        <pic:blipFill>
                          <a:blip r:embed="rId12" cstate="print"/>
                          <a:stretch>
                            <a:fillRect/>
                          </a:stretch>
                        </pic:blipFill>
                        <pic:spPr>
                          <a:xfrm>
                            <a:off x="0" y="0"/>
                            <a:ext cx="69850" cy="98425"/>
                          </a:xfrm>
                          <a:prstGeom prst="rect">
                            <a:avLst/>
                          </a:prstGeom>
                        </pic:spPr>
                      </pic:pic>
                    </a:graphicData>
                  </a:graphic>
                </wp:inline>
              </w:drawing>
            </w:r>
            <w:r>
              <w:rPr>
                <w:spacing w:val="-3"/>
                <w:position w:val="2"/>
                <w:sz w:val="16"/>
              </w:rPr>
              <w:t>”，实现网络在线审批，流</w:t>
            </w:r>
            <w:r>
              <w:rPr>
                <w:spacing w:val="-2"/>
                <w:sz w:val="16"/>
              </w:rPr>
              <w:t>程可追溯，推动审批全流程提速。</w:t>
            </w:r>
          </w:p>
          <w:p>
            <w:pPr>
              <w:pStyle w:val="7"/>
              <w:numPr>
                <w:ilvl w:val="0"/>
                <w:numId w:val="20"/>
              </w:numPr>
              <w:tabs>
                <w:tab w:val="left" w:pos="203"/>
              </w:tabs>
              <w:spacing w:before="0" w:after="0" w:line="225" w:lineRule="auto"/>
              <w:ind w:left="37" w:right="10" w:firstLine="0"/>
              <w:jc w:val="left"/>
              <w:rPr>
                <w:sz w:val="16"/>
              </w:rPr>
            </w:pPr>
            <w:r>
              <w:rPr>
                <w:sz w:val="16"/>
              </w:rPr>
              <w:t>依托丽水网上超市中介</w:t>
            </w:r>
            <w:r>
              <w:rPr>
                <w:spacing w:val="11"/>
                <w:sz w:val="16"/>
              </w:rPr>
              <w:t>平</w:t>
            </w:r>
            <w:r>
              <w:rPr>
                <w:position w:val="-1"/>
                <w:sz w:val="16"/>
              </w:rPr>
              <w:drawing>
                <wp:inline distT="0" distB="0" distL="0" distR="0">
                  <wp:extent cx="69850" cy="98425"/>
                  <wp:effectExtent l="0" t="0" r="0" b="0"/>
                  <wp:docPr id="149" name="image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9" name="image5.png"/>
                          <pic:cNvPicPr>
                            <a:picLocks noChangeAspect="true"/>
                          </pic:cNvPicPr>
                        </pic:nvPicPr>
                        <pic:blipFill>
                          <a:blip r:embed="rId12" cstate="print"/>
                          <a:stretch>
                            <a:fillRect/>
                          </a:stretch>
                        </pic:blipFill>
                        <pic:spPr>
                          <a:xfrm>
                            <a:off x="0" y="0"/>
                            <a:ext cx="69850" cy="98425"/>
                          </a:xfrm>
                          <a:prstGeom prst="rect">
                            <a:avLst/>
                          </a:prstGeom>
                        </pic:spPr>
                      </pic:pic>
                    </a:graphicData>
                  </a:graphic>
                </wp:inline>
              </w:drawing>
            </w:r>
            <w:r>
              <w:rPr>
                <w:sz w:val="16"/>
              </w:rPr>
              <w:t>，努力实现投资项目中</w:t>
            </w:r>
            <w:r>
              <w:rPr>
                <w:spacing w:val="-2"/>
                <w:sz w:val="16"/>
              </w:rPr>
              <w:t>介成果网上发布、竞价、成交、送审、审核、批复、评价等“一条龙”、全透明、零上门的中介网上全流</w:t>
            </w:r>
            <w:r>
              <w:rPr>
                <w:sz w:val="16"/>
              </w:rPr>
              <w:t>程服务。今年以来，通过平 成交中介事项1469个，成交金额5151.79</w:t>
            </w:r>
            <w:r>
              <w:rPr>
                <w:spacing w:val="2"/>
                <w:sz w:val="16"/>
              </w:rPr>
              <w:t>万元， 计降低金额</w:t>
            </w:r>
            <w:r>
              <w:rPr>
                <w:sz w:val="16"/>
              </w:rPr>
              <w:t>1956.95万元，</w:t>
            </w:r>
            <w:r>
              <w:rPr>
                <w:spacing w:val="-2"/>
                <w:sz w:val="16"/>
              </w:rPr>
              <w:t>降价率31.2%，节约率列全市第一。</w:t>
            </w:r>
          </w:p>
          <w:p>
            <w:pPr>
              <w:pStyle w:val="7"/>
              <w:numPr>
                <w:ilvl w:val="0"/>
                <w:numId w:val="20"/>
              </w:numPr>
              <w:tabs>
                <w:tab w:val="left" w:pos="203"/>
              </w:tabs>
              <w:spacing w:before="0" w:after="0" w:line="225" w:lineRule="auto"/>
              <w:ind w:left="37" w:right="13" w:firstLine="0"/>
              <w:jc w:val="left"/>
              <w:rPr>
                <w:sz w:val="16"/>
              </w:rPr>
            </w:pPr>
            <w:r>
              <w:rPr>
                <w:spacing w:val="-2"/>
                <w:sz w:val="16"/>
              </w:rPr>
              <w:t>常态开展项目代办。今年以来，共代办项目50</w:t>
            </w:r>
            <w:r>
              <w:rPr>
                <w:spacing w:val="-24"/>
                <w:sz w:val="16"/>
              </w:rPr>
              <w:t xml:space="preserve"> 个，</w:t>
            </w:r>
            <w:r>
              <w:rPr>
                <w:spacing w:val="-2"/>
                <w:sz w:val="16"/>
              </w:rPr>
              <w:t>其中政府性投资项目代办数22</w:t>
            </w:r>
            <w:r>
              <w:rPr>
                <w:spacing w:val="-11"/>
                <w:sz w:val="16"/>
              </w:rPr>
              <w:t xml:space="preserve"> 个，企业投资项目代办</w:t>
            </w:r>
            <w:r>
              <w:rPr>
                <w:spacing w:val="-2"/>
                <w:sz w:val="16"/>
              </w:rPr>
              <w:t>数28个，总代办环节469个，总投资额83.687亿元。 4.加强代办业务培训。制定了代办员定期培训计划，并于2020年8月28日，组织我县</w:t>
            </w:r>
            <w:r>
              <w:rPr>
                <w:position w:val="-1"/>
                <w:sz w:val="16"/>
              </w:rPr>
              <w:drawing>
                <wp:inline distT="0" distB="0" distL="0" distR="0">
                  <wp:extent cx="95250" cy="101600"/>
                  <wp:effectExtent l="0" t="0" r="0" b="0"/>
                  <wp:docPr id="151"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1" name="image1.png"/>
                          <pic:cNvPicPr>
                            <a:picLocks noChangeAspect="true"/>
                          </pic:cNvPicPr>
                        </pic:nvPicPr>
                        <pic:blipFill>
                          <a:blip r:embed="rId8" cstate="print"/>
                          <a:stretch>
                            <a:fillRect/>
                          </a:stretch>
                        </pic:blipFill>
                        <pic:spPr>
                          <a:xfrm>
                            <a:off x="0" y="0"/>
                            <a:ext cx="95250" cy="101600"/>
                          </a:xfrm>
                          <a:prstGeom prst="rect">
                            <a:avLst/>
                          </a:prstGeom>
                        </pic:spPr>
                      </pic:pic>
                    </a:graphicData>
                  </a:graphic>
                </wp:inline>
              </w:drawing>
            </w:r>
            <w:r>
              <w:rPr>
                <w:spacing w:val="-2"/>
                <w:sz w:val="16"/>
              </w:rPr>
              <w:t>相关部门和镇的投资项目代办员共110人进行了业务培训，进一步提高代办员专业水平。5.跟踪晾晒县重点项目的审批进</w:t>
            </w:r>
            <w:r>
              <w:rPr>
                <w:spacing w:val="40"/>
                <w:sz w:val="16"/>
              </w:rPr>
              <w:t xml:space="preserve"> </w:t>
            </w:r>
            <w:r>
              <w:rPr>
                <w:spacing w:val="-6"/>
                <w:sz w:val="16"/>
              </w:rPr>
              <w:t xml:space="preserve">程，今年发布投资项目审批每月进展专报9期，共涉及 </w:t>
            </w:r>
            <w:r>
              <w:rPr>
                <w:spacing w:val="-2"/>
                <w:sz w:val="16"/>
              </w:rPr>
              <w:t>53个项目。６．开展投资项目代办服务，为22个项目</w:t>
            </w:r>
            <w:r>
              <w:rPr>
                <w:spacing w:val="-6"/>
                <w:sz w:val="16"/>
              </w:rPr>
              <w:t>提供审批指导服务;７．根据《浙江省一般企业投资项</w:t>
            </w:r>
            <w:r>
              <w:rPr>
                <w:spacing w:val="-2"/>
                <w:sz w:val="16"/>
              </w:rPr>
              <w:t>目审批“最多80天”工作指引》，做好“最多80</w:t>
            </w:r>
            <w:r>
              <w:rPr>
                <w:spacing w:val="-24"/>
                <w:sz w:val="16"/>
              </w:rPr>
              <w:t xml:space="preserve"> 天”</w:t>
            </w:r>
            <w:r>
              <w:rPr>
                <w:spacing w:val="-2"/>
                <w:sz w:val="16"/>
              </w:rPr>
              <w:t>改革工作，截止12</w:t>
            </w:r>
            <w:r>
              <w:rPr>
                <w:spacing w:val="-34"/>
                <w:sz w:val="16"/>
              </w:rPr>
              <w:t xml:space="preserve"> 月</w:t>
            </w:r>
            <w:r>
              <w:rPr>
                <w:spacing w:val="-2"/>
                <w:sz w:val="16"/>
              </w:rPr>
              <w:t>21日，青田列入“最多80天”项目21个、“最多50天”项目44个；列入“最多30天”项目7个，未有超期办理项目，实现率100%。８．持</w:t>
            </w:r>
            <w:r>
              <w:rPr>
                <w:sz w:val="16"/>
              </w:rPr>
              <w:t>续做好在线审批监管</w:t>
            </w:r>
            <w:r>
              <w:rPr>
                <w:spacing w:val="11"/>
                <w:sz w:val="16"/>
              </w:rPr>
              <w:t>平</w:t>
            </w:r>
            <w:r>
              <w:rPr>
                <w:position w:val="-1"/>
                <w:sz w:val="16"/>
              </w:rPr>
              <w:drawing>
                <wp:inline distT="0" distB="0" distL="0" distR="0">
                  <wp:extent cx="69850" cy="98425"/>
                  <wp:effectExtent l="0" t="0" r="0" b="0"/>
                  <wp:docPr id="153" name="image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3" name="image5.png"/>
                          <pic:cNvPicPr>
                            <a:picLocks noChangeAspect="true"/>
                          </pic:cNvPicPr>
                        </pic:nvPicPr>
                        <pic:blipFill>
                          <a:blip r:embed="rId12" cstate="print"/>
                          <a:stretch>
                            <a:fillRect/>
                          </a:stretch>
                        </pic:blipFill>
                        <pic:spPr>
                          <a:xfrm>
                            <a:off x="0" y="0"/>
                            <a:ext cx="69850" cy="98425"/>
                          </a:xfrm>
                          <a:prstGeom prst="rect">
                            <a:avLst/>
                          </a:prstGeom>
                        </pic:spPr>
                      </pic:pic>
                    </a:graphicData>
                  </a:graphic>
                </wp:inline>
              </w:drawing>
            </w:r>
            <w:r>
              <w:rPr>
                <w:sz w:val="16"/>
              </w:rPr>
              <w:t>3.0全面应用工作。</w:t>
            </w:r>
          </w:p>
        </w:tc>
      </w:tr>
    </w:tbl>
    <w:p>
      <w:pPr>
        <w:rPr>
          <w:sz w:val="2"/>
          <w:szCs w:val="2"/>
        </w:rPr>
      </w:pPr>
      <w:r>
        <w:drawing>
          <wp:anchor distT="0" distB="0" distL="0" distR="0" simplePos="0" relativeHeight="482707456" behindDoc="1" locked="0" layoutInCell="1" allowOverlap="1">
            <wp:simplePos x="0" y="0"/>
            <wp:positionH relativeFrom="page">
              <wp:posOffset>6184900</wp:posOffset>
            </wp:positionH>
            <wp:positionV relativeFrom="page">
              <wp:posOffset>2009775</wp:posOffset>
            </wp:positionV>
            <wp:extent cx="200025" cy="223520"/>
            <wp:effectExtent l="0" t="0" r="0" b="0"/>
            <wp:wrapNone/>
            <wp:docPr id="155" name="image7.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5" name="image7.png"/>
                    <pic:cNvPicPr>
                      <a:picLocks noChangeAspect="true"/>
                    </pic:cNvPicPr>
                  </pic:nvPicPr>
                  <pic:blipFill>
                    <a:blip r:embed="rId14" cstate="print"/>
                    <a:stretch>
                      <a:fillRect/>
                    </a:stretch>
                  </pic:blipFill>
                  <pic:spPr>
                    <a:xfrm>
                      <a:off x="0" y="0"/>
                      <a:ext cx="200188" cy="223837"/>
                    </a:xfrm>
                    <a:prstGeom prst="rect">
                      <a:avLst/>
                    </a:prstGeom>
                  </pic:spPr>
                </pic:pic>
              </a:graphicData>
            </a:graphic>
          </wp:anchor>
        </w:drawing>
      </w:r>
    </w:p>
    <w:p>
      <w:pPr>
        <w:spacing w:after="0"/>
        <w:rPr>
          <w:sz w:val="2"/>
          <w:szCs w:val="2"/>
        </w:rPr>
        <w:sectPr>
          <w:pgSz w:w="16840" w:h="11910" w:orient="landscape"/>
          <w:pgMar w:top="540" w:right="2420" w:bottom="480" w:left="160" w:header="0" w:footer="280" w:gutter="0"/>
          <w:cols w:space="720" w:num="1"/>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5"/>
        <w:gridCol w:w="390"/>
        <w:gridCol w:w="945"/>
        <w:gridCol w:w="2925"/>
        <w:gridCol w:w="900"/>
        <w:gridCol w:w="1665"/>
        <w:gridCol w:w="3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tcPr>
          <w:p>
            <w:pPr>
              <w:pStyle w:val="7"/>
              <w:spacing w:before="221" w:line="235" w:lineRule="auto"/>
              <w:ind w:left="202" w:right="187"/>
              <w:rPr>
                <w:rFonts w:hint="eastAsia" w:ascii="黑体" w:eastAsia="黑体"/>
                <w:b/>
                <w:sz w:val="25"/>
              </w:rPr>
            </w:pPr>
            <w:r>
              <w:rPr>
                <w:rFonts w:hint="eastAsia" w:ascii="黑体" w:eastAsia="黑体"/>
                <w:b/>
                <w:spacing w:val="-6"/>
                <w:sz w:val="25"/>
              </w:rPr>
              <w:t>行动</w:t>
            </w:r>
            <w:r>
              <w:rPr>
                <w:rFonts w:hint="eastAsia" w:ascii="黑体" w:eastAsia="黑体"/>
                <w:b/>
                <w:spacing w:val="-5"/>
                <w:sz w:val="25"/>
              </w:rPr>
              <w:t>名称</w:t>
            </w:r>
          </w:p>
        </w:tc>
        <w:tc>
          <w:tcPr>
            <w:tcW w:w="390" w:type="dxa"/>
          </w:tcPr>
          <w:p>
            <w:pPr>
              <w:pStyle w:val="7"/>
              <w:spacing w:before="221" w:line="235" w:lineRule="auto"/>
              <w:ind w:left="67" w:right="49"/>
              <w:rPr>
                <w:rFonts w:hint="eastAsia" w:ascii="黑体" w:eastAsia="黑体"/>
                <w:b/>
                <w:sz w:val="25"/>
              </w:rPr>
            </w:pPr>
            <w:r>
              <w:rPr>
                <w:rFonts w:hint="eastAsia" w:ascii="黑体" w:eastAsia="黑体"/>
                <w:b/>
                <w:spacing w:val="-10"/>
                <w:sz w:val="25"/>
              </w:rPr>
              <w:t>序号</w:t>
            </w:r>
          </w:p>
        </w:tc>
        <w:tc>
          <w:tcPr>
            <w:tcW w:w="945" w:type="dxa"/>
          </w:tcPr>
          <w:p>
            <w:pPr>
              <w:pStyle w:val="7"/>
              <w:spacing w:before="221" w:line="235" w:lineRule="auto"/>
              <w:ind w:left="352" w:right="70" w:hanging="256"/>
              <w:rPr>
                <w:rFonts w:hint="eastAsia" w:ascii="黑体" w:eastAsia="黑体"/>
                <w:b/>
                <w:sz w:val="25"/>
              </w:rPr>
            </w:pPr>
            <w:r>
              <w:rPr>
                <w:rFonts w:hint="eastAsia" w:ascii="黑体" w:eastAsia="黑体"/>
                <w:b/>
                <w:spacing w:val="-4"/>
                <w:sz w:val="25"/>
              </w:rPr>
              <w:t>工作内</w:t>
            </w:r>
            <w:r>
              <w:rPr>
                <w:rFonts w:hint="eastAsia" w:ascii="黑体" w:eastAsia="黑体"/>
                <w:b/>
                <w:spacing w:val="-10"/>
                <w:sz w:val="25"/>
              </w:rPr>
              <w:t>容</w:t>
            </w:r>
          </w:p>
        </w:tc>
        <w:tc>
          <w:tcPr>
            <w:tcW w:w="2925" w:type="dxa"/>
          </w:tcPr>
          <w:p>
            <w:pPr>
              <w:pStyle w:val="7"/>
              <w:spacing w:before="6"/>
              <w:rPr>
                <w:rFonts w:ascii="黑体"/>
                <w:b/>
                <w:sz w:val="28"/>
              </w:rPr>
            </w:pPr>
          </w:p>
          <w:p>
            <w:pPr>
              <w:pStyle w:val="7"/>
              <w:spacing w:before="1"/>
              <w:ind w:left="562"/>
              <w:rPr>
                <w:rFonts w:hint="eastAsia" w:ascii="黑体" w:eastAsia="黑体"/>
                <w:b/>
                <w:sz w:val="25"/>
              </w:rPr>
            </w:pPr>
            <w:r>
              <w:rPr>
                <w:rFonts w:hint="eastAsia" w:ascii="黑体" w:eastAsia="黑体"/>
                <w:b/>
                <w:sz w:val="25"/>
              </w:rPr>
              <w:t>2020年主要目</w:t>
            </w:r>
            <w:r>
              <w:rPr>
                <w:rFonts w:hint="eastAsia" w:ascii="黑体" w:eastAsia="黑体"/>
                <w:b/>
                <w:spacing w:val="-10"/>
                <w:sz w:val="25"/>
              </w:rPr>
              <w:t>标</w:t>
            </w:r>
          </w:p>
        </w:tc>
        <w:tc>
          <w:tcPr>
            <w:tcW w:w="900" w:type="dxa"/>
          </w:tcPr>
          <w:p>
            <w:pPr>
              <w:pStyle w:val="7"/>
              <w:spacing w:before="221" w:line="235" w:lineRule="auto"/>
              <w:ind w:left="202" w:right="172"/>
              <w:rPr>
                <w:rFonts w:hint="eastAsia" w:ascii="黑体" w:eastAsia="黑体"/>
                <w:b/>
                <w:sz w:val="25"/>
              </w:rPr>
            </w:pPr>
            <w:r>
              <w:rPr>
                <w:rFonts w:hint="eastAsia" w:ascii="黑体" w:eastAsia="黑体"/>
                <w:b/>
                <w:spacing w:val="-6"/>
                <w:sz w:val="25"/>
              </w:rPr>
              <w:t>完成</w:t>
            </w:r>
            <w:r>
              <w:rPr>
                <w:rFonts w:hint="eastAsia" w:ascii="黑体" w:eastAsia="黑体"/>
                <w:b/>
                <w:spacing w:val="-5"/>
                <w:sz w:val="25"/>
              </w:rPr>
              <w:t>时限</w:t>
            </w:r>
          </w:p>
        </w:tc>
        <w:tc>
          <w:tcPr>
            <w:tcW w:w="1665" w:type="dxa"/>
          </w:tcPr>
          <w:p>
            <w:pPr>
              <w:pStyle w:val="7"/>
              <w:spacing w:before="6"/>
              <w:rPr>
                <w:rFonts w:ascii="黑体"/>
                <w:b/>
                <w:sz w:val="28"/>
              </w:rPr>
            </w:pPr>
          </w:p>
          <w:p>
            <w:pPr>
              <w:pStyle w:val="7"/>
              <w:spacing w:before="1"/>
              <w:ind w:left="22" w:right="15"/>
              <w:jc w:val="center"/>
              <w:rPr>
                <w:rFonts w:hint="eastAsia" w:ascii="黑体" w:eastAsia="黑体"/>
                <w:b/>
                <w:sz w:val="25"/>
              </w:rPr>
            </w:pPr>
            <w:r>
              <w:rPr>
                <w:rFonts w:hint="eastAsia" w:ascii="黑体" w:eastAsia="黑体"/>
                <w:b/>
                <w:sz w:val="25"/>
              </w:rPr>
              <w:t>责任部</w:t>
            </w:r>
            <w:r>
              <w:rPr>
                <w:rFonts w:hint="eastAsia" w:ascii="黑体" w:eastAsia="黑体"/>
                <w:b/>
                <w:spacing w:val="-10"/>
                <w:sz w:val="25"/>
              </w:rPr>
              <w:t>门</w:t>
            </w:r>
          </w:p>
        </w:tc>
        <w:tc>
          <w:tcPr>
            <w:tcW w:w="3735" w:type="dxa"/>
          </w:tcPr>
          <w:p>
            <w:pPr>
              <w:pStyle w:val="7"/>
              <w:rPr>
                <w:rFonts w:ascii="黑体"/>
                <w:b/>
                <w:sz w:val="18"/>
              </w:rPr>
            </w:pPr>
          </w:p>
          <w:p>
            <w:pPr>
              <w:pStyle w:val="7"/>
              <w:spacing w:before="1"/>
              <w:rPr>
                <w:rFonts w:ascii="黑体"/>
                <w:b/>
                <w:sz w:val="14"/>
              </w:rPr>
            </w:pPr>
          </w:p>
          <w:p>
            <w:pPr>
              <w:pStyle w:val="7"/>
              <w:ind w:left="1289" w:right="1263"/>
              <w:jc w:val="center"/>
              <w:rPr>
                <w:rFonts w:ascii="黑体" w:eastAsia="黑体"/>
                <w:sz w:val="19"/>
              </w:rPr>
            </w:pPr>
            <w:r>
              <w:rPr>
                <w:rFonts w:ascii="黑体" w:eastAsia="黑体"/>
                <w:spacing w:val="-2"/>
                <w:sz w:val="19"/>
              </w:rPr>
              <w:t>全年完成情况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55" w:hRule="atLeast"/>
        </w:trPr>
        <w:tc>
          <w:tcPr>
            <w:tcW w:w="915" w:type="dxa"/>
            <w:vMerge w:val="restart"/>
          </w:tcPr>
          <w:p>
            <w:pPr>
              <w:pStyle w:val="7"/>
              <w:rPr>
                <w:rFonts w:ascii="Times New Roman"/>
                <w:sz w:val="16"/>
              </w:rPr>
            </w:pPr>
          </w:p>
        </w:tc>
        <w:tc>
          <w:tcPr>
            <w:tcW w:w="390" w:type="dxa"/>
            <w:vMerge w:val="restart"/>
          </w:tcPr>
          <w:p>
            <w:pPr>
              <w:pStyle w:val="7"/>
              <w:rPr>
                <w:rFonts w:ascii="Times New Roman"/>
                <w:sz w:val="16"/>
              </w:rPr>
            </w:pPr>
          </w:p>
        </w:tc>
        <w:tc>
          <w:tcPr>
            <w:tcW w:w="945" w:type="dxa"/>
            <w:vMerge w:val="restart"/>
          </w:tcPr>
          <w:p>
            <w:pPr>
              <w:pStyle w:val="7"/>
              <w:rPr>
                <w:rFonts w:ascii="Times New Roman"/>
                <w:sz w:val="16"/>
              </w:rPr>
            </w:pPr>
          </w:p>
        </w:tc>
        <w:tc>
          <w:tcPr>
            <w:tcW w:w="292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7"/>
              <w:rPr>
                <w:rFonts w:ascii="黑体"/>
                <w:b/>
                <w:sz w:val="11"/>
              </w:rPr>
            </w:pPr>
          </w:p>
          <w:p>
            <w:pPr>
              <w:pStyle w:val="7"/>
              <w:spacing w:before="1" w:line="228" w:lineRule="auto"/>
              <w:ind w:left="37" w:right="40" w:firstLine="330"/>
              <w:jc w:val="both"/>
              <w:rPr>
                <w:sz w:val="16"/>
              </w:rPr>
            </w:pPr>
            <w:r>
              <w:rPr>
                <w:spacing w:val="-6"/>
                <w:sz w:val="16"/>
              </w:rPr>
              <w:t>⑤推动“最多跑一次”改革向海外拓</w:t>
            </w:r>
            <w:r>
              <w:rPr>
                <w:spacing w:val="-1"/>
                <w:position w:val="2"/>
                <w:sz w:val="16"/>
              </w:rPr>
              <w:t>展延伸，完善“侨海通”平</w:t>
            </w:r>
            <w:r>
              <w:rPr>
                <w:sz w:val="16"/>
              </w:rPr>
              <w:drawing>
                <wp:inline distT="0" distB="0" distL="0" distR="0">
                  <wp:extent cx="68580" cy="97155"/>
                  <wp:effectExtent l="0" t="0" r="0" b="0"/>
                  <wp:docPr id="157" name="image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7" name="image5.png"/>
                          <pic:cNvPicPr>
                            <a:picLocks noChangeAspect="true"/>
                          </pic:cNvPicPr>
                        </pic:nvPicPr>
                        <pic:blipFill>
                          <a:blip r:embed="rId12" cstate="print"/>
                          <a:stretch>
                            <a:fillRect/>
                          </a:stretch>
                        </pic:blipFill>
                        <pic:spPr>
                          <a:xfrm>
                            <a:off x="0" y="0"/>
                            <a:ext cx="69151" cy="97440"/>
                          </a:xfrm>
                          <a:prstGeom prst="rect">
                            <a:avLst/>
                          </a:prstGeom>
                        </pic:spPr>
                      </pic:pic>
                    </a:graphicData>
                  </a:graphic>
                </wp:inline>
              </w:drawing>
            </w:r>
            <w:r>
              <w:rPr>
                <w:spacing w:val="-1"/>
                <w:position w:val="2"/>
                <w:sz w:val="16"/>
              </w:rPr>
              <w:t>建设，梳理</w:t>
            </w:r>
            <w:r>
              <w:rPr>
                <w:spacing w:val="-4"/>
                <w:sz w:val="16"/>
              </w:rPr>
              <w:t>推出更多为侨服务事项，打造具有侨乡特</w:t>
            </w:r>
            <w:r>
              <w:rPr>
                <w:spacing w:val="-2"/>
                <w:sz w:val="16"/>
              </w:rPr>
              <w:t>色的审批服务模式。</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2"/>
              <w:rPr>
                <w:rFonts w:ascii="黑体"/>
                <w:b/>
                <w:sz w:val="17"/>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7"/>
              <w:rPr>
                <w:rFonts w:ascii="黑体"/>
                <w:b/>
                <w:sz w:val="11"/>
              </w:rPr>
            </w:pPr>
          </w:p>
          <w:p>
            <w:pPr>
              <w:pStyle w:val="7"/>
              <w:spacing w:before="1" w:line="228" w:lineRule="auto"/>
              <w:ind w:left="202" w:right="190"/>
              <w:jc w:val="center"/>
              <w:rPr>
                <w:sz w:val="16"/>
              </w:rPr>
            </w:pPr>
            <w:r>
              <w:rPr>
                <w:spacing w:val="-4"/>
                <w:sz w:val="16"/>
              </w:rPr>
              <w:t>县委办（深改办）统战部</w:t>
            </w:r>
          </w:p>
          <w:p>
            <w:pPr>
              <w:pStyle w:val="7"/>
              <w:spacing w:line="228" w:lineRule="auto"/>
              <w:ind w:left="292" w:right="259" w:hanging="6"/>
              <w:jc w:val="center"/>
              <w:rPr>
                <w:sz w:val="16"/>
              </w:rPr>
            </w:pPr>
            <w:r>
              <w:rPr>
                <w:spacing w:val="-2"/>
                <w:sz w:val="16"/>
              </w:rPr>
              <w:t xml:space="preserve">行政服务中心 </w:t>
            </w:r>
            <w:r>
              <w:rPr>
                <w:spacing w:val="-6"/>
                <w:sz w:val="16"/>
              </w:rPr>
              <w:t>大数据发展中心</w:t>
            </w:r>
          </w:p>
        </w:tc>
        <w:tc>
          <w:tcPr>
            <w:tcW w:w="3735" w:type="dxa"/>
          </w:tcPr>
          <w:p>
            <w:pPr>
              <w:pStyle w:val="7"/>
              <w:rPr>
                <w:rFonts w:ascii="黑体"/>
                <w:b/>
                <w:sz w:val="16"/>
              </w:rPr>
            </w:pPr>
          </w:p>
          <w:p>
            <w:pPr>
              <w:pStyle w:val="7"/>
              <w:spacing w:before="4"/>
              <w:rPr>
                <w:rFonts w:ascii="黑体"/>
                <w:b/>
                <w:sz w:val="11"/>
              </w:rPr>
            </w:pPr>
          </w:p>
          <w:p>
            <w:pPr>
              <w:pStyle w:val="7"/>
              <w:spacing w:line="200" w:lineRule="exact"/>
              <w:ind w:left="37"/>
              <w:rPr>
                <w:sz w:val="16"/>
              </w:rPr>
            </w:pPr>
            <w:r>
              <w:rPr>
                <w:spacing w:val="-7"/>
                <w:sz w:val="16"/>
              </w:rPr>
              <w:t>已完成。</w:t>
            </w:r>
          </w:p>
          <w:p>
            <w:pPr>
              <w:pStyle w:val="7"/>
              <w:spacing w:before="5" w:line="225" w:lineRule="auto"/>
              <w:ind w:left="37" w:right="85"/>
              <w:rPr>
                <w:sz w:val="16"/>
              </w:rPr>
            </w:pPr>
            <w:r>
              <w:rPr>
                <w:spacing w:val="-4"/>
                <w:sz w:val="16"/>
              </w:rPr>
              <w:t>1.推出“涉侨不见面全球代办”服务，建立“青田县</w:t>
            </w:r>
            <w:r>
              <w:rPr>
                <w:spacing w:val="-6"/>
                <w:sz w:val="16"/>
              </w:rPr>
              <w:t>涉侨审批代办服务”微信群、钉钉群，为海外华侨提</w:t>
            </w:r>
            <w:r>
              <w:rPr>
                <w:spacing w:val="-2"/>
                <w:sz w:val="16"/>
              </w:rPr>
              <w:t xml:space="preserve">供代办服务；同时，抽调涉侨业务部门、乡镇（街 </w:t>
            </w:r>
            <w:r>
              <w:rPr>
                <w:spacing w:val="-4"/>
                <w:sz w:val="16"/>
              </w:rPr>
              <w:t>道）51</w:t>
            </w:r>
            <w:r>
              <w:rPr>
                <w:spacing w:val="-64"/>
                <w:sz w:val="16"/>
              </w:rPr>
              <w:t xml:space="preserve"> </w:t>
            </w:r>
            <w:r>
              <w:rPr>
                <w:position w:val="-1"/>
                <w:sz w:val="16"/>
              </w:rPr>
              <w:drawing>
                <wp:inline distT="0" distB="0" distL="0" distR="0">
                  <wp:extent cx="79375" cy="98425"/>
                  <wp:effectExtent l="0" t="0" r="0" b="0"/>
                  <wp:docPr id="159" name="image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9" name="image3.png"/>
                          <pic:cNvPicPr>
                            <a:picLocks noChangeAspect="true"/>
                          </pic:cNvPicPr>
                        </pic:nvPicPr>
                        <pic:blipFill>
                          <a:blip r:embed="rId10" cstate="print"/>
                          <a:stretch>
                            <a:fillRect/>
                          </a:stretch>
                        </pic:blipFill>
                        <pic:spPr>
                          <a:xfrm>
                            <a:off x="0" y="0"/>
                            <a:ext cx="79375" cy="98425"/>
                          </a:xfrm>
                          <a:prstGeom prst="rect">
                            <a:avLst/>
                          </a:prstGeom>
                        </pic:spPr>
                      </pic:pic>
                    </a:graphicData>
                  </a:graphic>
                </wp:inline>
              </w:drawing>
            </w:r>
            <w:r>
              <w:rPr>
                <w:spacing w:val="-4"/>
                <w:sz w:val="16"/>
              </w:rPr>
              <w:t>业务骨干组成专业化涉侨审批代办队伍，帮</w:t>
            </w:r>
            <w:r>
              <w:rPr>
                <w:spacing w:val="-6"/>
                <w:sz w:val="16"/>
              </w:rPr>
              <w:t>助华侨远程申报、委托代办和办件跟踪，协调解决审</w:t>
            </w:r>
            <w:r>
              <w:rPr>
                <w:spacing w:val="-4"/>
                <w:sz w:val="16"/>
              </w:rPr>
              <w:t>批过程中出现的问题，为办事华侨提供全程服务。2.</w:t>
            </w:r>
            <w:r>
              <w:rPr>
                <w:spacing w:val="-7"/>
                <w:sz w:val="16"/>
              </w:rPr>
              <w:t>深化涉侨服务绿色通道。针对华侨群体跨国界、全球</w:t>
            </w:r>
          </w:p>
          <w:p>
            <w:pPr>
              <w:pStyle w:val="7"/>
              <w:spacing w:before="3" w:line="223" w:lineRule="auto"/>
              <w:ind w:left="37" w:right="4"/>
              <w:rPr>
                <w:sz w:val="16"/>
              </w:rPr>
            </w:pPr>
            <w:r>
              <w:rPr>
                <w:spacing w:val="-4"/>
                <w:sz w:val="16"/>
              </w:rPr>
              <w:t>化特点，做强“互联网+政务服务”，积极梳理“国内</w:t>
            </w:r>
            <w:r>
              <w:rPr>
                <w:spacing w:val="-2"/>
                <w:position w:val="2"/>
                <w:sz w:val="16"/>
              </w:rPr>
              <w:t>一次也不用跑”服务清单共430项。联</w:t>
            </w:r>
            <w:r>
              <w:rPr>
                <w:sz w:val="16"/>
              </w:rPr>
              <w:drawing>
                <wp:inline distT="0" distB="0" distL="0" distR="0">
                  <wp:extent cx="93980" cy="97155"/>
                  <wp:effectExtent l="0" t="0" r="0" b="0"/>
                  <wp:docPr id="161"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1"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2"/>
                <w:position w:val="2"/>
                <w:sz w:val="16"/>
              </w:rPr>
              <w:t xml:space="preserve">农商行推进 </w:t>
            </w:r>
            <w:r>
              <w:rPr>
                <w:spacing w:val="-2"/>
                <w:sz w:val="16"/>
              </w:rPr>
              <w:t>“侨胞之家”华侨服务窗口建设，更好的为华侨、侨眷服务。3.梳理并公布“涉侨不见面全球代办服务”事项清单48项，后续待条件成熟后，针对华侨关注的事项，继续推出便利事项清单，满足华侨需求。今年以来，涉侨不见面全球代办，共帮助办理</w:t>
            </w:r>
            <w:r>
              <w:rPr>
                <w:position w:val="-1"/>
                <w:sz w:val="16"/>
              </w:rPr>
              <w:drawing>
                <wp:inline distT="0" distB="0" distL="0" distR="0">
                  <wp:extent cx="95250" cy="101600"/>
                  <wp:effectExtent l="0" t="0" r="0" b="0"/>
                  <wp:docPr id="163"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3" name="image1.png"/>
                          <pic:cNvPicPr>
                            <a:picLocks noChangeAspect="true"/>
                          </pic:cNvPicPr>
                        </pic:nvPicPr>
                        <pic:blipFill>
                          <a:blip r:embed="rId8" cstate="print"/>
                          <a:stretch>
                            <a:fillRect/>
                          </a:stretch>
                        </pic:blipFill>
                        <pic:spPr>
                          <a:xfrm>
                            <a:off x="0" y="0"/>
                            <a:ext cx="95250" cy="101600"/>
                          </a:xfrm>
                          <a:prstGeom prst="rect">
                            <a:avLst/>
                          </a:prstGeom>
                        </pic:spPr>
                      </pic:pic>
                    </a:graphicData>
                  </a:graphic>
                </wp:inline>
              </w:drawing>
            </w:r>
            <w:r>
              <w:rPr>
                <w:spacing w:val="-2"/>
                <w:sz w:val="16"/>
              </w:rPr>
              <w:t>类涉侨便利化事项11895件。４.依托海外侨团，在青田侨胞较</w:t>
            </w:r>
            <w:r>
              <w:rPr>
                <w:spacing w:val="-4"/>
                <w:sz w:val="16"/>
              </w:rPr>
              <w:t>多的国家，建成为侨服务“全球通”海外站点3个（巴</w:t>
            </w:r>
            <w:r>
              <w:rPr>
                <w:spacing w:val="-2"/>
                <w:sz w:val="16"/>
              </w:rPr>
              <w:t>西圣保罗，意大利罗马，西班牙马德里），全力打造 “最多跑一次”改革海外版，实现海外华侨办事“不用跨境跑”、“海外华侨不回国就能办”。初步梳理为侨服务事项103项。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0"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75" w:line="225" w:lineRule="auto"/>
              <w:ind w:left="37" w:right="64" w:firstLine="330"/>
              <w:rPr>
                <w:sz w:val="16"/>
              </w:rPr>
            </w:pPr>
            <w:r>
              <w:rPr>
                <w:spacing w:val="-2"/>
                <w:sz w:val="16"/>
              </w:rPr>
              <w:t xml:space="preserve">⑦深化机关内部“最多跑一次”改革，围绕公务员职业生涯全生命周期管 </w:t>
            </w:r>
            <w:r>
              <w:rPr>
                <w:spacing w:val="-6"/>
                <w:sz w:val="16"/>
              </w:rPr>
              <w:t>理，梳理机关内部“一件事”，完善提升</w:t>
            </w:r>
            <w:r>
              <w:rPr>
                <w:spacing w:val="-3"/>
                <w:position w:val="2"/>
                <w:sz w:val="16"/>
              </w:rPr>
              <w:t>机关内部协同办公平</w:t>
            </w:r>
            <w:r>
              <w:rPr>
                <w:sz w:val="16"/>
              </w:rPr>
              <w:drawing>
                <wp:inline distT="0" distB="0" distL="0" distR="0">
                  <wp:extent cx="68580" cy="97155"/>
                  <wp:effectExtent l="0" t="0" r="0" b="0"/>
                  <wp:docPr id="165" name="image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5" name="image5.png"/>
                          <pic:cNvPicPr>
                            <a:picLocks noChangeAspect="true"/>
                          </pic:cNvPicPr>
                        </pic:nvPicPr>
                        <pic:blipFill>
                          <a:blip r:embed="rId12" cstate="print"/>
                          <a:stretch>
                            <a:fillRect/>
                          </a:stretch>
                        </pic:blipFill>
                        <pic:spPr>
                          <a:xfrm>
                            <a:off x="0" y="0"/>
                            <a:ext cx="69151" cy="97440"/>
                          </a:xfrm>
                          <a:prstGeom prst="rect">
                            <a:avLst/>
                          </a:prstGeom>
                        </pic:spPr>
                      </pic:pic>
                    </a:graphicData>
                  </a:graphic>
                </wp:inline>
              </w:drawing>
            </w:r>
            <w:r>
              <w:rPr>
                <w:spacing w:val="-3"/>
                <w:position w:val="2"/>
                <w:sz w:val="16"/>
              </w:rPr>
              <w:t>，力争机关内部非</w:t>
            </w:r>
            <w:r>
              <w:rPr>
                <w:spacing w:val="-2"/>
                <w:sz w:val="16"/>
              </w:rPr>
              <w:t>涉密事项90%以上实现“一窗受理、一网</w:t>
            </w:r>
            <w:r>
              <w:rPr>
                <w:spacing w:val="-4"/>
                <w:sz w:val="16"/>
              </w:rPr>
              <w:t>通办”。</w:t>
            </w:r>
          </w:p>
        </w:tc>
        <w:tc>
          <w:tcPr>
            <w:tcW w:w="900" w:type="dxa"/>
          </w:tcPr>
          <w:p>
            <w:pPr>
              <w:pStyle w:val="7"/>
              <w:rPr>
                <w:rFonts w:ascii="黑体"/>
                <w:b/>
                <w:sz w:val="16"/>
              </w:rPr>
            </w:pPr>
          </w:p>
          <w:p>
            <w:pPr>
              <w:pStyle w:val="7"/>
              <w:rPr>
                <w:rFonts w:ascii="黑体"/>
                <w:b/>
                <w:sz w:val="16"/>
              </w:rPr>
            </w:pPr>
          </w:p>
          <w:p>
            <w:pPr>
              <w:pStyle w:val="7"/>
              <w:spacing w:before="136"/>
              <w:ind w:right="103"/>
              <w:jc w:val="right"/>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2"/>
              </w:rPr>
            </w:pPr>
          </w:p>
          <w:p>
            <w:pPr>
              <w:pStyle w:val="7"/>
              <w:spacing w:line="228" w:lineRule="auto"/>
              <w:ind w:left="517" w:right="190" w:hanging="316"/>
              <w:rPr>
                <w:sz w:val="16"/>
              </w:rPr>
            </w:pPr>
            <w:r>
              <w:rPr>
                <w:spacing w:val="-4"/>
                <w:sz w:val="16"/>
              </w:rPr>
              <w:t>县委办（深改办）县委编办</w:t>
            </w:r>
          </w:p>
          <w:p>
            <w:pPr>
              <w:pStyle w:val="7"/>
              <w:spacing w:line="197" w:lineRule="exact"/>
              <w:ind w:left="292"/>
              <w:rPr>
                <w:sz w:val="16"/>
              </w:rPr>
            </w:pPr>
            <w:r>
              <w:rPr>
                <w:spacing w:val="-5"/>
                <w:sz w:val="16"/>
              </w:rPr>
              <w:t>大数据发展中心</w:t>
            </w:r>
          </w:p>
        </w:tc>
        <w:tc>
          <w:tcPr>
            <w:tcW w:w="3735"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70"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rPr>
                <w:rFonts w:ascii="黑体"/>
                <w:b/>
                <w:sz w:val="16"/>
              </w:rPr>
            </w:pPr>
          </w:p>
          <w:p>
            <w:pPr>
              <w:pStyle w:val="7"/>
              <w:rPr>
                <w:rFonts w:ascii="黑体"/>
                <w:b/>
                <w:sz w:val="16"/>
              </w:rPr>
            </w:pPr>
          </w:p>
          <w:p>
            <w:pPr>
              <w:pStyle w:val="7"/>
              <w:spacing w:before="1"/>
              <w:rPr>
                <w:rFonts w:ascii="黑体"/>
                <w:b/>
                <w:sz w:val="12"/>
              </w:rPr>
            </w:pPr>
          </w:p>
          <w:p>
            <w:pPr>
              <w:pStyle w:val="7"/>
              <w:spacing w:line="211" w:lineRule="auto"/>
              <w:ind w:left="37" w:right="202" w:firstLine="330"/>
              <w:rPr>
                <w:sz w:val="16"/>
              </w:rPr>
            </w:pPr>
            <w:r>
              <w:rPr>
                <w:spacing w:val="-6"/>
                <w:sz w:val="16"/>
              </w:rPr>
              <w:t>⑧深入推进华侨回乡落户便利化改</w:t>
            </w:r>
            <w:r>
              <w:rPr>
                <w:spacing w:val="-2"/>
                <w:sz w:val="16"/>
              </w:rPr>
              <w:t>革，解决华侨特殊情形落户难题。</w:t>
            </w:r>
          </w:p>
        </w:tc>
        <w:tc>
          <w:tcPr>
            <w:tcW w:w="900" w:type="dxa"/>
          </w:tcPr>
          <w:p>
            <w:pPr>
              <w:pStyle w:val="7"/>
              <w:rPr>
                <w:rFonts w:ascii="黑体"/>
                <w:b/>
                <w:sz w:val="16"/>
              </w:rPr>
            </w:pPr>
          </w:p>
          <w:p>
            <w:pPr>
              <w:pStyle w:val="7"/>
              <w:rPr>
                <w:rFonts w:ascii="黑体"/>
                <w:b/>
                <w:sz w:val="16"/>
              </w:rPr>
            </w:pPr>
          </w:p>
          <w:p>
            <w:pPr>
              <w:pStyle w:val="7"/>
              <w:spacing w:before="7"/>
              <w:rPr>
                <w:rFonts w:ascii="黑体"/>
                <w:b/>
                <w:sz w:val="17"/>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spacing w:before="9"/>
              <w:rPr>
                <w:rFonts w:ascii="黑体"/>
                <w:b/>
                <w:sz w:val="12"/>
              </w:rPr>
            </w:pPr>
          </w:p>
          <w:p>
            <w:pPr>
              <w:pStyle w:val="7"/>
              <w:spacing w:before="1" w:line="228" w:lineRule="auto"/>
              <w:ind w:left="592" w:right="190" w:hanging="390"/>
              <w:rPr>
                <w:sz w:val="16"/>
              </w:rPr>
            </w:pPr>
            <w:r>
              <w:rPr>
                <w:spacing w:val="-4"/>
                <w:sz w:val="16"/>
              </w:rPr>
              <w:t>县委办（深改办）统战部</w:t>
            </w:r>
          </w:p>
          <w:p>
            <w:pPr>
              <w:pStyle w:val="7"/>
              <w:spacing w:before="4" w:line="223" w:lineRule="auto"/>
              <w:ind w:left="592" w:right="583"/>
              <w:jc w:val="both"/>
              <w:rPr>
                <w:sz w:val="16"/>
              </w:rPr>
            </w:pPr>
            <w:r>
              <w:rPr>
                <w:spacing w:val="-6"/>
                <w:sz w:val="16"/>
              </w:rPr>
              <w:t>政法委公安局检察院法院</w:t>
            </w:r>
          </w:p>
        </w:tc>
        <w:tc>
          <w:tcPr>
            <w:tcW w:w="3735"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40" w:hRule="atLeast"/>
        </w:trPr>
        <w:tc>
          <w:tcPr>
            <w:tcW w:w="915" w:type="dxa"/>
            <w:vMerge w:val="continue"/>
            <w:tcBorders>
              <w:top w:val="nil"/>
            </w:tcBorders>
          </w:tcPr>
          <w:p>
            <w:pPr>
              <w:rPr>
                <w:sz w:val="2"/>
                <w:szCs w:val="2"/>
              </w:rPr>
            </w:pPr>
          </w:p>
        </w:tc>
        <w:tc>
          <w:tcPr>
            <w:tcW w:w="390" w:type="dxa"/>
          </w:tcPr>
          <w:p>
            <w:pPr>
              <w:pStyle w:val="7"/>
              <w:rPr>
                <w:rFonts w:ascii="黑体"/>
                <w:b/>
                <w:sz w:val="16"/>
              </w:rPr>
            </w:pPr>
          </w:p>
          <w:p>
            <w:pPr>
              <w:pStyle w:val="7"/>
              <w:rPr>
                <w:rFonts w:ascii="黑体"/>
                <w:b/>
                <w:sz w:val="16"/>
              </w:rPr>
            </w:pPr>
          </w:p>
          <w:p>
            <w:pPr>
              <w:pStyle w:val="7"/>
              <w:spacing w:before="4"/>
              <w:rPr>
                <w:rFonts w:ascii="黑体"/>
                <w:b/>
                <w:sz w:val="12"/>
              </w:rPr>
            </w:pPr>
          </w:p>
          <w:p>
            <w:pPr>
              <w:pStyle w:val="7"/>
              <w:ind w:left="112"/>
              <w:rPr>
                <w:rFonts w:ascii="Microsoft JhengHei"/>
                <w:b/>
                <w:sz w:val="16"/>
              </w:rPr>
            </w:pPr>
            <w:r>
              <w:rPr>
                <w:rFonts w:ascii="Microsoft JhengHei"/>
                <w:b/>
                <w:spacing w:val="-5"/>
                <w:w w:val="95"/>
                <w:sz w:val="16"/>
              </w:rPr>
              <w:t>22</w:t>
            </w:r>
          </w:p>
        </w:tc>
        <w:tc>
          <w:tcPr>
            <w:tcW w:w="945" w:type="dxa"/>
          </w:tcPr>
          <w:p>
            <w:pPr>
              <w:pStyle w:val="7"/>
              <w:rPr>
                <w:rFonts w:ascii="黑体"/>
                <w:b/>
                <w:sz w:val="16"/>
              </w:rPr>
            </w:pPr>
          </w:p>
          <w:p>
            <w:pPr>
              <w:pStyle w:val="7"/>
              <w:rPr>
                <w:rFonts w:ascii="黑体"/>
                <w:b/>
                <w:sz w:val="16"/>
              </w:rPr>
            </w:pPr>
          </w:p>
          <w:p>
            <w:pPr>
              <w:pStyle w:val="7"/>
              <w:spacing w:before="9"/>
              <w:rPr>
                <w:rFonts w:ascii="黑体"/>
                <w:b/>
                <w:sz w:val="11"/>
              </w:rPr>
            </w:pPr>
          </w:p>
          <w:p>
            <w:pPr>
              <w:pStyle w:val="7"/>
              <w:spacing w:before="1" w:line="146" w:lineRule="auto"/>
              <w:ind w:left="157" w:right="67" w:hanging="76"/>
              <w:rPr>
                <w:rFonts w:ascii="Microsoft JhengHei" w:hAnsi="Microsoft JhengHei" w:eastAsia="Microsoft JhengHei"/>
                <w:b/>
                <w:sz w:val="16"/>
              </w:rPr>
            </w:pPr>
            <w:r>
              <w:rPr>
                <w:rFonts w:ascii="Microsoft JhengHei" w:hAnsi="Microsoft JhengHei" w:eastAsia="Microsoft JhengHei"/>
                <w:b/>
                <w:spacing w:val="-6"/>
                <w:sz w:val="16"/>
              </w:rPr>
              <w:t>“亩均论英</w:t>
            </w:r>
            <w:r>
              <w:rPr>
                <w:rFonts w:ascii="Microsoft JhengHei" w:hAnsi="Microsoft JhengHei" w:eastAsia="Microsoft JhengHei"/>
                <w:b/>
                <w:spacing w:val="-4"/>
                <w:sz w:val="16"/>
              </w:rPr>
              <w:t>雄”改革</w:t>
            </w:r>
          </w:p>
        </w:tc>
        <w:tc>
          <w:tcPr>
            <w:tcW w:w="2925" w:type="dxa"/>
          </w:tcPr>
          <w:p>
            <w:pPr>
              <w:pStyle w:val="7"/>
              <w:spacing w:before="7"/>
              <w:rPr>
                <w:rFonts w:ascii="黑体"/>
                <w:b/>
                <w:sz w:val="18"/>
              </w:rPr>
            </w:pPr>
          </w:p>
          <w:p>
            <w:pPr>
              <w:pStyle w:val="7"/>
              <w:spacing w:line="228" w:lineRule="auto"/>
              <w:ind w:left="37" w:right="64" w:firstLine="240"/>
              <w:rPr>
                <w:sz w:val="16"/>
              </w:rPr>
            </w:pPr>
            <w:r>
              <w:rPr>
                <w:spacing w:val="-2"/>
                <w:position w:val="2"/>
                <w:sz w:val="16"/>
              </w:rPr>
              <w:t>完成工业企业综</w:t>
            </w:r>
            <w:r>
              <w:rPr>
                <w:sz w:val="16"/>
              </w:rPr>
              <w:drawing>
                <wp:inline distT="0" distB="0" distL="0" distR="0">
                  <wp:extent cx="93980" cy="97155"/>
                  <wp:effectExtent l="0" t="0" r="0" b="0"/>
                  <wp:docPr id="167"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7"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2"/>
                <w:position w:val="2"/>
                <w:sz w:val="16"/>
              </w:rPr>
              <w:t>评价工作，完成</w:t>
            </w:r>
            <w:r>
              <w:rPr>
                <w:sz w:val="16"/>
              </w:rPr>
              <w:drawing>
                <wp:inline distT="0" distB="0" distL="0" distR="0">
                  <wp:extent cx="93980" cy="100330"/>
                  <wp:effectExtent l="0" t="0" r="0" b="0"/>
                  <wp:docPr id="169"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9" name="image1.png"/>
                          <pic:cNvPicPr>
                            <a:picLocks noChangeAspect="true"/>
                          </pic:cNvPicPr>
                        </pic:nvPicPr>
                        <pic:blipFill>
                          <a:blip r:embed="rId8" cstate="print"/>
                          <a:stretch>
                            <a:fillRect/>
                          </a:stretch>
                        </pic:blipFill>
                        <pic:spPr>
                          <a:xfrm>
                            <a:off x="0" y="0"/>
                            <a:ext cx="94297" cy="100584"/>
                          </a:xfrm>
                          <a:prstGeom prst="rect">
                            <a:avLst/>
                          </a:prstGeom>
                        </pic:spPr>
                      </pic:pic>
                    </a:graphicData>
                  </a:graphic>
                </wp:inline>
              </w:drawing>
            </w:r>
            <w:r>
              <w:rPr>
                <w:spacing w:val="-6"/>
                <w:sz w:val="16"/>
              </w:rPr>
              <w:t>项指标任务。实质性落实要素差别化配置</w:t>
            </w:r>
            <w:r>
              <w:rPr>
                <w:spacing w:val="-2"/>
                <w:sz w:val="16"/>
              </w:rPr>
              <w:t>措施，建立亩均税收低于1万元的低效企业淘汰整治和亩均税收低于5万元的企业提质增效工作机制。</w:t>
            </w:r>
          </w:p>
        </w:tc>
        <w:tc>
          <w:tcPr>
            <w:tcW w:w="900" w:type="dxa"/>
          </w:tcPr>
          <w:p>
            <w:pPr>
              <w:pStyle w:val="7"/>
              <w:rPr>
                <w:rFonts w:ascii="黑体"/>
                <w:b/>
                <w:sz w:val="16"/>
              </w:rPr>
            </w:pPr>
          </w:p>
          <w:p>
            <w:pPr>
              <w:pStyle w:val="7"/>
              <w:rPr>
                <w:rFonts w:ascii="黑体"/>
                <w:b/>
                <w:sz w:val="16"/>
              </w:rPr>
            </w:pPr>
          </w:p>
          <w:p>
            <w:pPr>
              <w:pStyle w:val="7"/>
              <w:spacing w:before="6"/>
              <w:rPr>
                <w:rFonts w:ascii="黑体"/>
                <w:b/>
                <w:sz w:val="16"/>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spacing w:before="7"/>
              <w:rPr>
                <w:rFonts w:ascii="黑体"/>
                <w:b/>
                <w:sz w:val="18"/>
              </w:rPr>
            </w:pPr>
          </w:p>
          <w:p>
            <w:pPr>
              <w:pStyle w:val="7"/>
              <w:spacing w:before="1" w:line="228" w:lineRule="auto"/>
              <w:ind w:left="592" w:right="583"/>
              <w:jc w:val="both"/>
              <w:rPr>
                <w:sz w:val="16"/>
              </w:rPr>
            </w:pPr>
            <w:r>
              <w:rPr>
                <w:spacing w:val="-6"/>
                <w:sz w:val="16"/>
              </w:rPr>
              <w:t>经商局财政局</w:t>
            </w:r>
            <w:r>
              <w:rPr>
                <w:spacing w:val="-7"/>
                <w:sz w:val="16"/>
              </w:rPr>
              <w:t>税务局</w:t>
            </w:r>
          </w:p>
          <w:p>
            <w:pPr>
              <w:pStyle w:val="7"/>
              <w:spacing w:line="193" w:lineRule="exact"/>
              <w:ind w:left="34" w:right="15"/>
              <w:jc w:val="center"/>
              <w:rPr>
                <w:sz w:val="16"/>
              </w:rPr>
            </w:pPr>
            <w:r>
              <w:rPr>
                <w:spacing w:val="-6"/>
                <w:sz w:val="16"/>
              </w:rPr>
              <w:t>应急管理局</w:t>
            </w:r>
          </w:p>
          <w:p>
            <w:pPr>
              <w:pStyle w:val="7"/>
              <w:spacing w:line="200" w:lineRule="exact"/>
              <w:ind w:left="33" w:right="15"/>
              <w:jc w:val="center"/>
              <w:rPr>
                <w:sz w:val="16"/>
              </w:rPr>
            </w:pPr>
            <w:r>
              <w:rPr>
                <w:spacing w:val="-5"/>
                <w:sz w:val="16"/>
              </w:rPr>
              <w:t>市生态环境局青田分局</w:t>
            </w:r>
          </w:p>
        </w:tc>
        <w:tc>
          <w:tcPr>
            <w:tcW w:w="3735" w:type="dxa"/>
          </w:tcPr>
          <w:p>
            <w:pPr>
              <w:pStyle w:val="7"/>
              <w:rPr>
                <w:rFonts w:ascii="黑体"/>
                <w:b/>
                <w:sz w:val="16"/>
              </w:rPr>
            </w:pPr>
          </w:p>
          <w:p>
            <w:pPr>
              <w:pStyle w:val="7"/>
              <w:spacing w:before="142" w:line="223" w:lineRule="auto"/>
              <w:ind w:left="37" w:right="97"/>
              <w:jc w:val="both"/>
              <w:rPr>
                <w:sz w:val="16"/>
              </w:rPr>
            </w:pPr>
            <w:r>
              <w:rPr>
                <w:spacing w:val="-2"/>
                <w:position w:val="2"/>
                <w:sz w:val="16"/>
              </w:rPr>
              <w:t>已完成。完成工业企业综</w:t>
            </w:r>
            <w:r>
              <w:rPr>
                <w:sz w:val="16"/>
              </w:rPr>
              <w:drawing>
                <wp:inline distT="0" distB="0" distL="0" distR="0">
                  <wp:extent cx="93980" cy="97155"/>
                  <wp:effectExtent l="0" t="0" r="0" b="0"/>
                  <wp:docPr id="171"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1"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2"/>
                <w:position w:val="2"/>
                <w:sz w:val="16"/>
              </w:rPr>
              <w:t>评价公示445家，继续实</w:t>
            </w:r>
            <w:r>
              <w:rPr>
                <w:spacing w:val="-6"/>
                <w:sz w:val="16"/>
              </w:rPr>
              <w:t>施差别化有序用电和电力直接交易、差别化水价、差别化财政政策、差别化土地使用税等政策，完成低效</w:t>
            </w:r>
            <w:r>
              <w:rPr>
                <w:spacing w:val="-2"/>
                <w:sz w:val="16"/>
              </w:rPr>
              <w:t>企业改造提升90家。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915" w:type="dxa"/>
            <w:tcBorders>
              <w:bottom w:val="nil"/>
            </w:tcBorders>
          </w:tcPr>
          <w:p>
            <w:pPr>
              <w:pStyle w:val="7"/>
              <w:rPr>
                <w:rFonts w:ascii="Times New Roman"/>
                <w:sz w:val="16"/>
              </w:rPr>
            </w:pPr>
          </w:p>
        </w:tc>
        <w:tc>
          <w:tcPr>
            <w:tcW w:w="390" w:type="dxa"/>
            <w:tcBorders>
              <w:bottom w:val="nil"/>
            </w:tcBorders>
          </w:tcPr>
          <w:p>
            <w:pPr>
              <w:pStyle w:val="7"/>
              <w:rPr>
                <w:rFonts w:ascii="Times New Roman"/>
                <w:sz w:val="16"/>
              </w:rPr>
            </w:pPr>
          </w:p>
        </w:tc>
        <w:tc>
          <w:tcPr>
            <w:tcW w:w="945" w:type="dxa"/>
            <w:tcBorders>
              <w:bottom w:val="nil"/>
            </w:tcBorders>
          </w:tcPr>
          <w:p>
            <w:pPr>
              <w:pStyle w:val="7"/>
              <w:rPr>
                <w:rFonts w:ascii="Times New Roman"/>
                <w:sz w:val="16"/>
              </w:rPr>
            </w:pPr>
          </w:p>
        </w:tc>
        <w:tc>
          <w:tcPr>
            <w:tcW w:w="2925" w:type="dxa"/>
          </w:tcPr>
          <w:p>
            <w:pPr>
              <w:pStyle w:val="7"/>
              <w:spacing w:before="118" w:line="228" w:lineRule="auto"/>
              <w:ind w:left="37" w:right="37" w:firstLine="330"/>
              <w:rPr>
                <w:sz w:val="16"/>
              </w:rPr>
            </w:pPr>
            <w:r>
              <w:rPr>
                <w:spacing w:val="-4"/>
                <w:sz w:val="16"/>
              </w:rPr>
              <w:t>🕔加快推进康宁医院建设，完成项目竣工。</w:t>
            </w:r>
          </w:p>
        </w:tc>
        <w:tc>
          <w:tcPr>
            <w:tcW w:w="900" w:type="dxa"/>
          </w:tcPr>
          <w:p>
            <w:pPr>
              <w:pStyle w:val="7"/>
              <w:spacing w:before="10"/>
              <w:rPr>
                <w:rFonts w:ascii="黑体"/>
                <w:b/>
                <w:sz w:val="16"/>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spacing w:before="10"/>
              <w:rPr>
                <w:rFonts w:ascii="黑体"/>
                <w:b/>
                <w:sz w:val="16"/>
              </w:rPr>
            </w:pPr>
          </w:p>
          <w:p>
            <w:pPr>
              <w:pStyle w:val="7"/>
              <w:ind w:left="21" w:right="15"/>
              <w:jc w:val="center"/>
              <w:rPr>
                <w:sz w:val="16"/>
              </w:rPr>
            </w:pPr>
            <w:r>
              <w:rPr>
                <w:spacing w:val="-7"/>
                <w:sz w:val="16"/>
              </w:rPr>
              <w:t>卫健局</w:t>
            </w:r>
          </w:p>
        </w:tc>
        <w:tc>
          <w:tcPr>
            <w:tcW w:w="3735" w:type="dxa"/>
          </w:tcPr>
          <w:p>
            <w:pPr>
              <w:pStyle w:val="7"/>
              <w:spacing w:before="10"/>
              <w:rPr>
                <w:rFonts w:ascii="黑体"/>
                <w:b/>
                <w:sz w:val="16"/>
              </w:rPr>
            </w:pPr>
          </w:p>
          <w:p>
            <w:pPr>
              <w:pStyle w:val="7"/>
              <w:ind w:left="37"/>
              <w:rPr>
                <w:sz w:val="16"/>
              </w:rPr>
            </w:pPr>
            <w:r>
              <w:rPr>
                <w:spacing w:val="-7"/>
                <w:sz w:val="16"/>
              </w:rPr>
              <w:t>已完成项目竣工。</w:t>
            </w:r>
          </w:p>
        </w:tc>
      </w:tr>
    </w:tbl>
    <w:p>
      <w:pPr>
        <w:spacing w:after="0"/>
        <w:rPr>
          <w:sz w:val="16"/>
        </w:rPr>
        <w:sectPr>
          <w:pgSz w:w="16840" w:h="11910" w:orient="landscape"/>
          <w:pgMar w:top="540" w:right="2420" w:bottom="480" w:left="160" w:header="0" w:footer="280" w:gutter="0"/>
          <w:cols w:space="720" w:num="1"/>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5"/>
        <w:gridCol w:w="390"/>
        <w:gridCol w:w="945"/>
        <w:gridCol w:w="2925"/>
        <w:gridCol w:w="900"/>
        <w:gridCol w:w="1665"/>
        <w:gridCol w:w="3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tcPr>
          <w:p>
            <w:pPr>
              <w:pStyle w:val="7"/>
              <w:spacing w:before="221" w:line="235" w:lineRule="auto"/>
              <w:ind w:left="202" w:right="187"/>
              <w:rPr>
                <w:rFonts w:hint="eastAsia" w:ascii="黑体" w:eastAsia="黑体"/>
                <w:b/>
                <w:sz w:val="25"/>
              </w:rPr>
            </w:pPr>
            <w:r>
              <w:rPr>
                <w:rFonts w:hint="eastAsia" w:ascii="黑体" w:eastAsia="黑体"/>
                <w:b/>
                <w:spacing w:val="-6"/>
                <w:sz w:val="25"/>
              </w:rPr>
              <w:t>行动</w:t>
            </w:r>
            <w:r>
              <w:rPr>
                <w:rFonts w:hint="eastAsia" w:ascii="黑体" w:eastAsia="黑体"/>
                <w:b/>
                <w:spacing w:val="-5"/>
                <w:sz w:val="25"/>
              </w:rPr>
              <w:t>名称</w:t>
            </w:r>
          </w:p>
        </w:tc>
        <w:tc>
          <w:tcPr>
            <w:tcW w:w="390" w:type="dxa"/>
          </w:tcPr>
          <w:p>
            <w:pPr>
              <w:pStyle w:val="7"/>
              <w:spacing w:before="221" w:line="235" w:lineRule="auto"/>
              <w:ind w:left="67" w:right="49"/>
              <w:rPr>
                <w:rFonts w:hint="eastAsia" w:ascii="黑体" w:eastAsia="黑体"/>
                <w:b/>
                <w:sz w:val="25"/>
              </w:rPr>
            </w:pPr>
            <w:r>
              <w:rPr>
                <w:rFonts w:hint="eastAsia" w:ascii="黑体" w:eastAsia="黑体"/>
                <w:b/>
                <w:spacing w:val="-10"/>
                <w:sz w:val="25"/>
              </w:rPr>
              <w:t>序号</w:t>
            </w:r>
          </w:p>
        </w:tc>
        <w:tc>
          <w:tcPr>
            <w:tcW w:w="945" w:type="dxa"/>
          </w:tcPr>
          <w:p>
            <w:pPr>
              <w:pStyle w:val="7"/>
              <w:spacing w:before="221" w:line="235" w:lineRule="auto"/>
              <w:ind w:left="352" w:right="70" w:hanging="256"/>
              <w:rPr>
                <w:rFonts w:hint="eastAsia" w:ascii="黑体" w:eastAsia="黑体"/>
                <w:b/>
                <w:sz w:val="25"/>
              </w:rPr>
            </w:pPr>
            <w:r>
              <w:rPr>
                <w:rFonts w:hint="eastAsia" w:ascii="黑体" w:eastAsia="黑体"/>
                <w:b/>
                <w:spacing w:val="-4"/>
                <w:sz w:val="25"/>
              </w:rPr>
              <w:t>工作内</w:t>
            </w:r>
            <w:r>
              <w:rPr>
                <w:rFonts w:hint="eastAsia" w:ascii="黑体" w:eastAsia="黑体"/>
                <w:b/>
                <w:spacing w:val="-10"/>
                <w:sz w:val="25"/>
              </w:rPr>
              <w:t>容</w:t>
            </w:r>
          </w:p>
        </w:tc>
        <w:tc>
          <w:tcPr>
            <w:tcW w:w="2925" w:type="dxa"/>
          </w:tcPr>
          <w:p>
            <w:pPr>
              <w:pStyle w:val="7"/>
              <w:spacing w:before="6"/>
              <w:rPr>
                <w:rFonts w:ascii="黑体"/>
                <w:b/>
                <w:sz w:val="28"/>
              </w:rPr>
            </w:pPr>
          </w:p>
          <w:p>
            <w:pPr>
              <w:pStyle w:val="7"/>
              <w:spacing w:before="1"/>
              <w:ind w:left="562"/>
              <w:rPr>
                <w:rFonts w:hint="eastAsia" w:ascii="黑体" w:eastAsia="黑体"/>
                <w:b/>
                <w:sz w:val="25"/>
              </w:rPr>
            </w:pPr>
            <w:r>
              <w:rPr>
                <w:rFonts w:hint="eastAsia" w:ascii="黑体" w:eastAsia="黑体"/>
                <w:b/>
                <w:sz w:val="25"/>
              </w:rPr>
              <w:t>2020年主要目</w:t>
            </w:r>
            <w:r>
              <w:rPr>
                <w:rFonts w:hint="eastAsia" w:ascii="黑体" w:eastAsia="黑体"/>
                <w:b/>
                <w:spacing w:val="-10"/>
                <w:sz w:val="25"/>
              </w:rPr>
              <w:t>标</w:t>
            </w:r>
          </w:p>
        </w:tc>
        <w:tc>
          <w:tcPr>
            <w:tcW w:w="900" w:type="dxa"/>
          </w:tcPr>
          <w:p>
            <w:pPr>
              <w:pStyle w:val="7"/>
              <w:spacing w:before="221" w:line="235" w:lineRule="auto"/>
              <w:ind w:left="202" w:right="172"/>
              <w:rPr>
                <w:rFonts w:hint="eastAsia" w:ascii="黑体" w:eastAsia="黑体"/>
                <w:b/>
                <w:sz w:val="25"/>
              </w:rPr>
            </w:pPr>
            <w:r>
              <w:rPr>
                <w:rFonts w:hint="eastAsia" w:ascii="黑体" w:eastAsia="黑体"/>
                <w:b/>
                <w:spacing w:val="-6"/>
                <w:sz w:val="25"/>
              </w:rPr>
              <w:t>完成</w:t>
            </w:r>
            <w:r>
              <w:rPr>
                <w:rFonts w:hint="eastAsia" w:ascii="黑体" w:eastAsia="黑体"/>
                <w:b/>
                <w:spacing w:val="-5"/>
                <w:sz w:val="25"/>
              </w:rPr>
              <w:t>时限</w:t>
            </w:r>
          </w:p>
        </w:tc>
        <w:tc>
          <w:tcPr>
            <w:tcW w:w="1665" w:type="dxa"/>
          </w:tcPr>
          <w:p>
            <w:pPr>
              <w:pStyle w:val="7"/>
              <w:spacing w:before="6"/>
              <w:rPr>
                <w:rFonts w:ascii="黑体"/>
                <w:b/>
                <w:sz w:val="28"/>
              </w:rPr>
            </w:pPr>
          </w:p>
          <w:p>
            <w:pPr>
              <w:pStyle w:val="7"/>
              <w:spacing w:before="1"/>
              <w:ind w:left="22" w:right="15"/>
              <w:jc w:val="center"/>
              <w:rPr>
                <w:rFonts w:hint="eastAsia" w:ascii="黑体" w:eastAsia="黑体"/>
                <w:b/>
                <w:sz w:val="25"/>
              </w:rPr>
            </w:pPr>
            <w:r>
              <w:rPr>
                <w:rFonts w:hint="eastAsia" w:ascii="黑体" w:eastAsia="黑体"/>
                <w:b/>
                <w:sz w:val="25"/>
              </w:rPr>
              <w:t>责任部</w:t>
            </w:r>
            <w:r>
              <w:rPr>
                <w:rFonts w:hint="eastAsia" w:ascii="黑体" w:eastAsia="黑体"/>
                <w:b/>
                <w:spacing w:val="-10"/>
                <w:sz w:val="25"/>
              </w:rPr>
              <w:t>门</w:t>
            </w:r>
          </w:p>
        </w:tc>
        <w:tc>
          <w:tcPr>
            <w:tcW w:w="3735" w:type="dxa"/>
          </w:tcPr>
          <w:p>
            <w:pPr>
              <w:pStyle w:val="7"/>
              <w:rPr>
                <w:rFonts w:ascii="黑体"/>
                <w:b/>
                <w:sz w:val="18"/>
              </w:rPr>
            </w:pPr>
          </w:p>
          <w:p>
            <w:pPr>
              <w:pStyle w:val="7"/>
              <w:spacing w:before="1"/>
              <w:rPr>
                <w:rFonts w:ascii="黑体"/>
                <w:b/>
                <w:sz w:val="14"/>
              </w:rPr>
            </w:pPr>
          </w:p>
          <w:p>
            <w:pPr>
              <w:pStyle w:val="7"/>
              <w:ind w:left="1289" w:right="1263"/>
              <w:jc w:val="center"/>
              <w:rPr>
                <w:rFonts w:ascii="黑体" w:eastAsia="黑体"/>
                <w:sz w:val="19"/>
              </w:rPr>
            </w:pPr>
            <w:r>
              <w:rPr>
                <w:rFonts w:ascii="黑体" w:eastAsia="黑体"/>
                <w:spacing w:val="-2"/>
                <w:sz w:val="19"/>
              </w:rPr>
              <w:t>全年完成情况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5" w:hRule="atLeast"/>
        </w:trPr>
        <w:tc>
          <w:tcPr>
            <w:tcW w:w="915"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6"/>
              <w:rPr>
                <w:rFonts w:ascii="黑体"/>
                <w:b/>
                <w:sz w:val="12"/>
              </w:rPr>
            </w:pPr>
          </w:p>
          <w:p>
            <w:pPr>
              <w:pStyle w:val="7"/>
              <w:spacing w:line="158" w:lineRule="auto"/>
              <w:ind w:left="67" w:right="43"/>
              <w:rPr>
                <w:rFonts w:ascii="Microsoft JhengHei" w:eastAsia="Microsoft JhengHei"/>
                <w:b/>
                <w:sz w:val="16"/>
              </w:rPr>
            </w:pPr>
            <w:r>
              <w:rPr>
                <w:rFonts w:ascii="Microsoft JhengHei" w:eastAsia="Microsoft JhengHei"/>
                <w:b/>
                <w:spacing w:val="-4"/>
                <w:sz w:val="16"/>
              </w:rPr>
              <w:t>四、实施重</w:t>
            </w:r>
            <w:r>
              <w:rPr>
                <w:rFonts w:ascii="Microsoft JhengHei" w:eastAsia="Microsoft JhengHei"/>
                <w:b/>
                <w:spacing w:val="-6"/>
                <w:sz w:val="16"/>
              </w:rPr>
              <w:t>大改革行动</w:t>
            </w:r>
          </w:p>
        </w:tc>
        <w:tc>
          <w:tcPr>
            <w:tcW w:w="390" w:type="dxa"/>
            <w:vMerge w:val="restart"/>
          </w:tcPr>
          <w:p>
            <w:pPr>
              <w:pStyle w:val="7"/>
              <w:rPr>
                <w:rFonts w:ascii="黑体"/>
                <w:b/>
                <w:sz w:val="16"/>
              </w:rPr>
            </w:pPr>
          </w:p>
          <w:p>
            <w:pPr>
              <w:pStyle w:val="7"/>
              <w:rPr>
                <w:rFonts w:ascii="黑体"/>
                <w:b/>
                <w:sz w:val="16"/>
              </w:rPr>
            </w:pPr>
          </w:p>
          <w:p>
            <w:pPr>
              <w:pStyle w:val="7"/>
              <w:spacing w:before="9"/>
              <w:rPr>
                <w:rFonts w:ascii="黑体"/>
                <w:b/>
                <w:sz w:val="21"/>
              </w:rPr>
            </w:pPr>
          </w:p>
          <w:p>
            <w:pPr>
              <w:pStyle w:val="7"/>
              <w:ind w:left="112"/>
              <w:rPr>
                <w:rFonts w:ascii="Microsoft JhengHei"/>
                <w:b/>
                <w:sz w:val="16"/>
              </w:rPr>
            </w:pPr>
            <w:r>
              <w:rPr>
                <w:rFonts w:ascii="Microsoft JhengHei"/>
                <w:b/>
                <w:spacing w:val="-5"/>
                <w:w w:val="95"/>
                <w:sz w:val="16"/>
              </w:rPr>
              <w:t>23</w:t>
            </w:r>
          </w:p>
        </w:tc>
        <w:tc>
          <w:tcPr>
            <w:tcW w:w="945" w:type="dxa"/>
            <w:vMerge w:val="restart"/>
          </w:tcPr>
          <w:p>
            <w:pPr>
              <w:pStyle w:val="7"/>
              <w:rPr>
                <w:rFonts w:ascii="黑体"/>
                <w:b/>
                <w:sz w:val="16"/>
              </w:rPr>
            </w:pPr>
          </w:p>
          <w:p>
            <w:pPr>
              <w:pStyle w:val="7"/>
              <w:rPr>
                <w:rFonts w:ascii="黑体"/>
                <w:b/>
                <w:sz w:val="16"/>
              </w:rPr>
            </w:pPr>
          </w:p>
          <w:p>
            <w:pPr>
              <w:pStyle w:val="7"/>
              <w:spacing w:before="3"/>
              <w:rPr>
                <w:rFonts w:ascii="黑体"/>
                <w:b/>
                <w:sz w:val="20"/>
              </w:rPr>
            </w:pPr>
          </w:p>
          <w:p>
            <w:pPr>
              <w:pStyle w:val="7"/>
              <w:spacing w:before="1" w:line="158" w:lineRule="auto"/>
              <w:ind w:left="232" w:right="61" w:hanging="151"/>
              <w:rPr>
                <w:rFonts w:ascii="Microsoft JhengHei" w:eastAsia="Microsoft JhengHei"/>
                <w:b/>
                <w:sz w:val="16"/>
              </w:rPr>
            </w:pPr>
            <w:r>
              <w:rPr>
                <w:rFonts w:ascii="Microsoft JhengHei" w:eastAsia="Microsoft JhengHei"/>
                <w:b/>
                <w:spacing w:val="-6"/>
                <w:sz w:val="16"/>
              </w:rPr>
              <w:t>社会事业发</w:t>
            </w:r>
            <w:r>
              <w:rPr>
                <w:rFonts w:ascii="Microsoft JhengHei" w:eastAsia="Microsoft JhengHei"/>
                <w:b/>
                <w:spacing w:val="-4"/>
                <w:sz w:val="16"/>
              </w:rPr>
              <w:t>展改革</w:t>
            </w:r>
          </w:p>
        </w:tc>
        <w:tc>
          <w:tcPr>
            <w:tcW w:w="2925" w:type="dxa"/>
          </w:tcPr>
          <w:p>
            <w:pPr>
              <w:pStyle w:val="7"/>
              <w:spacing w:before="12"/>
              <w:rPr>
                <w:rFonts w:ascii="黑体"/>
                <w:b/>
                <w:sz w:val="17"/>
              </w:rPr>
            </w:pPr>
          </w:p>
          <w:p>
            <w:pPr>
              <w:pStyle w:val="7"/>
              <w:spacing w:line="218" w:lineRule="auto"/>
              <w:ind w:left="37" w:right="121" w:firstLine="330"/>
              <w:rPr>
                <w:sz w:val="16"/>
              </w:rPr>
            </w:pPr>
            <w:r>
              <w:rPr>
                <w:sz w:val="16"/>
              </w:rPr>
              <w:t xml:space="preserve">②县体育中心3月底前确定代理公 </w:t>
            </w:r>
            <w:r>
              <w:rPr>
                <w:spacing w:val="-4"/>
                <w:sz w:val="16"/>
              </w:rPr>
              <w:t>司，7月底前完成招投标，10月底前对外开放。</w:t>
            </w:r>
          </w:p>
        </w:tc>
        <w:tc>
          <w:tcPr>
            <w:tcW w:w="900" w:type="dxa"/>
          </w:tcPr>
          <w:p>
            <w:pPr>
              <w:pStyle w:val="7"/>
              <w:rPr>
                <w:rFonts w:ascii="黑体"/>
                <w:b/>
                <w:sz w:val="16"/>
              </w:rPr>
            </w:pPr>
          </w:p>
          <w:p>
            <w:pPr>
              <w:pStyle w:val="7"/>
              <w:rPr>
                <w:rFonts w:ascii="黑体"/>
                <w:b/>
                <w:sz w:val="16"/>
              </w:rPr>
            </w:pPr>
          </w:p>
          <w:p>
            <w:pPr>
              <w:pStyle w:val="7"/>
              <w:ind w:left="113" w:right="91"/>
              <w:jc w:val="center"/>
              <w:rPr>
                <w:sz w:val="16"/>
              </w:rPr>
            </w:pPr>
            <w:r>
              <w:rPr>
                <w:spacing w:val="-2"/>
                <w:sz w:val="16"/>
              </w:rPr>
              <w:t>10</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ind w:left="34" w:right="15"/>
              <w:jc w:val="center"/>
              <w:rPr>
                <w:sz w:val="16"/>
              </w:rPr>
            </w:pPr>
            <w:r>
              <w:rPr>
                <w:spacing w:val="-6"/>
                <w:sz w:val="16"/>
              </w:rPr>
              <w:t>文广旅体局</w:t>
            </w:r>
          </w:p>
        </w:tc>
        <w:tc>
          <w:tcPr>
            <w:tcW w:w="3735" w:type="dxa"/>
          </w:tcPr>
          <w:p>
            <w:pPr>
              <w:pStyle w:val="7"/>
              <w:rPr>
                <w:rFonts w:ascii="黑体"/>
                <w:b/>
                <w:sz w:val="16"/>
              </w:rPr>
            </w:pPr>
          </w:p>
          <w:p>
            <w:pPr>
              <w:pStyle w:val="7"/>
              <w:spacing w:before="109" w:line="228" w:lineRule="auto"/>
              <w:ind w:left="37" w:right="91"/>
              <w:rPr>
                <w:sz w:val="16"/>
              </w:rPr>
            </w:pPr>
            <w:r>
              <w:rPr>
                <w:spacing w:val="-6"/>
                <w:sz w:val="16"/>
              </w:rPr>
              <w:t>体育中心已由杭州冠洋公司中标，目前，该公司已在</w:t>
            </w:r>
            <w:r>
              <w:rPr>
                <w:spacing w:val="-2"/>
                <w:position w:val="2"/>
                <w:sz w:val="16"/>
              </w:rPr>
              <w:t>落实派员进驻体育中心场馆、</w:t>
            </w:r>
            <w:r>
              <w:rPr>
                <w:sz w:val="16"/>
              </w:rPr>
              <w:drawing>
                <wp:inline distT="0" distB="0" distL="0" distR="0">
                  <wp:extent cx="93980" cy="97155"/>
                  <wp:effectExtent l="0" t="0" r="0" b="0"/>
                  <wp:docPr id="173"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3"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2"/>
                <w:position w:val="2"/>
                <w:sz w:val="16"/>
              </w:rPr>
              <w:t>同修改等事宜。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15" w:type="dxa"/>
            <w:vMerge w:val="continue"/>
            <w:tcBorders>
              <w:top w:val="nil"/>
              <w:bottom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110"/>
              <w:ind w:left="367"/>
              <w:rPr>
                <w:sz w:val="16"/>
              </w:rPr>
            </w:pPr>
            <w:r>
              <w:rPr>
                <w:spacing w:val="-7"/>
                <w:sz w:val="16"/>
              </w:rPr>
              <w:t>③启用船寮幼儿园。</w:t>
            </w:r>
          </w:p>
        </w:tc>
        <w:tc>
          <w:tcPr>
            <w:tcW w:w="900" w:type="dxa"/>
          </w:tcPr>
          <w:p>
            <w:pPr>
              <w:pStyle w:val="7"/>
              <w:spacing w:before="110"/>
              <w:ind w:left="113" w:right="91"/>
              <w:jc w:val="center"/>
              <w:rPr>
                <w:sz w:val="16"/>
              </w:rPr>
            </w:pPr>
            <w:r>
              <w:rPr>
                <w:spacing w:val="-2"/>
                <w:sz w:val="16"/>
              </w:rPr>
              <w:t>12</w:t>
            </w:r>
            <w:r>
              <w:rPr>
                <w:spacing w:val="-19"/>
                <w:sz w:val="16"/>
              </w:rPr>
              <w:t xml:space="preserve"> 月底前</w:t>
            </w:r>
          </w:p>
        </w:tc>
        <w:tc>
          <w:tcPr>
            <w:tcW w:w="1665" w:type="dxa"/>
          </w:tcPr>
          <w:p>
            <w:pPr>
              <w:pStyle w:val="7"/>
              <w:spacing w:before="110"/>
              <w:ind w:left="21" w:right="15"/>
              <w:jc w:val="center"/>
              <w:rPr>
                <w:sz w:val="16"/>
              </w:rPr>
            </w:pPr>
            <w:r>
              <w:rPr>
                <w:spacing w:val="-7"/>
                <w:sz w:val="16"/>
              </w:rPr>
              <w:t>教育局</w:t>
            </w:r>
          </w:p>
        </w:tc>
        <w:tc>
          <w:tcPr>
            <w:tcW w:w="3735" w:type="dxa"/>
          </w:tcPr>
          <w:p>
            <w:pPr>
              <w:pStyle w:val="7"/>
              <w:spacing w:before="110"/>
              <w:ind w:left="37"/>
              <w:rPr>
                <w:sz w:val="16"/>
              </w:rPr>
            </w:pPr>
            <w:r>
              <w:rPr>
                <w:spacing w:val="-5"/>
                <w:sz w:val="16"/>
              </w:rPr>
              <w:t>已完成验收并投入使用。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5" w:hRule="atLeast"/>
        </w:trPr>
        <w:tc>
          <w:tcPr>
            <w:tcW w:w="915" w:type="dxa"/>
            <w:vMerge w:val="continue"/>
            <w:tcBorders>
              <w:top w:val="nil"/>
              <w:bottom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12"/>
              <w:rPr>
                <w:rFonts w:ascii="黑体"/>
                <w:b/>
                <w:sz w:val="11"/>
              </w:rPr>
            </w:pPr>
          </w:p>
          <w:p>
            <w:pPr>
              <w:pStyle w:val="7"/>
              <w:spacing w:line="220" w:lineRule="auto"/>
              <w:ind w:left="37" w:right="43" w:firstLine="330"/>
              <w:rPr>
                <w:sz w:val="16"/>
              </w:rPr>
            </w:pPr>
            <w:r>
              <w:rPr>
                <w:spacing w:val="-6"/>
                <w:sz w:val="16"/>
              </w:rPr>
              <w:t>④创新侨乡特色“养老管家”服务模</w:t>
            </w:r>
            <w:r>
              <w:rPr>
                <w:position w:val="2"/>
                <w:sz w:val="16"/>
              </w:rPr>
              <w:t>式</w:t>
            </w:r>
            <w:r>
              <w:rPr>
                <w:spacing w:val="-1"/>
                <w:position w:val="2"/>
                <w:sz w:val="16"/>
              </w:rPr>
              <w:t xml:space="preserve"> </w:t>
            </w:r>
            <w:r>
              <w:rPr>
                <w:position w:val="2"/>
                <w:sz w:val="16"/>
              </w:rPr>
              <w:t>，搭建一支专业化、复</w:t>
            </w:r>
            <w:r>
              <w:rPr>
                <w:sz w:val="16"/>
              </w:rPr>
              <w:drawing>
                <wp:inline distT="0" distB="0" distL="0" distR="0">
                  <wp:extent cx="95250" cy="98425"/>
                  <wp:effectExtent l="0" t="0" r="0" b="0"/>
                  <wp:docPr id="175"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5"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position w:val="2"/>
                <w:sz w:val="16"/>
              </w:rPr>
              <w:t>型的“养老</w:t>
            </w:r>
            <w:r>
              <w:rPr>
                <w:spacing w:val="-2"/>
                <w:sz w:val="16"/>
              </w:rPr>
              <w:t>管家”队伍。</w:t>
            </w:r>
          </w:p>
        </w:tc>
        <w:tc>
          <w:tcPr>
            <w:tcW w:w="900" w:type="dxa"/>
          </w:tcPr>
          <w:p>
            <w:pPr>
              <w:pStyle w:val="7"/>
              <w:rPr>
                <w:rFonts w:ascii="黑体"/>
                <w:b/>
                <w:sz w:val="16"/>
              </w:rPr>
            </w:pPr>
          </w:p>
          <w:p>
            <w:pPr>
              <w:pStyle w:val="7"/>
              <w:spacing w:before="131"/>
              <w:ind w:left="113" w:right="91"/>
              <w:jc w:val="center"/>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spacing w:before="131"/>
              <w:ind w:left="21" w:right="15"/>
              <w:jc w:val="center"/>
              <w:rPr>
                <w:sz w:val="16"/>
              </w:rPr>
            </w:pPr>
            <w:r>
              <w:rPr>
                <w:spacing w:val="-7"/>
                <w:sz w:val="16"/>
              </w:rPr>
              <w:t>民政局</w:t>
            </w:r>
          </w:p>
        </w:tc>
        <w:tc>
          <w:tcPr>
            <w:tcW w:w="3735" w:type="dxa"/>
          </w:tcPr>
          <w:p>
            <w:pPr>
              <w:pStyle w:val="7"/>
              <w:spacing w:before="140" w:line="200" w:lineRule="exact"/>
              <w:ind w:left="37"/>
              <w:rPr>
                <w:sz w:val="16"/>
              </w:rPr>
            </w:pPr>
            <w:r>
              <w:rPr>
                <w:spacing w:val="-7"/>
                <w:sz w:val="16"/>
              </w:rPr>
              <w:t>已完成。</w:t>
            </w:r>
          </w:p>
          <w:p>
            <w:pPr>
              <w:pStyle w:val="7"/>
              <w:spacing w:before="15" w:line="211" w:lineRule="auto"/>
              <w:ind w:left="37" w:right="148"/>
              <w:rPr>
                <w:sz w:val="16"/>
              </w:rPr>
            </w:pPr>
            <w:r>
              <w:rPr>
                <w:spacing w:val="-4"/>
                <w:sz w:val="16"/>
              </w:rPr>
              <w:t xml:space="preserve">2020年7月起在鹤城、瓯南和油竹三个街道正式启动 </w:t>
            </w:r>
            <w:r>
              <w:rPr>
                <w:spacing w:val="-2"/>
                <w:sz w:val="16"/>
              </w:rPr>
              <w:t>“养老管家”试点工作。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0" w:hRule="atLeast"/>
        </w:trPr>
        <w:tc>
          <w:tcPr>
            <w:tcW w:w="915" w:type="dxa"/>
            <w:vMerge w:val="continue"/>
            <w:tcBorders>
              <w:top w:val="nil"/>
              <w:bottom w:val="nil"/>
            </w:tcBorders>
          </w:tcPr>
          <w:p>
            <w:pPr>
              <w:rPr>
                <w:sz w:val="2"/>
                <w:szCs w:val="2"/>
              </w:rPr>
            </w:pPr>
          </w:p>
        </w:tc>
        <w:tc>
          <w:tcPr>
            <w:tcW w:w="390"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spacing w:before="11"/>
              <w:rPr>
                <w:rFonts w:ascii="黑体"/>
                <w:b/>
                <w:sz w:val="13"/>
              </w:rPr>
            </w:pPr>
          </w:p>
          <w:p>
            <w:pPr>
              <w:pStyle w:val="7"/>
              <w:ind w:left="112"/>
              <w:rPr>
                <w:rFonts w:ascii="Microsoft JhengHei"/>
                <w:b/>
                <w:sz w:val="16"/>
              </w:rPr>
            </w:pPr>
            <w:r>
              <w:rPr>
                <w:rFonts w:ascii="Microsoft JhengHei"/>
                <w:b/>
                <w:spacing w:val="-5"/>
                <w:w w:val="95"/>
                <w:sz w:val="16"/>
              </w:rPr>
              <w:t>24</w:t>
            </w:r>
          </w:p>
        </w:tc>
        <w:tc>
          <w:tcPr>
            <w:tcW w:w="94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spacing w:before="4"/>
              <w:rPr>
                <w:rFonts w:ascii="黑体"/>
                <w:b/>
                <w:sz w:val="13"/>
              </w:rPr>
            </w:pPr>
          </w:p>
          <w:p>
            <w:pPr>
              <w:pStyle w:val="7"/>
              <w:spacing w:before="1" w:line="146" w:lineRule="auto"/>
              <w:ind w:left="232" w:right="61" w:hanging="151"/>
              <w:rPr>
                <w:rFonts w:ascii="Microsoft JhengHei" w:eastAsia="Microsoft JhengHei"/>
                <w:b/>
                <w:sz w:val="16"/>
              </w:rPr>
            </w:pPr>
            <w:r>
              <w:rPr>
                <w:rFonts w:ascii="Microsoft JhengHei" w:eastAsia="Microsoft JhengHei"/>
                <w:b/>
                <w:spacing w:val="-6"/>
                <w:sz w:val="16"/>
              </w:rPr>
              <w:t>农村产权制</w:t>
            </w:r>
            <w:r>
              <w:rPr>
                <w:rFonts w:ascii="Microsoft JhengHei" w:eastAsia="Microsoft JhengHei"/>
                <w:b/>
                <w:spacing w:val="-4"/>
                <w:sz w:val="16"/>
              </w:rPr>
              <w:t>度改革</w:t>
            </w:r>
          </w:p>
        </w:tc>
        <w:tc>
          <w:tcPr>
            <w:tcW w:w="2925" w:type="dxa"/>
          </w:tcPr>
          <w:p>
            <w:pPr>
              <w:pStyle w:val="7"/>
              <w:spacing w:before="137" w:line="223" w:lineRule="auto"/>
              <w:ind w:left="37" w:right="6" w:firstLine="330"/>
              <w:jc w:val="both"/>
              <w:rPr>
                <w:sz w:val="16"/>
              </w:rPr>
            </w:pPr>
            <w:r>
              <w:rPr>
                <w:spacing w:val="-4"/>
                <w:sz w:val="16"/>
              </w:rPr>
              <w:t>🕔推进农村承包地和宅基地“三权分</w:t>
            </w:r>
            <w:r>
              <w:rPr>
                <w:spacing w:val="-2"/>
                <w:sz w:val="16"/>
              </w:rPr>
              <w:t>置”，鼓励土地、林地成片流转，支持以</w:t>
            </w:r>
            <w:r>
              <w:rPr>
                <w:spacing w:val="-2"/>
                <w:position w:val="2"/>
                <w:sz w:val="16"/>
              </w:rPr>
              <w:t>出租、联营、</w:t>
            </w:r>
            <w:r>
              <w:rPr>
                <w:sz w:val="16"/>
              </w:rPr>
              <w:drawing>
                <wp:inline distT="0" distB="0" distL="0" distR="0">
                  <wp:extent cx="93980" cy="97155"/>
                  <wp:effectExtent l="0" t="0" r="0" b="0"/>
                  <wp:docPr id="177"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7"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2"/>
                <w:position w:val="2"/>
                <w:sz w:val="16"/>
              </w:rPr>
              <w:t>作等多种方式盘活闲置农</w:t>
            </w:r>
            <w:r>
              <w:rPr>
                <w:spacing w:val="-2"/>
                <w:sz w:val="16"/>
              </w:rPr>
              <w:t>房，实现土地流转促增收170万元以上。</w:t>
            </w:r>
          </w:p>
        </w:tc>
        <w:tc>
          <w:tcPr>
            <w:tcW w:w="900" w:type="dxa"/>
          </w:tcPr>
          <w:p>
            <w:pPr>
              <w:pStyle w:val="7"/>
              <w:rPr>
                <w:rFonts w:ascii="黑体"/>
                <w:b/>
                <w:sz w:val="16"/>
              </w:rPr>
            </w:pPr>
          </w:p>
          <w:p>
            <w:pPr>
              <w:pStyle w:val="7"/>
              <w:rPr>
                <w:rFonts w:ascii="黑体"/>
                <w:b/>
                <w:sz w:val="16"/>
              </w:rPr>
            </w:pPr>
          </w:p>
          <w:p>
            <w:pPr>
              <w:pStyle w:val="7"/>
              <w:ind w:left="113" w:right="91"/>
              <w:jc w:val="center"/>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spacing w:before="135" w:line="211" w:lineRule="auto"/>
              <w:ind w:left="202" w:right="193" w:firstLine="240"/>
              <w:rPr>
                <w:sz w:val="16"/>
              </w:rPr>
            </w:pPr>
            <w:r>
              <w:rPr>
                <w:spacing w:val="-2"/>
                <w:sz w:val="16"/>
              </w:rPr>
              <w:t>农业农村局</w:t>
            </w:r>
            <w:r>
              <w:rPr>
                <w:spacing w:val="40"/>
                <w:sz w:val="16"/>
              </w:rPr>
              <w:t xml:space="preserve"> </w:t>
            </w:r>
            <w:r>
              <w:rPr>
                <w:spacing w:val="-6"/>
                <w:sz w:val="16"/>
              </w:rPr>
              <w:t>自然资源和规划局</w:t>
            </w:r>
          </w:p>
        </w:tc>
        <w:tc>
          <w:tcPr>
            <w:tcW w:w="3735" w:type="dxa"/>
          </w:tcPr>
          <w:p>
            <w:pPr>
              <w:pStyle w:val="7"/>
              <w:spacing w:before="11"/>
              <w:rPr>
                <w:rFonts w:ascii="黑体"/>
                <w:b/>
                <w:sz w:val="16"/>
              </w:rPr>
            </w:pPr>
          </w:p>
          <w:p>
            <w:pPr>
              <w:pStyle w:val="7"/>
              <w:spacing w:line="200" w:lineRule="exact"/>
              <w:ind w:left="37"/>
              <w:rPr>
                <w:sz w:val="16"/>
              </w:rPr>
            </w:pPr>
            <w:r>
              <w:rPr>
                <w:spacing w:val="-7"/>
                <w:sz w:val="16"/>
              </w:rPr>
              <w:t>已完成。</w:t>
            </w:r>
          </w:p>
          <w:p>
            <w:pPr>
              <w:pStyle w:val="7"/>
              <w:spacing w:before="3" w:line="228" w:lineRule="auto"/>
              <w:ind w:left="37" w:right="25"/>
              <w:rPr>
                <w:sz w:val="16"/>
              </w:rPr>
            </w:pPr>
            <w:r>
              <w:rPr>
                <w:spacing w:val="-2"/>
                <w:sz w:val="16"/>
              </w:rPr>
              <w:t>2020年土地流转624亩，实现土地流转促增收171.6万</w:t>
            </w:r>
            <w:r>
              <w:rPr>
                <w:spacing w:val="-6"/>
                <w:sz w:val="16"/>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5" w:hRule="atLeast"/>
        </w:trPr>
        <w:tc>
          <w:tcPr>
            <w:tcW w:w="915" w:type="dxa"/>
            <w:vMerge w:val="continue"/>
            <w:tcBorders>
              <w:top w:val="nil"/>
              <w:bottom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8"/>
              <w:rPr>
                <w:rFonts w:ascii="黑体"/>
                <w:b/>
                <w:sz w:val="18"/>
              </w:rPr>
            </w:pPr>
          </w:p>
          <w:p>
            <w:pPr>
              <w:pStyle w:val="7"/>
              <w:spacing w:line="228" w:lineRule="auto"/>
              <w:ind w:left="37" w:right="15" w:firstLine="330"/>
              <w:rPr>
                <w:sz w:val="16"/>
              </w:rPr>
            </w:pPr>
            <w:r>
              <w:rPr>
                <w:spacing w:val="-4"/>
                <w:sz w:val="16"/>
              </w:rPr>
              <w:t>②启动水流确权登记试点，完成瓯江</w:t>
            </w:r>
            <w:r>
              <w:rPr>
                <w:spacing w:val="-2"/>
                <w:sz w:val="16"/>
              </w:rPr>
              <w:t>干流青田段和四都港流域登记发证。</w:t>
            </w:r>
          </w:p>
        </w:tc>
        <w:tc>
          <w:tcPr>
            <w:tcW w:w="900" w:type="dxa"/>
          </w:tcPr>
          <w:p>
            <w:pPr>
              <w:pStyle w:val="7"/>
              <w:rPr>
                <w:rFonts w:ascii="黑体"/>
                <w:b/>
                <w:sz w:val="16"/>
              </w:rPr>
            </w:pPr>
          </w:p>
          <w:p>
            <w:pPr>
              <w:pStyle w:val="7"/>
              <w:spacing w:before="130"/>
              <w:ind w:left="113" w:right="91"/>
              <w:jc w:val="center"/>
              <w:rPr>
                <w:sz w:val="16"/>
              </w:rPr>
            </w:pPr>
            <w:r>
              <w:rPr>
                <w:spacing w:val="2"/>
                <w:sz w:val="16"/>
              </w:rPr>
              <w:t>9</w:t>
            </w:r>
            <w:r>
              <w:rPr>
                <w:spacing w:val="-4"/>
                <w:sz w:val="16"/>
              </w:rPr>
              <w:t>月底前</w:t>
            </w:r>
          </w:p>
        </w:tc>
        <w:tc>
          <w:tcPr>
            <w:tcW w:w="1665" w:type="dxa"/>
          </w:tcPr>
          <w:p>
            <w:pPr>
              <w:pStyle w:val="7"/>
              <w:spacing w:before="8"/>
              <w:rPr>
                <w:rFonts w:ascii="黑体"/>
                <w:b/>
                <w:sz w:val="18"/>
              </w:rPr>
            </w:pPr>
          </w:p>
          <w:p>
            <w:pPr>
              <w:pStyle w:val="7"/>
              <w:spacing w:line="228" w:lineRule="auto"/>
              <w:ind w:left="592" w:right="193" w:hanging="390"/>
              <w:rPr>
                <w:sz w:val="16"/>
              </w:rPr>
            </w:pPr>
            <w:r>
              <w:rPr>
                <w:spacing w:val="-6"/>
                <w:sz w:val="16"/>
              </w:rPr>
              <w:t>自然资源和规划局</w:t>
            </w:r>
            <w:r>
              <w:rPr>
                <w:spacing w:val="-4"/>
                <w:sz w:val="16"/>
              </w:rPr>
              <w:t>水利局</w:t>
            </w:r>
          </w:p>
        </w:tc>
        <w:tc>
          <w:tcPr>
            <w:tcW w:w="3735" w:type="dxa"/>
          </w:tcPr>
          <w:p>
            <w:pPr>
              <w:pStyle w:val="7"/>
              <w:rPr>
                <w:rFonts w:ascii="黑体"/>
                <w:b/>
                <w:sz w:val="16"/>
              </w:rPr>
            </w:pPr>
          </w:p>
          <w:p>
            <w:pPr>
              <w:pStyle w:val="7"/>
              <w:spacing w:before="130"/>
              <w:ind w:left="37"/>
              <w:rPr>
                <w:sz w:val="16"/>
              </w:rPr>
            </w:pPr>
            <w:r>
              <w:rPr>
                <w:spacing w:val="-7"/>
                <w:sz w:val="16"/>
              </w:rPr>
              <w:t>已完成。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0" w:hRule="atLeast"/>
        </w:trPr>
        <w:tc>
          <w:tcPr>
            <w:tcW w:w="915" w:type="dxa"/>
            <w:vMerge w:val="continue"/>
            <w:tcBorders>
              <w:top w:val="nil"/>
              <w:bottom w:val="nil"/>
            </w:tcBorders>
          </w:tcPr>
          <w:p>
            <w:pPr>
              <w:rPr>
                <w:sz w:val="2"/>
                <w:szCs w:val="2"/>
              </w:rPr>
            </w:pPr>
          </w:p>
        </w:tc>
        <w:tc>
          <w:tcPr>
            <w:tcW w:w="390"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9"/>
              <w:rPr>
                <w:rFonts w:ascii="黑体"/>
                <w:b/>
                <w:sz w:val="12"/>
              </w:rPr>
            </w:pPr>
          </w:p>
          <w:p>
            <w:pPr>
              <w:pStyle w:val="7"/>
              <w:ind w:left="112"/>
              <w:rPr>
                <w:rFonts w:ascii="Microsoft JhengHei"/>
                <w:b/>
                <w:sz w:val="16"/>
              </w:rPr>
            </w:pPr>
            <w:r>
              <w:rPr>
                <w:rFonts w:ascii="Microsoft JhengHei"/>
                <w:b/>
                <w:spacing w:val="-5"/>
                <w:w w:val="95"/>
                <w:sz w:val="16"/>
              </w:rPr>
              <w:t>25</w:t>
            </w:r>
          </w:p>
        </w:tc>
        <w:tc>
          <w:tcPr>
            <w:tcW w:w="94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4"/>
              <w:rPr>
                <w:rFonts w:ascii="黑体"/>
                <w:b/>
                <w:sz w:val="11"/>
              </w:rPr>
            </w:pPr>
          </w:p>
          <w:p>
            <w:pPr>
              <w:pStyle w:val="7"/>
              <w:spacing w:before="1" w:line="158" w:lineRule="auto"/>
              <w:ind w:left="397" w:right="61" w:hanging="316"/>
              <w:rPr>
                <w:rFonts w:ascii="Microsoft JhengHei" w:eastAsia="Microsoft JhengHei"/>
                <w:b/>
                <w:sz w:val="16"/>
              </w:rPr>
            </w:pPr>
            <w:r>
              <w:rPr>
                <w:rFonts w:ascii="Microsoft JhengHei" w:eastAsia="Microsoft JhengHei"/>
                <w:b/>
                <w:spacing w:val="-6"/>
                <w:sz w:val="16"/>
              </w:rPr>
              <w:t>国有企业改</w:t>
            </w:r>
            <w:r>
              <w:rPr>
                <w:rFonts w:ascii="Microsoft JhengHei" w:eastAsia="Microsoft JhengHei"/>
                <w:b/>
                <w:spacing w:val="-10"/>
                <w:sz w:val="16"/>
              </w:rPr>
              <w:t>革</w:t>
            </w:r>
          </w:p>
        </w:tc>
        <w:tc>
          <w:tcPr>
            <w:tcW w:w="2925" w:type="dxa"/>
          </w:tcPr>
          <w:p>
            <w:pPr>
              <w:pStyle w:val="7"/>
              <w:spacing w:before="2"/>
              <w:rPr>
                <w:rFonts w:ascii="黑体"/>
                <w:b/>
                <w:sz w:val="19"/>
              </w:rPr>
            </w:pPr>
          </w:p>
          <w:p>
            <w:pPr>
              <w:pStyle w:val="7"/>
              <w:spacing w:line="193" w:lineRule="exact"/>
              <w:ind w:left="367"/>
              <w:rPr>
                <w:sz w:val="16"/>
              </w:rPr>
            </w:pPr>
            <w:r>
              <w:rPr>
                <w:spacing w:val="-4"/>
                <w:sz w:val="16"/>
              </w:rPr>
              <w:t>🕔</w:t>
            </w:r>
            <w:r>
              <w:rPr>
                <w:spacing w:val="-5"/>
                <w:sz w:val="16"/>
              </w:rPr>
              <w:t>完成国有企业员工薪酬激励机制改</w:t>
            </w:r>
          </w:p>
          <w:p>
            <w:pPr>
              <w:pStyle w:val="7"/>
              <w:spacing w:line="193" w:lineRule="exact"/>
              <w:ind w:left="37"/>
              <w:rPr>
                <w:sz w:val="16"/>
              </w:rPr>
            </w:pPr>
            <w:r>
              <w:rPr>
                <w:spacing w:val="-10"/>
                <w:sz w:val="16"/>
              </w:rPr>
              <w:t>革。</w:t>
            </w:r>
          </w:p>
        </w:tc>
        <w:tc>
          <w:tcPr>
            <w:tcW w:w="900" w:type="dxa"/>
          </w:tcPr>
          <w:p>
            <w:pPr>
              <w:pStyle w:val="7"/>
              <w:rPr>
                <w:rFonts w:ascii="黑体"/>
                <w:b/>
                <w:sz w:val="16"/>
              </w:rPr>
            </w:pPr>
          </w:p>
          <w:p>
            <w:pPr>
              <w:pStyle w:val="7"/>
              <w:spacing w:before="131"/>
              <w:ind w:left="113" w:right="91"/>
              <w:jc w:val="center"/>
              <w:rPr>
                <w:sz w:val="16"/>
              </w:rPr>
            </w:pPr>
            <w:r>
              <w:rPr>
                <w:spacing w:val="-2"/>
                <w:sz w:val="16"/>
              </w:rPr>
              <w:t>10</w:t>
            </w:r>
            <w:r>
              <w:rPr>
                <w:spacing w:val="-19"/>
                <w:sz w:val="16"/>
              </w:rPr>
              <w:t xml:space="preserve"> 月底前</w:t>
            </w:r>
          </w:p>
        </w:tc>
        <w:tc>
          <w:tcPr>
            <w:tcW w:w="1665" w:type="dxa"/>
          </w:tcPr>
          <w:p>
            <w:pPr>
              <w:pStyle w:val="7"/>
              <w:spacing w:before="8"/>
              <w:rPr>
                <w:rFonts w:ascii="黑体"/>
                <w:b/>
                <w:sz w:val="20"/>
              </w:rPr>
            </w:pPr>
          </w:p>
          <w:p>
            <w:pPr>
              <w:pStyle w:val="7"/>
              <w:spacing w:line="211" w:lineRule="auto"/>
              <w:ind w:left="592" w:right="421" w:hanging="150"/>
              <w:rPr>
                <w:sz w:val="16"/>
              </w:rPr>
            </w:pPr>
            <w:r>
              <w:rPr>
                <w:spacing w:val="-6"/>
                <w:sz w:val="16"/>
              </w:rPr>
              <w:t>人力社保局</w:t>
            </w:r>
            <w:r>
              <w:rPr>
                <w:spacing w:val="-4"/>
                <w:sz w:val="16"/>
              </w:rPr>
              <w:t>国资办</w:t>
            </w:r>
          </w:p>
        </w:tc>
        <w:tc>
          <w:tcPr>
            <w:tcW w:w="3735" w:type="dxa"/>
          </w:tcPr>
          <w:p>
            <w:pPr>
              <w:pStyle w:val="7"/>
              <w:spacing w:before="8"/>
              <w:rPr>
                <w:rFonts w:ascii="黑体"/>
                <w:b/>
                <w:sz w:val="20"/>
              </w:rPr>
            </w:pPr>
          </w:p>
          <w:p>
            <w:pPr>
              <w:pStyle w:val="7"/>
              <w:spacing w:line="211" w:lineRule="auto"/>
              <w:ind w:left="37" w:right="91"/>
              <w:rPr>
                <w:sz w:val="16"/>
              </w:rPr>
            </w:pPr>
            <w:r>
              <w:rPr>
                <w:spacing w:val="-6"/>
                <w:sz w:val="16"/>
              </w:rPr>
              <w:t>已完成。制定了《改革县属企业工资决定机制实施办</w:t>
            </w:r>
            <w:r>
              <w:rPr>
                <w:spacing w:val="-2"/>
                <w:sz w:val="16"/>
              </w:rPr>
              <w:t>法（暂行）》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0" w:hRule="atLeast"/>
        </w:trPr>
        <w:tc>
          <w:tcPr>
            <w:tcW w:w="915" w:type="dxa"/>
            <w:vMerge w:val="continue"/>
            <w:tcBorders>
              <w:top w:val="nil"/>
              <w:bottom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21" w:line="223" w:lineRule="auto"/>
              <w:ind w:left="37" w:right="34" w:firstLine="330"/>
              <w:rPr>
                <w:sz w:val="16"/>
              </w:rPr>
            </w:pPr>
            <w:r>
              <w:rPr>
                <w:spacing w:val="-4"/>
                <w:sz w:val="16"/>
              </w:rPr>
              <w:t>②充分发挥城投、交投、水投、进口城、农发等国企项目投资和建设管理的主</w:t>
            </w:r>
            <w:r>
              <w:rPr>
                <w:spacing w:val="-2"/>
                <w:sz w:val="16"/>
              </w:rPr>
              <w:t>体作用，切实增强市场化经营和运作能 力，提高国有企业融资能力。</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1"/>
              <w:rPr>
                <w:rFonts w:ascii="黑体"/>
                <w:b/>
                <w:sz w:val="14"/>
              </w:rPr>
            </w:pPr>
          </w:p>
          <w:p>
            <w:pPr>
              <w:pStyle w:val="7"/>
              <w:spacing w:before="1"/>
              <w:ind w:left="113" w:right="91"/>
              <w:jc w:val="center"/>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32" w:line="223" w:lineRule="auto"/>
              <w:ind w:left="517" w:right="502" w:hanging="8"/>
              <w:jc w:val="center"/>
              <w:rPr>
                <w:sz w:val="16"/>
              </w:rPr>
            </w:pPr>
            <w:r>
              <w:rPr>
                <w:spacing w:val="-4"/>
                <w:sz w:val="16"/>
              </w:rPr>
              <w:t xml:space="preserve">国资办 </w:t>
            </w:r>
            <w:r>
              <w:rPr>
                <w:spacing w:val="-6"/>
                <w:sz w:val="16"/>
              </w:rPr>
              <w:t>城投公司交投公司水投公司</w:t>
            </w:r>
          </w:p>
          <w:p>
            <w:pPr>
              <w:pStyle w:val="7"/>
              <w:spacing w:line="228" w:lineRule="auto"/>
              <w:ind w:left="292" w:right="259"/>
              <w:jc w:val="center"/>
              <w:rPr>
                <w:sz w:val="16"/>
              </w:rPr>
            </w:pPr>
            <w:r>
              <w:rPr>
                <w:spacing w:val="-6"/>
                <w:sz w:val="16"/>
              </w:rPr>
              <w:t>进口商品城公司</w:t>
            </w:r>
            <w:r>
              <w:rPr>
                <w:spacing w:val="-4"/>
                <w:sz w:val="16"/>
              </w:rPr>
              <w:t>农发公司</w:t>
            </w:r>
          </w:p>
        </w:tc>
        <w:tc>
          <w:tcPr>
            <w:tcW w:w="3735" w:type="dxa"/>
          </w:tcPr>
          <w:p>
            <w:pPr>
              <w:pStyle w:val="7"/>
              <w:spacing w:before="6"/>
              <w:rPr>
                <w:rFonts w:ascii="黑体"/>
                <w:b/>
                <w:sz w:val="14"/>
              </w:rPr>
            </w:pPr>
          </w:p>
          <w:p>
            <w:pPr>
              <w:pStyle w:val="7"/>
              <w:spacing w:before="1" w:line="200" w:lineRule="exact"/>
              <w:ind w:left="37"/>
              <w:rPr>
                <w:sz w:val="16"/>
              </w:rPr>
            </w:pPr>
            <w:r>
              <w:rPr>
                <w:spacing w:val="-7"/>
                <w:sz w:val="16"/>
              </w:rPr>
              <w:t>已完成。</w:t>
            </w:r>
          </w:p>
          <w:p>
            <w:pPr>
              <w:pStyle w:val="7"/>
              <w:numPr>
                <w:ilvl w:val="0"/>
                <w:numId w:val="21"/>
              </w:numPr>
              <w:tabs>
                <w:tab w:val="left" w:pos="203"/>
              </w:tabs>
              <w:spacing w:before="7" w:after="0" w:line="220" w:lineRule="auto"/>
              <w:ind w:left="37" w:right="64" w:firstLine="0"/>
              <w:jc w:val="both"/>
              <w:rPr>
                <w:sz w:val="16"/>
              </w:rPr>
            </w:pPr>
            <w:r>
              <w:rPr>
                <w:spacing w:val="-4"/>
                <w:sz w:val="16"/>
              </w:rPr>
              <w:t>城投公司完成光大银行流贷授信资料准备工作，制定宁波银行和农发行项目贷2021年度放款计划，对接</w:t>
            </w:r>
            <w:r>
              <w:rPr>
                <w:spacing w:val="-2"/>
                <w:sz w:val="16"/>
              </w:rPr>
              <w:t>财政，争取有效资产划入。</w:t>
            </w:r>
          </w:p>
          <w:p>
            <w:pPr>
              <w:pStyle w:val="7"/>
              <w:numPr>
                <w:ilvl w:val="0"/>
                <w:numId w:val="21"/>
              </w:numPr>
              <w:tabs>
                <w:tab w:val="left" w:pos="203"/>
              </w:tabs>
              <w:spacing w:before="0" w:after="0" w:line="228" w:lineRule="auto"/>
              <w:ind w:left="37" w:right="136" w:firstLine="0"/>
              <w:jc w:val="left"/>
              <w:rPr>
                <w:sz w:val="16"/>
              </w:rPr>
            </w:pPr>
            <w:r>
              <w:rPr>
                <w:spacing w:val="-4"/>
                <w:sz w:val="16"/>
              </w:rPr>
              <w:t>交投公司向华夏银行丽水分行申请1.5亿元证租通</w:t>
            </w:r>
            <w:r>
              <w:rPr>
                <w:spacing w:val="-2"/>
                <w:sz w:val="16"/>
              </w:rPr>
              <w:t>的融资已放款。</w:t>
            </w:r>
          </w:p>
          <w:p>
            <w:pPr>
              <w:pStyle w:val="7"/>
              <w:numPr>
                <w:ilvl w:val="0"/>
                <w:numId w:val="21"/>
              </w:numPr>
              <w:tabs>
                <w:tab w:val="left" w:pos="203"/>
              </w:tabs>
              <w:spacing w:before="0" w:after="0" w:line="228" w:lineRule="auto"/>
              <w:ind w:left="37" w:right="40" w:firstLine="0"/>
              <w:jc w:val="left"/>
              <w:rPr>
                <w:sz w:val="16"/>
              </w:rPr>
            </w:pPr>
            <w:r>
              <w:rPr>
                <w:spacing w:val="-4"/>
                <w:sz w:val="16"/>
              </w:rPr>
              <w:t>水投公司完成农商行3000万授信工作，启动2021年</w:t>
            </w:r>
            <w:r>
              <w:rPr>
                <w:spacing w:val="-2"/>
                <w:sz w:val="16"/>
              </w:rPr>
              <w:t>资金平衡预算。</w:t>
            </w:r>
          </w:p>
          <w:p>
            <w:pPr>
              <w:pStyle w:val="7"/>
              <w:numPr>
                <w:ilvl w:val="0"/>
                <w:numId w:val="21"/>
              </w:numPr>
              <w:tabs>
                <w:tab w:val="left" w:pos="203"/>
              </w:tabs>
              <w:spacing w:before="0" w:after="0" w:line="178" w:lineRule="exact"/>
              <w:ind w:left="202" w:right="0" w:hanging="166"/>
              <w:jc w:val="left"/>
              <w:rPr>
                <w:sz w:val="16"/>
              </w:rPr>
            </w:pPr>
            <w:r>
              <w:rPr>
                <w:spacing w:val="-4"/>
                <w:sz w:val="16"/>
              </w:rPr>
              <w:t>进口商品城公司完成保税物流中心项目（B）</w:t>
            </w:r>
            <w:r>
              <w:rPr>
                <w:spacing w:val="-7"/>
                <w:sz w:val="16"/>
              </w:rPr>
              <w:t>型开</w:t>
            </w:r>
          </w:p>
          <w:p>
            <w:pPr>
              <w:pStyle w:val="7"/>
              <w:spacing w:before="6" w:line="223" w:lineRule="auto"/>
              <w:ind w:left="37" w:right="76"/>
              <w:rPr>
                <w:sz w:val="16"/>
              </w:rPr>
            </w:pPr>
            <w:r>
              <w:rPr>
                <w:spacing w:val="-4"/>
                <w:sz w:val="16"/>
              </w:rPr>
              <w:t>展施工建设，平整场地，搭建工棚丶安全施工用水和</w:t>
            </w:r>
            <w:r>
              <w:rPr>
                <w:spacing w:val="-2"/>
                <w:sz w:val="16"/>
              </w:rPr>
              <w:t>用电等施工。青田农商行授信1000万元已使用560余</w:t>
            </w:r>
            <w:r>
              <w:rPr>
                <w:spacing w:val="-4"/>
                <w:sz w:val="16"/>
              </w:rPr>
              <w:t>万。浙商银行流动贷款3000万元已获批，已报备国资</w:t>
            </w:r>
            <w:r>
              <w:rPr>
                <w:spacing w:val="-2"/>
                <w:sz w:val="16"/>
              </w:rPr>
              <w:t>办待批。B型保税仓项目（一期）贷款1.17亿元农发</w:t>
            </w:r>
            <w:r>
              <w:rPr>
                <w:spacing w:val="-4"/>
                <w:sz w:val="16"/>
              </w:rPr>
              <w:t>行获批。</w:t>
            </w:r>
          </w:p>
          <w:p>
            <w:pPr>
              <w:pStyle w:val="7"/>
              <w:numPr>
                <w:ilvl w:val="0"/>
                <w:numId w:val="21"/>
              </w:numPr>
              <w:tabs>
                <w:tab w:val="left" w:pos="203"/>
              </w:tabs>
              <w:spacing w:before="0" w:after="0" w:line="196" w:lineRule="exact"/>
              <w:ind w:left="202" w:right="0" w:hanging="166"/>
              <w:jc w:val="left"/>
              <w:rPr>
                <w:sz w:val="16"/>
              </w:rPr>
            </w:pPr>
            <w:r>
              <w:rPr>
                <w:spacing w:val="-2"/>
                <w:sz w:val="16"/>
              </w:rPr>
              <w:t>农发公司取得中信流贷2500万，工行流贷2000</w:t>
            </w:r>
            <w:r>
              <w:rPr>
                <w:spacing w:val="-6"/>
                <w:sz w:val="16"/>
              </w:rPr>
              <w:t>万元</w:t>
            </w:r>
          </w:p>
          <w:p>
            <w:pPr>
              <w:pStyle w:val="7"/>
              <w:spacing w:line="200" w:lineRule="exact"/>
              <w:ind w:left="37"/>
              <w:rPr>
                <w:sz w:val="16"/>
              </w:rPr>
            </w:pPr>
            <w:r>
              <w:rPr>
                <w:sz w:val="16"/>
              </w:rPr>
              <w:t>。</w:t>
            </w:r>
          </w:p>
        </w:tc>
      </w:tr>
    </w:tbl>
    <w:p>
      <w:pPr>
        <w:spacing w:after="0" w:line="200" w:lineRule="exact"/>
        <w:rPr>
          <w:sz w:val="16"/>
        </w:rPr>
        <w:sectPr>
          <w:type w:val="continuous"/>
          <w:pgSz w:w="16840" w:h="11910" w:orient="landscape"/>
          <w:pgMar w:top="540" w:right="2420" w:bottom="480" w:left="160" w:header="0" w:footer="280" w:gutter="0"/>
          <w:cols w:space="720" w:num="1"/>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5"/>
        <w:gridCol w:w="390"/>
        <w:gridCol w:w="945"/>
        <w:gridCol w:w="2925"/>
        <w:gridCol w:w="900"/>
        <w:gridCol w:w="1665"/>
        <w:gridCol w:w="3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tcPr>
          <w:p>
            <w:pPr>
              <w:pStyle w:val="7"/>
              <w:spacing w:before="221" w:line="235" w:lineRule="auto"/>
              <w:ind w:left="202" w:right="187"/>
              <w:rPr>
                <w:rFonts w:hint="eastAsia" w:ascii="黑体" w:eastAsia="黑体"/>
                <w:b/>
                <w:sz w:val="25"/>
              </w:rPr>
            </w:pPr>
            <w:r>
              <w:rPr>
                <w:rFonts w:hint="eastAsia" w:ascii="黑体" w:eastAsia="黑体"/>
                <w:b/>
                <w:spacing w:val="-6"/>
                <w:sz w:val="25"/>
              </w:rPr>
              <w:t>行动</w:t>
            </w:r>
            <w:r>
              <w:rPr>
                <w:rFonts w:hint="eastAsia" w:ascii="黑体" w:eastAsia="黑体"/>
                <w:b/>
                <w:spacing w:val="-5"/>
                <w:sz w:val="25"/>
              </w:rPr>
              <w:t>名称</w:t>
            </w:r>
          </w:p>
        </w:tc>
        <w:tc>
          <w:tcPr>
            <w:tcW w:w="390" w:type="dxa"/>
          </w:tcPr>
          <w:p>
            <w:pPr>
              <w:pStyle w:val="7"/>
              <w:spacing w:before="221" w:line="235" w:lineRule="auto"/>
              <w:ind w:left="67" w:right="49"/>
              <w:rPr>
                <w:rFonts w:hint="eastAsia" w:ascii="黑体" w:eastAsia="黑体"/>
                <w:b/>
                <w:sz w:val="25"/>
              </w:rPr>
            </w:pPr>
            <w:r>
              <w:rPr>
                <w:rFonts w:hint="eastAsia" w:ascii="黑体" w:eastAsia="黑体"/>
                <w:b/>
                <w:spacing w:val="-10"/>
                <w:sz w:val="25"/>
              </w:rPr>
              <w:t>序号</w:t>
            </w:r>
          </w:p>
        </w:tc>
        <w:tc>
          <w:tcPr>
            <w:tcW w:w="945" w:type="dxa"/>
          </w:tcPr>
          <w:p>
            <w:pPr>
              <w:pStyle w:val="7"/>
              <w:spacing w:before="221" w:line="235" w:lineRule="auto"/>
              <w:ind w:left="352" w:right="70" w:hanging="256"/>
              <w:rPr>
                <w:rFonts w:hint="eastAsia" w:ascii="黑体" w:eastAsia="黑体"/>
                <w:b/>
                <w:sz w:val="25"/>
              </w:rPr>
            </w:pPr>
            <w:r>
              <w:rPr>
                <w:rFonts w:hint="eastAsia" w:ascii="黑体" w:eastAsia="黑体"/>
                <w:b/>
                <w:spacing w:val="-4"/>
                <w:sz w:val="25"/>
              </w:rPr>
              <w:t>工作内</w:t>
            </w:r>
            <w:r>
              <w:rPr>
                <w:rFonts w:hint="eastAsia" w:ascii="黑体" w:eastAsia="黑体"/>
                <w:b/>
                <w:spacing w:val="-10"/>
                <w:sz w:val="25"/>
              </w:rPr>
              <w:t>容</w:t>
            </w:r>
          </w:p>
        </w:tc>
        <w:tc>
          <w:tcPr>
            <w:tcW w:w="2925" w:type="dxa"/>
          </w:tcPr>
          <w:p>
            <w:pPr>
              <w:pStyle w:val="7"/>
              <w:spacing w:before="6"/>
              <w:rPr>
                <w:rFonts w:ascii="黑体"/>
                <w:b/>
                <w:sz w:val="28"/>
              </w:rPr>
            </w:pPr>
          </w:p>
          <w:p>
            <w:pPr>
              <w:pStyle w:val="7"/>
              <w:spacing w:before="1"/>
              <w:ind w:right="541"/>
              <w:jc w:val="right"/>
              <w:rPr>
                <w:rFonts w:hint="eastAsia" w:ascii="黑体" w:eastAsia="黑体"/>
                <w:b/>
                <w:sz w:val="25"/>
              </w:rPr>
            </w:pPr>
            <w:r>
              <w:rPr>
                <w:rFonts w:hint="eastAsia" w:ascii="黑体" w:eastAsia="黑体"/>
                <w:b/>
                <w:sz w:val="25"/>
              </w:rPr>
              <w:t>2020年主要目</w:t>
            </w:r>
            <w:r>
              <w:rPr>
                <w:rFonts w:hint="eastAsia" w:ascii="黑体" w:eastAsia="黑体"/>
                <w:b/>
                <w:spacing w:val="-10"/>
                <w:sz w:val="25"/>
              </w:rPr>
              <w:t>标</w:t>
            </w:r>
          </w:p>
        </w:tc>
        <w:tc>
          <w:tcPr>
            <w:tcW w:w="900" w:type="dxa"/>
          </w:tcPr>
          <w:p>
            <w:pPr>
              <w:pStyle w:val="7"/>
              <w:spacing w:before="221" w:line="235" w:lineRule="auto"/>
              <w:ind w:left="202" w:right="172"/>
              <w:rPr>
                <w:rFonts w:hint="eastAsia" w:ascii="黑体" w:eastAsia="黑体"/>
                <w:b/>
                <w:sz w:val="25"/>
              </w:rPr>
            </w:pPr>
            <w:r>
              <w:rPr>
                <w:rFonts w:hint="eastAsia" w:ascii="黑体" w:eastAsia="黑体"/>
                <w:b/>
                <w:spacing w:val="-6"/>
                <w:sz w:val="25"/>
              </w:rPr>
              <w:t>完成</w:t>
            </w:r>
            <w:r>
              <w:rPr>
                <w:rFonts w:hint="eastAsia" w:ascii="黑体" w:eastAsia="黑体"/>
                <w:b/>
                <w:spacing w:val="-5"/>
                <w:sz w:val="25"/>
              </w:rPr>
              <w:t>时限</w:t>
            </w:r>
          </w:p>
        </w:tc>
        <w:tc>
          <w:tcPr>
            <w:tcW w:w="1665" w:type="dxa"/>
          </w:tcPr>
          <w:p>
            <w:pPr>
              <w:pStyle w:val="7"/>
              <w:spacing w:before="6"/>
              <w:rPr>
                <w:rFonts w:ascii="黑体"/>
                <w:b/>
                <w:sz w:val="28"/>
              </w:rPr>
            </w:pPr>
          </w:p>
          <w:p>
            <w:pPr>
              <w:pStyle w:val="7"/>
              <w:spacing w:before="1"/>
              <w:ind w:left="22" w:right="15"/>
              <w:jc w:val="center"/>
              <w:rPr>
                <w:rFonts w:hint="eastAsia" w:ascii="黑体" w:eastAsia="黑体"/>
                <w:b/>
                <w:sz w:val="25"/>
              </w:rPr>
            </w:pPr>
            <w:r>
              <w:rPr>
                <w:rFonts w:hint="eastAsia" w:ascii="黑体" w:eastAsia="黑体"/>
                <w:b/>
                <w:sz w:val="25"/>
              </w:rPr>
              <w:t>责任部</w:t>
            </w:r>
            <w:r>
              <w:rPr>
                <w:rFonts w:hint="eastAsia" w:ascii="黑体" w:eastAsia="黑体"/>
                <w:b/>
                <w:spacing w:val="-10"/>
                <w:sz w:val="25"/>
              </w:rPr>
              <w:t>门</w:t>
            </w:r>
          </w:p>
        </w:tc>
        <w:tc>
          <w:tcPr>
            <w:tcW w:w="3735" w:type="dxa"/>
          </w:tcPr>
          <w:p>
            <w:pPr>
              <w:pStyle w:val="7"/>
              <w:rPr>
                <w:rFonts w:ascii="黑体"/>
                <w:b/>
                <w:sz w:val="18"/>
              </w:rPr>
            </w:pPr>
          </w:p>
          <w:p>
            <w:pPr>
              <w:pStyle w:val="7"/>
              <w:spacing w:before="1"/>
              <w:rPr>
                <w:rFonts w:ascii="黑体"/>
                <w:b/>
                <w:sz w:val="14"/>
              </w:rPr>
            </w:pPr>
          </w:p>
          <w:p>
            <w:pPr>
              <w:pStyle w:val="7"/>
              <w:ind w:left="1289" w:right="1263"/>
              <w:jc w:val="center"/>
              <w:rPr>
                <w:rFonts w:ascii="黑体" w:eastAsia="黑体"/>
                <w:sz w:val="19"/>
              </w:rPr>
            </w:pPr>
            <w:r>
              <w:rPr>
                <w:rFonts w:ascii="黑体" w:eastAsia="黑体"/>
                <w:spacing w:val="-2"/>
                <w:sz w:val="19"/>
              </w:rPr>
              <w:t>全年完成情况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30" w:hRule="atLeast"/>
        </w:trPr>
        <w:tc>
          <w:tcPr>
            <w:tcW w:w="915" w:type="dxa"/>
            <w:vMerge w:val="restart"/>
          </w:tcPr>
          <w:p>
            <w:pPr>
              <w:pStyle w:val="7"/>
              <w:rPr>
                <w:rFonts w:ascii="Times New Roman"/>
                <w:sz w:val="16"/>
              </w:rPr>
            </w:pPr>
          </w:p>
        </w:tc>
        <w:tc>
          <w:tcPr>
            <w:tcW w:w="390"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8"/>
              <w:rPr>
                <w:rFonts w:ascii="黑体"/>
                <w:b/>
                <w:sz w:val="23"/>
              </w:rPr>
            </w:pPr>
          </w:p>
          <w:p>
            <w:pPr>
              <w:pStyle w:val="7"/>
              <w:ind w:left="112"/>
              <w:rPr>
                <w:rFonts w:ascii="Microsoft JhengHei"/>
                <w:b/>
                <w:sz w:val="16"/>
              </w:rPr>
            </w:pPr>
            <w:r>
              <w:rPr>
                <w:rFonts w:ascii="Microsoft JhengHei"/>
                <w:b/>
                <w:spacing w:val="-5"/>
                <w:w w:val="95"/>
                <w:sz w:val="16"/>
              </w:rPr>
              <w:t>26</w:t>
            </w:r>
          </w:p>
        </w:tc>
        <w:tc>
          <w:tcPr>
            <w:tcW w:w="94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
              <w:rPr>
                <w:rFonts w:ascii="黑体"/>
                <w:b/>
                <w:sz w:val="23"/>
              </w:rPr>
            </w:pPr>
          </w:p>
          <w:p>
            <w:pPr>
              <w:pStyle w:val="7"/>
              <w:spacing w:line="146" w:lineRule="auto"/>
              <w:ind w:left="232" w:right="61" w:hanging="151"/>
              <w:rPr>
                <w:rFonts w:ascii="Microsoft JhengHei" w:eastAsia="Microsoft JhengHei"/>
                <w:b/>
                <w:sz w:val="16"/>
              </w:rPr>
            </w:pPr>
            <w:r>
              <w:rPr>
                <w:rFonts w:ascii="Microsoft JhengHei" w:eastAsia="Microsoft JhengHei"/>
                <w:b/>
                <w:spacing w:val="-6"/>
                <w:sz w:val="16"/>
              </w:rPr>
              <w:t>社会治理体</w:t>
            </w:r>
            <w:r>
              <w:rPr>
                <w:rFonts w:ascii="Microsoft JhengHei" w:eastAsia="Microsoft JhengHei"/>
                <w:b/>
                <w:spacing w:val="-4"/>
                <w:sz w:val="16"/>
              </w:rPr>
              <w:t>系改革</w:t>
            </w:r>
          </w:p>
        </w:tc>
        <w:tc>
          <w:tcPr>
            <w:tcW w:w="2925" w:type="dxa"/>
          </w:tcPr>
          <w:p>
            <w:pPr>
              <w:pStyle w:val="7"/>
              <w:rPr>
                <w:rFonts w:ascii="黑体"/>
                <w:b/>
                <w:sz w:val="16"/>
              </w:rPr>
            </w:pPr>
          </w:p>
          <w:p>
            <w:pPr>
              <w:pStyle w:val="7"/>
              <w:rPr>
                <w:rFonts w:ascii="黑体"/>
                <w:b/>
                <w:sz w:val="16"/>
              </w:rPr>
            </w:pPr>
          </w:p>
          <w:p>
            <w:pPr>
              <w:pStyle w:val="7"/>
              <w:spacing w:before="1"/>
              <w:rPr>
                <w:rFonts w:ascii="黑体"/>
                <w:b/>
                <w:sz w:val="17"/>
              </w:rPr>
            </w:pPr>
          </w:p>
          <w:p>
            <w:pPr>
              <w:pStyle w:val="7"/>
              <w:spacing w:line="228" w:lineRule="auto"/>
              <w:ind w:left="37" w:right="4" w:firstLine="330"/>
              <w:jc w:val="both"/>
              <w:rPr>
                <w:sz w:val="16"/>
              </w:rPr>
            </w:pPr>
            <w:r>
              <w:rPr>
                <w:spacing w:val="-2"/>
                <w:sz w:val="16"/>
              </w:rPr>
              <w:t>🕔建立健全集中财力办大事的财政工作体系，积极向上争取地方政府专项债券</w:t>
            </w:r>
            <w:r>
              <w:rPr>
                <w:spacing w:val="-2"/>
                <w:position w:val="2"/>
                <w:sz w:val="16"/>
              </w:rPr>
              <w:t>和</w:t>
            </w:r>
            <w:r>
              <w:rPr>
                <w:sz w:val="16"/>
              </w:rPr>
              <w:drawing>
                <wp:inline distT="0" distB="0" distL="0" distR="0">
                  <wp:extent cx="93980" cy="100330"/>
                  <wp:effectExtent l="0" t="0" r="0" b="0"/>
                  <wp:docPr id="179"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9" name="image1.png"/>
                          <pic:cNvPicPr>
                            <a:picLocks noChangeAspect="true"/>
                          </pic:cNvPicPr>
                        </pic:nvPicPr>
                        <pic:blipFill>
                          <a:blip r:embed="rId8" cstate="print"/>
                          <a:stretch>
                            <a:fillRect/>
                          </a:stretch>
                        </pic:blipFill>
                        <pic:spPr>
                          <a:xfrm>
                            <a:off x="0" y="0"/>
                            <a:ext cx="94297" cy="100584"/>
                          </a:xfrm>
                          <a:prstGeom prst="rect">
                            <a:avLst/>
                          </a:prstGeom>
                        </pic:spPr>
                      </pic:pic>
                    </a:graphicData>
                  </a:graphic>
                </wp:inline>
              </w:drawing>
            </w:r>
            <w:r>
              <w:rPr>
                <w:spacing w:val="-2"/>
                <w:position w:val="2"/>
                <w:sz w:val="16"/>
              </w:rPr>
              <w:t>类专项转移支付资金。</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spacing w:before="9"/>
              <w:rPr>
                <w:rFonts w:ascii="黑体"/>
                <w:b/>
                <w:sz w:val="15"/>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rPr>
                <w:rFonts w:ascii="黑体"/>
                <w:b/>
                <w:sz w:val="16"/>
              </w:rPr>
            </w:pPr>
          </w:p>
          <w:p>
            <w:pPr>
              <w:pStyle w:val="7"/>
              <w:spacing w:before="9"/>
              <w:rPr>
                <w:rFonts w:ascii="黑体"/>
                <w:b/>
                <w:sz w:val="15"/>
              </w:rPr>
            </w:pPr>
          </w:p>
          <w:p>
            <w:pPr>
              <w:pStyle w:val="7"/>
              <w:ind w:left="21" w:right="15"/>
              <w:jc w:val="center"/>
              <w:rPr>
                <w:sz w:val="16"/>
              </w:rPr>
            </w:pPr>
            <w:r>
              <w:rPr>
                <w:spacing w:val="-7"/>
                <w:sz w:val="16"/>
              </w:rPr>
              <w:t>财政局</w:t>
            </w:r>
          </w:p>
        </w:tc>
        <w:tc>
          <w:tcPr>
            <w:tcW w:w="3735" w:type="dxa"/>
          </w:tcPr>
          <w:p>
            <w:pPr>
              <w:pStyle w:val="7"/>
              <w:spacing w:before="141" w:line="200" w:lineRule="exact"/>
              <w:ind w:left="37"/>
              <w:rPr>
                <w:sz w:val="16"/>
              </w:rPr>
            </w:pPr>
            <w:r>
              <w:rPr>
                <w:spacing w:val="-7"/>
                <w:sz w:val="16"/>
              </w:rPr>
              <w:t>已完成。</w:t>
            </w:r>
          </w:p>
          <w:p>
            <w:pPr>
              <w:pStyle w:val="7"/>
              <w:spacing w:before="4" w:line="225" w:lineRule="auto"/>
              <w:ind w:left="37" w:right="55"/>
              <w:rPr>
                <w:sz w:val="16"/>
              </w:rPr>
            </w:pPr>
            <w:r>
              <w:rPr>
                <w:spacing w:val="-2"/>
                <w:sz w:val="16"/>
              </w:rPr>
              <w:t>1.全年争取中央直达资金5.4亿元，目前已按照省市</w:t>
            </w:r>
            <w:r>
              <w:rPr>
                <w:spacing w:val="-4"/>
                <w:sz w:val="16"/>
              </w:rPr>
              <w:t>及资金使用要求支付到位，支出进度达到100%。2.做</w:t>
            </w:r>
            <w:r>
              <w:rPr>
                <w:spacing w:val="-2"/>
                <w:sz w:val="16"/>
              </w:rPr>
              <w:t xml:space="preserve">好财政部驻浙江监管局对我县2019-2020年新增地方政府债券资金使用情况核查，我县债券使用总体规 </w:t>
            </w:r>
            <w:r>
              <w:rPr>
                <w:spacing w:val="-4"/>
                <w:sz w:val="16"/>
              </w:rPr>
              <w:t>范，部分项目资金使用滞后。3.做好年度财政预算调整方案和财政收支平衡方案，预计全年支出达到45.2</w:t>
            </w:r>
            <w:r>
              <w:rPr>
                <w:spacing w:val="-2"/>
                <w:sz w:val="16"/>
              </w:rPr>
              <w:t>亿元，预算收支实现平衡。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3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36"/>
              <w:ind w:right="505"/>
              <w:jc w:val="right"/>
              <w:rPr>
                <w:sz w:val="16"/>
              </w:rPr>
            </w:pPr>
            <w:r>
              <w:rPr>
                <w:spacing w:val="-5"/>
                <w:sz w:val="16"/>
              </w:rPr>
              <w:t>②做好第七次全国人口普查。</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36"/>
              <w:ind w:right="103"/>
              <w:jc w:val="right"/>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36"/>
              <w:ind w:left="21" w:right="15"/>
              <w:jc w:val="center"/>
              <w:rPr>
                <w:sz w:val="16"/>
              </w:rPr>
            </w:pPr>
            <w:r>
              <w:rPr>
                <w:spacing w:val="-7"/>
                <w:sz w:val="16"/>
              </w:rPr>
              <w:t>统计局</w:t>
            </w:r>
          </w:p>
        </w:tc>
        <w:tc>
          <w:tcPr>
            <w:tcW w:w="3735" w:type="dxa"/>
          </w:tcPr>
          <w:p>
            <w:pPr>
              <w:pStyle w:val="7"/>
              <w:spacing w:before="111" w:line="200" w:lineRule="exact"/>
              <w:ind w:left="37"/>
              <w:rPr>
                <w:sz w:val="16"/>
              </w:rPr>
            </w:pPr>
            <w:r>
              <w:rPr>
                <w:spacing w:val="-7"/>
                <w:sz w:val="16"/>
              </w:rPr>
              <w:t>已完成。</w:t>
            </w:r>
          </w:p>
          <w:p>
            <w:pPr>
              <w:pStyle w:val="7"/>
              <w:numPr>
                <w:ilvl w:val="0"/>
                <w:numId w:val="22"/>
              </w:numPr>
              <w:tabs>
                <w:tab w:val="left" w:pos="203"/>
              </w:tabs>
              <w:spacing w:before="6" w:after="0" w:line="223" w:lineRule="auto"/>
              <w:ind w:left="37" w:right="58" w:firstLine="0"/>
              <w:jc w:val="both"/>
              <w:rPr>
                <w:sz w:val="16"/>
              </w:rPr>
            </w:pPr>
            <w:r>
              <w:rPr>
                <w:w w:val="95"/>
                <w:sz w:val="16"/>
              </w:rPr>
              <w:t>高质量完成比对复查工作，截止12</w:t>
            </w:r>
            <w:r>
              <w:rPr>
                <w:spacing w:val="-1"/>
                <w:w w:val="95"/>
                <w:sz w:val="16"/>
              </w:rPr>
              <w:t xml:space="preserve"> 月</w:t>
            </w:r>
            <w:r>
              <w:rPr>
                <w:w w:val="95"/>
                <w:sz w:val="16"/>
              </w:rPr>
              <w:t>10日，县人普</w:t>
            </w:r>
            <w:r>
              <w:rPr>
                <w:spacing w:val="-4"/>
                <w:sz w:val="16"/>
              </w:rPr>
              <w:t>办成员和32个乡镇（街道）干部连续几周放弃休息，加班加点完成比对复查工作，逐级落实，明确责任，</w:t>
            </w:r>
            <w:r>
              <w:rPr>
                <w:spacing w:val="-2"/>
                <w:sz w:val="16"/>
              </w:rPr>
              <w:t>确保数据质量真是、准确。</w:t>
            </w:r>
          </w:p>
          <w:p>
            <w:pPr>
              <w:pStyle w:val="7"/>
              <w:numPr>
                <w:ilvl w:val="0"/>
                <w:numId w:val="22"/>
              </w:numPr>
              <w:tabs>
                <w:tab w:val="left" w:pos="203"/>
              </w:tabs>
              <w:spacing w:before="1" w:after="0" w:line="225" w:lineRule="auto"/>
              <w:ind w:left="37" w:right="88" w:firstLine="0"/>
              <w:jc w:val="both"/>
              <w:rPr>
                <w:sz w:val="16"/>
              </w:rPr>
            </w:pPr>
            <w:r>
              <w:rPr>
                <w:spacing w:val="-6"/>
                <w:sz w:val="16"/>
              </w:rPr>
              <w:t>细化任务，压实责任，强化使命责任担当，切实完成行职业编码工作。本次编码工作时间紧、任务重，县人普办细化工作，将编码工作细分到每个编码员身</w:t>
            </w:r>
            <w:r>
              <w:rPr>
                <w:spacing w:val="-3"/>
                <w:position w:val="2"/>
                <w:sz w:val="16"/>
              </w:rPr>
              <w:t>上；面对编码平</w:t>
            </w:r>
            <w:r>
              <w:rPr>
                <w:sz w:val="16"/>
              </w:rPr>
              <w:drawing>
                <wp:inline distT="0" distB="0" distL="0" distR="0">
                  <wp:extent cx="69850" cy="98425"/>
                  <wp:effectExtent l="0" t="0" r="0" b="0"/>
                  <wp:docPr id="181" name="image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1" name="image5.png"/>
                          <pic:cNvPicPr>
                            <a:picLocks noChangeAspect="true"/>
                          </pic:cNvPicPr>
                        </pic:nvPicPr>
                        <pic:blipFill>
                          <a:blip r:embed="rId12" cstate="print"/>
                          <a:stretch>
                            <a:fillRect/>
                          </a:stretch>
                        </pic:blipFill>
                        <pic:spPr>
                          <a:xfrm>
                            <a:off x="0" y="0"/>
                            <a:ext cx="69850" cy="98425"/>
                          </a:xfrm>
                          <a:prstGeom prst="rect">
                            <a:avLst/>
                          </a:prstGeom>
                        </pic:spPr>
                      </pic:pic>
                    </a:graphicData>
                  </a:graphic>
                </wp:inline>
              </w:drawing>
            </w:r>
            <w:r>
              <w:rPr>
                <w:spacing w:val="-3"/>
                <w:position w:val="2"/>
                <w:sz w:val="16"/>
              </w:rPr>
              <w:t>系统因在线使用人数过多导致的卡</w:t>
            </w:r>
            <w:r>
              <w:rPr>
                <w:spacing w:val="-6"/>
                <w:sz w:val="16"/>
              </w:rPr>
              <w:t>顿，县人普办采取错峰工作的机制，大大提高了编码效率，截止目前，我县已率先完成了行职业编码工作</w:t>
            </w:r>
          </w:p>
          <w:p>
            <w:pPr>
              <w:pStyle w:val="7"/>
              <w:spacing w:line="194" w:lineRule="exact"/>
              <w:ind w:left="37"/>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119" w:line="228" w:lineRule="auto"/>
              <w:ind w:left="37" w:right="13" w:firstLine="330"/>
              <w:rPr>
                <w:sz w:val="16"/>
              </w:rPr>
            </w:pPr>
            <w:r>
              <w:rPr>
                <w:spacing w:val="-4"/>
                <w:sz w:val="16"/>
              </w:rPr>
              <w:t>④完成“七五”普法，新建省级民主</w:t>
            </w:r>
            <w:r>
              <w:rPr>
                <w:spacing w:val="-2"/>
                <w:sz w:val="16"/>
              </w:rPr>
              <w:t>法治村（社区）4个。</w:t>
            </w:r>
          </w:p>
        </w:tc>
        <w:tc>
          <w:tcPr>
            <w:tcW w:w="900" w:type="dxa"/>
          </w:tcPr>
          <w:p>
            <w:pPr>
              <w:pStyle w:val="7"/>
              <w:spacing w:before="10"/>
              <w:rPr>
                <w:rFonts w:ascii="黑体"/>
                <w:b/>
                <w:sz w:val="16"/>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spacing w:before="10"/>
              <w:rPr>
                <w:rFonts w:ascii="黑体"/>
                <w:b/>
                <w:sz w:val="16"/>
              </w:rPr>
            </w:pPr>
          </w:p>
          <w:p>
            <w:pPr>
              <w:pStyle w:val="7"/>
              <w:ind w:left="21" w:right="15"/>
              <w:jc w:val="center"/>
              <w:rPr>
                <w:sz w:val="16"/>
              </w:rPr>
            </w:pPr>
            <w:r>
              <w:rPr>
                <w:spacing w:val="-7"/>
                <w:sz w:val="16"/>
              </w:rPr>
              <w:t>司法局</w:t>
            </w:r>
          </w:p>
        </w:tc>
        <w:tc>
          <w:tcPr>
            <w:tcW w:w="3735"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80" w:hRule="atLeast"/>
        </w:trPr>
        <w:tc>
          <w:tcPr>
            <w:tcW w:w="915" w:type="dxa"/>
            <w:tcBorders>
              <w:bottom w:val="nil"/>
            </w:tcBorders>
          </w:tcPr>
          <w:p>
            <w:pPr>
              <w:pStyle w:val="7"/>
              <w:rPr>
                <w:rFonts w:ascii="Times New Roman"/>
                <w:sz w:val="16"/>
              </w:rPr>
            </w:pPr>
          </w:p>
        </w:tc>
        <w:tc>
          <w:tcPr>
            <w:tcW w:w="390" w:type="dxa"/>
            <w:tcBorders>
              <w:bottom w:val="nil"/>
            </w:tcBorders>
          </w:tcPr>
          <w:p>
            <w:pPr>
              <w:pStyle w:val="7"/>
              <w:rPr>
                <w:rFonts w:ascii="Times New Roman"/>
                <w:sz w:val="16"/>
              </w:rPr>
            </w:pPr>
          </w:p>
        </w:tc>
        <w:tc>
          <w:tcPr>
            <w:tcW w:w="945" w:type="dxa"/>
            <w:tcBorders>
              <w:bottom w:val="nil"/>
            </w:tcBorders>
          </w:tcPr>
          <w:p>
            <w:pPr>
              <w:pStyle w:val="7"/>
              <w:rPr>
                <w:rFonts w:ascii="Times New Roman"/>
                <w:sz w:val="16"/>
              </w:rPr>
            </w:pPr>
          </w:p>
        </w:tc>
        <w:tc>
          <w:tcPr>
            <w:tcW w:w="292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4"/>
              <w:rPr>
                <w:rFonts w:ascii="黑体"/>
                <w:b/>
                <w:sz w:val="22"/>
              </w:rPr>
            </w:pPr>
          </w:p>
          <w:p>
            <w:pPr>
              <w:pStyle w:val="7"/>
              <w:spacing w:before="1" w:line="223" w:lineRule="auto"/>
              <w:ind w:left="37" w:right="6" w:firstLine="330"/>
              <w:jc w:val="both"/>
              <w:rPr>
                <w:sz w:val="16"/>
              </w:rPr>
            </w:pPr>
            <w:r>
              <w:rPr>
                <w:spacing w:val="-4"/>
                <w:sz w:val="16"/>
              </w:rPr>
              <w:t>⑤建立健全应急管理体系，突出道路</w:t>
            </w:r>
            <w:r>
              <w:rPr>
                <w:spacing w:val="-2"/>
                <w:sz w:val="16"/>
              </w:rPr>
              <w:t>交通、消防等重点领域专项治理，确保事故死亡人数指标不突破市控指标，坚决遏制重特大事故发生。</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0"/>
              <w:rPr>
                <w:rFonts w:ascii="黑体"/>
                <w:b/>
                <w:sz w:val="11"/>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3"/>
              <w:rPr>
                <w:rFonts w:ascii="黑体"/>
                <w:b/>
                <w:sz w:val="22"/>
              </w:rPr>
            </w:pPr>
          </w:p>
          <w:p>
            <w:pPr>
              <w:pStyle w:val="7"/>
              <w:spacing w:line="211" w:lineRule="auto"/>
              <w:ind w:left="592" w:right="421" w:hanging="150"/>
              <w:rPr>
                <w:sz w:val="16"/>
              </w:rPr>
            </w:pPr>
            <w:r>
              <w:rPr>
                <w:spacing w:val="-6"/>
                <w:sz w:val="16"/>
              </w:rPr>
              <w:t>应急管理局</w:t>
            </w:r>
            <w:r>
              <w:rPr>
                <w:spacing w:val="-4"/>
                <w:sz w:val="16"/>
              </w:rPr>
              <w:t>公安局</w:t>
            </w:r>
          </w:p>
        </w:tc>
        <w:tc>
          <w:tcPr>
            <w:tcW w:w="3735" w:type="dxa"/>
          </w:tcPr>
          <w:p>
            <w:pPr>
              <w:pStyle w:val="7"/>
              <w:rPr>
                <w:rFonts w:ascii="黑体"/>
                <w:b/>
                <w:sz w:val="16"/>
              </w:rPr>
            </w:pPr>
          </w:p>
          <w:p>
            <w:pPr>
              <w:pStyle w:val="7"/>
              <w:spacing w:before="5"/>
              <w:rPr>
                <w:rFonts w:ascii="黑体"/>
                <w:b/>
                <w:sz w:val="11"/>
              </w:rPr>
            </w:pPr>
          </w:p>
          <w:p>
            <w:pPr>
              <w:pStyle w:val="7"/>
              <w:spacing w:line="200" w:lineRule="exact"/>
              <w:ind w:left="37"/>
              <w:rPr>
                <w:sz w:val="16"/>
              </w:rPr>
            </w:pPr>
            <w:r>
              <w:rPr>
                <w:spacing w:val="-7"/>
                <w:sz w:val="16"/>
              </w:rPr>
              <w:t>已完成。</w:t>
            </w:r>
          </w:p>
          <w:p>
            <w:pPr>
              <w:pStyle w:val="7"/>
              <w:numPr>
                <w:ilvl w:val="0"/>
                <w:numId w:val="23"/>
              </w:numPr>
              <w:tabs>
                <w:tab w:val="left" w:pos="203"/>
              </w:tabs>
              <w:spacing w:before="6" w:after="0" w:line="223" w:lineRule="auto"/>
              <w:ind w:left="37" w:right="55" w:firstLine="0"/>
              <w:jc w:val="left"/>
              <w:rPr>
                <w:sz w:val="16"/>
              </w:rPr>
            </w:pPr>
            <w:r>
              <w:rPr>
                <w:spacing w:val="-4"/>
                <w:sz w:val="16"/>
              </w:rPr>
              <w:t>全县累计发生</w:t>
            </w:r>
            <w:r>
              <w:rPr>
                <w:position w:val="-1"/>
                <w:sz w:val="16"/>
              </w:rPr>
              <w:drawing>
                <wp:inline distT="0" distB="0" distL="0" distR="0">
                  <wp:extent cx="95250" cy="101600"/>
                  <wp:effectExtent l="0" t="0" r="0" b="0"/>
                  <wp:docPr id="183"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3" name="image1.png"/>
                          <pic:cNvPicPr>
                            <a:picLocks noChangeAspect="true"/>
                          </pic:cNvPicPr>
                        </pic:nvPicPr>
                        <pic:blipFill>
                          <a:blip r:embed="rId8" cstate="print"/>
                          <a:stretch>
                            <a:fillRect/>
                          </a:stretch>
                        </pic:blipFill>
                        <pic:spPr>
                          <a:xfrm>
                            <a:off x="0" y="0"/>
                            <a:ext cx="95250" cy="101600"/>
                          </a:xfrm>
                          <a:prstGeom prst="rect">
                            <a:avLst/>
                          </a:prstGeom>
                        </pic:spPr>
                      </pic:pic>
                    </a:graphicData>
                  </a:graphic>
                </wp:inline>
              </w:drawing>
            </w:r>
            <w:r>
              <w:rPr>
                <w:spacing w:val="-4"/>
                <w:sz w:val="16"/>
              </w:rPr>
              <w:t>类生产安全事故18</w:t>
            </w:r>
            <w:r>
              <w:rPr>
                <w:spacing w:val="-64"/>
                <w:sz w:val="16"/>
              </w:rPr>
              <w:t xml:space="preserve"> </w:t>
            </w:r>
            <w:r>
              <w:rPr>
                <w:spacing w:val="-4"/>
                <w:sz w:val="16"/>
              </w:rPr>
              <w:t>起、死亡11人，</w:t>
            </w:r>
            <w:r>
              <w:rPr>
                <w:spacing w:val="-2"/>
                <w:sz w:val="16"/>
              </w:rPr>
              <w:t>其中道路交通生产性事故16起、死亡9人；工矿商贸</w:t>
            </w:r>
            <w:r>
              <w:rPr>
                <w:spacing w:val="-4"/>
                <w:sz w:val="16"/>
              </w:rPr>
              <w:t>领域事故2起、死亡2人，安全生产事故死亡人数实现</w:t>
            </w:r>
            <w:r>
              <w:rPr>
                <w:spacing w:val="-2"/>
                <w:sz w:val="16"/>
              </w:rPr>
              <w:t>历史最低。未发生重大以上森林火灾事故。</w:t>
            </w:r>
          </w:p>
          <w:p>
            <w:pPr>
              <w:pStyle w:val="7"/>
              <w:numPr>
                <w:ilvl w:val="0"/>
                <w:numId w:val="23"/>
              </w:numPr>
              <w:tabs>
                <w:tab w:val="left" w:pos="203"/>
              </w:tabs>
              <w:spacing w:before="3" w:after="0" w:line="223" w:lineRule="auto"/>
              <w:ind w:left="37" w:right="82" w:firstLine="0"/>
              <w:jc w:val="left"/>
              <w:rPr>
                <w:sz w:val="16"/>
              </w:rPr>
            </w:pPr>
            <w:r>
              <w:rPr>
                <w:spacing w:val="-4"/>
                <w:sz w:val="16"/>
              </w:rPr>
              <w:t>将应急管理工作、</w:t>
            </w:r>
            <w:r>
              <w:rPr>
                <w:position w:val="-1"/>
                <w:sz w:val="16"/>
              </w:rPr>
              <w:drawing>
                <wp:inline distT="0" distB="0" distL="0" distR="0">
                  <wp:extent cx="69850" cy="98425"/>
                  <wp:effectExtent l="0" t="0" r="0" b="0"/>
                  <wp:docPr id="185" name="image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5" name="image5.png"/>
                          <pic:cNvPicPr>
                            <a:picLocks noChangeAspect="true"/>
                          </pic:cNvPicPr>
                        </pic:nvPicPr>
                        <pic:blipFill>
                          <a:blip r:embed="rId12" cstate="print"/>
                          <a:stretch>
                            <a:fillRect/>
                          </a:stretch>
                        </pic:blipFill>
                        <pic:spPr>
                          <a:xfrm>
                            <a:off x="0" y="0"/>
                            <a:ext cx="69850" cy="98425"/>
                          </a:xfrm>
                          <a:prstGeom prst="rect">
                            <a:avLst/>
                          </a:prstGeom>
                        </pic:spPr>
                      </pic:pic>
                    </a:graphicData>
                  </a:graphic>
                </wp:inline>
              </w:drawing>
            </w:r>
            <w:r>
              <w:rPr>
                <w:spacing w:val="-4"/>
                <w:sz w:val="16"/>
              </w:rPr>
              <w:t>风洪涝灾害科学防控履职情况纳入今年领导班子和干部考核当中；在村级组织换届</w:t>
            </w:r>
            <w:r>
              <w:rPr>
                <w:spacing w:val="-2"/>
                <w:sz w:val="16"/>
              </w:rPr>
              <w:t>选举中，开展对363个行政村17个社区的候选人进行</w:t>
            </w:r>
            <w:r>
              <w:rPr>
                <w:spacing w:val="-4"/>
                <w:position w:val="2"/>
                <w:sz w:val="16"/>
              </w:rPr>
              <w:t>联</w:t>
            </w:r>
            <w:r>
              <w:rPr>
                <w:sz w:val="16"/>
              </w:rPr>
              <w:drawing>
                <wp:inline distT="0" distB="0" distL="0" distR="0">
                  <wp:extent cx="95250" cy="98425"/>
                  <wp:effectExtent l="0" t="0" r="0" b="0"/>
                  <wp:docPr id="187"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7"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pacing w:val="-4"/>
                <w:position w:val="2"/>
                <w:sz w:val="16"/>
              </w:rPr>
              <w:t>审核。</w:t>
            </w:r>
          </w:p>
          <w:p>
            <w:pPr>
              <w:pStyle w:val="7"/>
              <w:numPr>
                <w:ilvl w:val="0"/>
                <w:numId w:val="23"/>
              </w:numPr>
              <w:tabs>
                <w:tab w:val="left" w:pos="203"/>
              </w:tabs>
              <w:spacing w:before="0" w:after="0" w:line="191" w:lineRule="exact"/>
              <w:ind w:left="202" w:right="0" w:hanging="166"/>
              <w:jc w:val="left"/>
              <w:rPr>
                <w:sz w:val="16"/>
              </w:rPr>
            </w:pPr>
            <w:r>
              <w:rPr>
                <w:spacing w:val="-4"/>
                <w:position w:val="2"/>
                <w:sz w:val="16"/>
              </w:rPr>
              <w:t>推进第二轮安全生产综</w:t>
            </w:r>
            <w:r>
              <w:rPr>
                <w:sz w:val="16"/>
              </w:rPr>
              <w:drawing>
                <wp:inline distT="0" distB="0" distL="0" distR="0">
                  <wp:extent cx="95250" cy="98425"/>
                  <wp:effectExtent l="0" t="0" r="0" b="0"/>
                  <wp:docPr id="189"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9"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pacing w:val="-4"/>
                <w:position w:val="2"/>
                <w:sz w:val="16"/>
              </w:rPr>
              <w:t>治理三年行动计划。截</w:t>
            </w:r>
            <w:r>
              <w:rPr>
                <w:spacing w:val="-10"/>
                <w:position w:val="2"/>
                <w:sz w:val="16"/>
              </w:rPr>
              <w:t>止</w:t>
            </w:r>
          </w:p>
          <w:p>
            <w:pPr>
              <w:pStyle w:val="7"/>
              <w:spacing w:line="195" w:lineRule="exact"/>
              <w:ind w:left="37"/>
              <w:rPr>
                <w:sz w:val="16"/>
              </w:rPr>
            </w:pPr>
            <w:r>
              <w:rPr>
                <w:spacing w:val="-2"/>
                <w:sz w:val="16"/>
              </w:rPr>
              <w:t>11月底，全县</w:t>
            </w:r>
            <w:r>
              <w:rPr>
                <w:position w:val="-1"/>
                <w:sz w:val="16"/>
              </w:rPr>
              <w:drawing>
                <wp:inline distT="0" distB="0" distL="0" distR="0">
                  <wp:extent cx="95250" cy="101600"/>
                  <wp:effectExtent l="0" t="0" r="0" b="0"/>
                  <wp:docPr id="191"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1" name="image1.png"/>
                          <pic:cNvPicPr>
                            <a:picLocks noChangeAspect="true"/>
                          </pic:cNvPicPr>
                        </pic:nvPicPr>
                        <pic:blipFill>
                          <a:blip r:embed="rId8" cstate="print"/>
                          <a:stretch>
                            <a:fillRect/>
                          </a:stretch>
                        </pic:blipFill>
                        <pic:spPr>
                          <a:xfrm>
                            <a:off x="0" y="0"/>
                            <a:ext cx="95250" cy="101600"/>
                          </a:xfrm>
                          <a:prstGeom prst="rect">
                            <a:avLst/>
                          </a:prstGeom>
                        </pic:spPr>
                      </pic:pic>
                    </a:graphicData>
                  </a:graphic>
                </wp:inline>
              </w:drawing>
            </w:r>
            <w:r>
              <w:rPr>
                <w:spacing w:val="-2"/>
                <w:sz w:val="16"/>
              </w:rPr>
              <w:t>部门累计排查出隐2583处，完成整</w:t>
            </w:r>
            <w:r>
              <w:rPr>
                <w:spacing w:val="-10"/>
                <w:sz w:val="16"/>
              </w:rPr>
              <w:t>改</w:t>
            </w:r>
          </w:p>
          <w:p>
            <w:pPr>
              <w:pStyle w:val="7"/>
              <w:spacing w:before="7" w:line="220" w:lineRule="auto"/>
              <w:ind w:left="37" w:right="31"/>
              <w:rPr>
                <w:sz w:val="16"/>
              </w:rPr>
            </w:pPr>
            <w:r>
              <w:rPr>
                <w:spacing w:val="-2"/>
                <w:sz w:val="16"/>
              </w:rPr>
              <w:t>2273处，整改率88%；共行政处罚867次，责令停产整顿企业17家，对3家企业开展了约谈警示，罚款1107</w:t>
            </w:r>
            <w:r>
              <w:rPr>
                <w:spacing w:val="-4"/>
                <w:sz w:val="16"/>
              </w:rPr>
              <w:t>万元。</w:t>
            </w:r>
          </w:p>
          <w:p>
            <w:pPr>
              <w:pStyle w:val="7"/>
              <w:numPr>
                <w:ilvl w:val="0"/>
                <w:numId w:val="23"/>
              </w:numPr>
              <w:tabs>
                <w:tab w:val="left" w:pos="203"/>
              </w:tabs>
              <w:spacing w:before="0" w:after="0" w:line="230" w:lineRule="auto"/>
              <w:ind w:left="37" w:right="148" w:firstLine="0"/>
              <w:jc w:val="left"/>
              <w:rPr>
                <w:sz w:val="16"/>
              </w:rPr>
            </w:pPr>
            <w:r>
              <w:rPr>
                <w:spacing w:val="-4"/>
                <w:sz w:val="16"/>
              </w:rPr>
              <w:t>完成行政执法事项划转工作，将烟花爆竹8项行政</w:t>
            </w:r>
            <w:r>
              <w:rPr>
                <w:spacing w:val="-2"/>
                <w:position w:val="2"/>
                <w:sz w:val="16"/>
              </w:rPr>
              <w:t>处罚事项职权移交给综</w:t>
            </w:r>
            <w:r>
              <w:rPr>
                <w:sz w:val="16"/>
              </w:rPr>
              <w:drawing>
                <wp:inline distT="0" distB="0" distL="0" distR="0">
                  <wp:extent cx="95250" cy="98425"/>
                  <wp:effectExtent l="0" t="0" r="0" b="0"/>
                  <wp:docPr id="193"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3"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pacing w:val="-2"/>
                <w:position w:val="2"/>
                <w:sz w:val="16"/>
              </w:rPr>
              <w:t>行政执法局。</w:t>
            </w:r>
          </w:p>
        </w:tc>
      </w:tr>
    </w:tbl>
    <w:p>
      <w:pPr>
        <w:spacing w:after="0" w:line="230" w:lineRule="auto"/>
        <w:jc w:val="left"/>
        <w:rPr>
          <w:sz w:val="16"/>
        </w:rPr>
        <w:sectPr>
          <w:pgSz w:w="16840" w:h="11910" w:orient="landscape"/>
          <w:pgMar w:top="540" w:right="2420" w:bottom="944" w:left="160" w:header="0" w:footer="280" w:gutter="0"/>
          <w:cols w:space="720" w:num="1"/>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5"/>
        <w:gridCol w:w="390"/>
        <w:gridCol w:w="945"/>
        <w:gridCol w:w="2925"/>
        <w:gridCol w:w="900"/>
        <w:gridCol w:w="1665"/>
        <w:gridCol w:w="3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tcPr>
          <w:p>
            <w:pPr>
              <w:pStyle w:val="7"/>
              <w:spacing w:before="221" w:line="235" w:lineRule="auto"/>
              <w:ind w:left="202" w:right="187"/>
              <w:rPr>
                <w:rFonts w:hint="eastAsia" w:ascii="黑体" w:eastAsia="黑体"/>
                <w:b/>
                <w:sz w:val="25"/>
              </w:rPr>
            </w:pPr>
            <w:r>
              <w:rPr>
                <w:rFonts w:hint="eastAsia" w:ascii="黑体" w:eastAsia="黑体"/>
                <w:b/>
                <w:spacing w:val="-6"/>
                <w:sz w:val="25"/>
              </w:rPr>
              <w:t>行动</w:t>
            </w:r>
            <w:r>
              <w:rPr>
                <w:rFonts w:hint="eastAsia" w:ascii="黑体" w:eastAsia="黑体"/>
                <w:b/>
                <w:spacing w:val="-5"/>
                <w:sz w:val="25"/>
              </w:rPr>
              <w:t>名称</w:t>
            </w:r>
          </w:p>
        </w:tc>
        <w:tc>
          <w:tcPr>
            <w:tcW w:w="390" w:type="dxa"/>
          </w:tcPr>
          <w:p>
            <w:pPr>
              <w:pStyle w:val="7"/>
              <w:spacing w:before="221" w:line="235" w:lineRule="auto"/>
              <w:ind w:left="67" w:right="49"/>
              <w:rPr>
                <w:rFonts w:hint="eastAsia" w:ascii="黑体" w:eastAsia="黑体"/>
                <w:b/>
                <w:sz w:val="25"/>
              </w:rPr>
            </w:pPr>
            <w:r>
              <w:rPr>
                <w:rFonts w:hint="eastAsia" w:ascii="黑体" w:eastAsia="黑体"/>
                <w:b/>
                <w:spacing w:val="-10"/>
                <w:sz w:val="25"/>
              </w:rPr>
              <w:t>序号</w:t>
            </w:r>
          </w:p>
        </w:tc>
        <w:tc>
          <w:tcPr>
            <w:tcW w:w="945" w:type="dxa"/>
          </w:tcPr>
          <w:p>
            <w:pPr>
              <w:pStyle w:val="7"/>
              <w:spacing w:before="221" w:line="235" w:lineRule="auto"/>
              <w:ind w:left="352" w:right="70" w:hanging="256"/>
              <w:rPr>
                <w:rFonts w:hint="eastAsia" w:ascii="黑体" w:eastAsia="黑体"/>
                <w:b/>
                <w:sz w:val="25"/>
              </w:rPr>
            </w:pPr>
            <w:r>
              <w:rPr>
                <w:rFonts w:hint="eastAsia" w:ascii="黑体" w:eastAsia="黑体"/>
                <w:b/>
                <w:spacing w:val="-4"/>
                <w:sz w:val="25"/>
              </w:rPr>
              <w:t>工作内</w:t>
            </w:r>
            <w:r>
              <w:rPr>
                <w:rFonts w:hint="eastAsia" w:ascii="黑体" w:eastAsia="黑体"/>
                <w:b/>
                <w:spacing w:val="-10"/>
                <w:sz w:val="25"/>
              </w:rPr>
              <w:t>容</w:t>
            </w:r>
          </w:p>
        </w:tc>
        <w:tc>
          <w:tcPr>
            <w:tcW w:w="2925" w:type="dxa"/>
          </w:tcPr>
          <w:p>
            <w:pPr>
              <w:pStyle w:val="7"/>
              <w:spacing w:before="6"/>
              <w:rPr>
                <w:rFonts w:ascii="黑体"/>
                <w:b/>
                <w:sz w:val="28"/>
              </w:rPr>
            </w:pPr>
          </w:p>
          <w:p>
            <w:pPr>
              <w:pStyle w:val="7"/>
              <w:spacing w:before="1"/>
              <w:ind w:left="562"/>
              <w:rPr>
                <w:rFonts w:hint="eastAsia" w:ascii="黑体" w:eastAsia="黑体"/>
                <w:b/>
                <w:sz w:val="25"/>
              </w:rPr>
            </w:pPr>
            <w:r>
              <w:rPr>
                <w:rFonts w:hint="eastAsia" w:ascii="黑体" w:eastAsia="黑体"/>
                <w:b/>
                <w:sz w:val="25"/>
              </w:rPr>
              <w:t>2020年主要目</w:t>
            </w:r>
            <w:r>
              <w:rPr>
                <w:rFonts w:hint="eastAsia" w:ascii="黑体" w:eastAsia="黑体"/>
                <w:b/>
                <w:spacing w:val="-10"/>
                <w:sz w:val="25"/>
              </w:rPr>
              <w:t>标</w:t>
            </w:r>
          </w:p>
        </w:tc>
        <w:tc>
          <w:tcPr>
            <w:tcW w:w="900" w:type="dxa"/>
          </w:tcPr>
          <w:p>
            <w:pPr>
              <w:pStyle w:val="7"/>
              <w:spacing w:before="221" w:line="235" w:lineRule="auto"/>
              <w:ind w:left="202" w:right="172"/>
              <w:rPr>
                <w:rFonts w:hint="eastAsia" w:ascii="黑体" w:eastAsia="黑体"/>
                <w:b/>
                <w:sz w:val="25"/>
              </w:rPr>
            </w:pPr>
            <w:r>
              <w:rPr>
                <w:rFonts w:hint="eastAsia" w:ascii="黑体" w:eastAsia="黑体"/>
                <w:b/>
                <w:spacing w:val="-6"/>
                <w:sz w:val="25"/>
              </w:rPr>
              <w:t>完成</w:t>
            </w:r>
            <w:r>
              <w:rPr>
                <w:rFonts w:hint="eastAsia" w:ascii="黑体" w:eastAsia="黑体"/>
                <w:b/>
                <w:spacing w:val="-5"/>
                <w:sz w:val="25"/>
              </w:rPr>
              <w:t>时限</w:t>
            </w:r>
          </w:p>
        </w:tc>
        <w:tc>
          <w:tcPr>
            <w:tcW w:w="1665" w:type="dxa"/>
          </w:tcPr>
          <w:p>
            <w:pPr>
              <w:pStyle w:val="7"/>
              <w:spacing w:before="6"/>
              <w:rPr>
                <w:rFonts w:ascii="黑体"/>
                <w:b/>
                <w:sz w:val="28"/>
              </w:rPr>
            </w:pPr>
          </w:p>
          <w:p>
            <w:pPr>
              <w:pStyle w:val="7"/>
              <w:spacing w:before="1"/>
              <w:ind w:left="22" w:right="15"/>
              <w:jc w:val="center"/>
              <w:rPr>
                <w:rFonts w:hint="eastAsia" w:ascii="黑体" w:eastAsia="黑体"/>
                <w:b/>
                <w:sz w:val="25"/>
              </w:rPr>
            </w:pPr>
            <w:r>
              <w:rPr>
                <w:rFonts w:hint="eastAsia" w:ascii="黑体" w:eastAsia="黑体"/>
                <w:b/>
                <w:sz w:val="25"/>
              </w:rPr>
              <w:t>责任部</w:t>
            </w:r>
            <w:r>
              <w:rPr>
                <w:rFonts w:hint="eastAsia" w:ascii="黑体" w:eastAsia="黑体"/>
                <w:b/>
                <w:spacing w:val="-10"/>
                <w:sz w:val="25"/>
              </w:rPr>
              <w:t>门</w:t>
            </w:r>
          </w:p>
        </w:tc>
        <w:tc>
          <w:tcPr>
            <w:tcW w:w="3735" w:type="dxa"/>
          </w:tcPr>
          <w:p>
            <w:pPr>
              <w:pStyle w:val="7"/>
              <w:rPr>
                <w:rFonts w:ascii="黑体"/>
                <w:b/>
                <w:sz w:val="18"/>
              </w:rPr>
            </w:pPr>
          </w:p>
          <w:p>
            <w:pPr>
              <w:pStyle w:val="7"/>
              <w:spacing w:before="1"/>
              <w:rPr>
                <w:rFonts w:ascii="黑体"/>
                <w:b/>
                <w:sz w:val="14"/>
              </w:rPr>
            </w:pPr>
          </w:p>
          <w:p>
            <w:pPr>
              <w:pStyle w:val="7"/>
              <w:ind w:left="1289" w:right="1263"/>
              <w:jc w:val="center"/>
              <w:rPr>
                <w:rFonts w:ascii="黑体" w:eastAsia="黑体"/>
                <w:sz w:val="19"/>
              </w:rPr>
            </w:pPr>
            <w:r>
              <w:rPr>
                <w:rFonts w:ascii="黑体" w:eastAsia="黑体"/>
                <w:spacing w:val="-2"/>
                <w:sz w:val="19"/>
              </w:rPr>
              <w:t>全年完成情况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25" w:hRule="atLeast"/>
        </w:trPr>
        <w:tc>
          <w:tcPr>
            <w:tcW w:w="915"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41" w:line="146" w:lineRule="auto"/>
              <w:ind w:left="67" w:right="43"/>
              <w:rPr>
                <w:rFonts w:ascii="Microsoft JhengHei" w:eastAsia="Microsoft JhengHei"/>
                <w:b/>
                <w:sz w:val="16"/>
              </w:rPr>
            </w:pPr>
            <w:r>
              <w:rPr>
                <w:rFonts w:ascii="Microsoft JhengHei" w:eastAsia="Microsoft JhengHei"/>
                <w:b/>
                <w:spacing w:val="-4"/>
                <w:sz w:val="16"/>
              </w:rPr>
              <w:t>四、实施重</w:t>
            </w:r>
            <w:r>
              <w:rPr>
                <w:rFonts w:ascii="Microsoft JhengHei" w:eastAsia="Microsoft JhengHei"/>
                <w:b/>
                <w:spacing w:val="-6"/>
                <w:sz w:val="16"/>
              </w:rPr>
              <w:t>大改革行动</w:t>
            </w:r>
          </w:p>
        </w:tc>
        <w:tc>
          <w:tcPr>
            <w:tcW w:w="390"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6"/>
              <w:rPr>
                <w:rFonts w:ascii="黑体"/>
                <w:b/>
                <w:sz w:val="13"/>
              </w:rPr>
            </w:pPr>
          </w:p>
          <w:p>
            <w:pPr>
              <w:pStyle w:val="7"/>
              <w:ind w:left="112"/>
              <w:rPr>
                <w:rFonts w:ascii="Microsoft JhengHei"/>
                <w:b/>
                <w:sz w:val="16"/>
              </w:rPr>
            </w:pPr>
            <w:r>
              <w:rPr>
                <w:rFonts w:ascii="Microsoft JhengHei"/>
                <w:b/>
                <w:spacing w:val="-5"/>
                <w:w w:val="95"/>
                <w:sz w:val="16"/>
              </w:rPr>
              <w:t>26</w:t>
            </w:r>
          </w:p>
        </w:tc>
        <w:tc>
          <w:tcPr>
            <w:tcW w:w="94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2"/>
              <w:rPr>
                <w:rFonts w:ascii="黑体"/>
                <w:b/>
                <w:sz w:val="12"/>
              </w:rPr>
            </w:pPr>
          </w:p>
          <w:p>
            <w:pPr>
              <w:pStyle w:val="7"/>
              <w:spacing w:line="158" w:lineRule="auto"/>
              <w:ind w:left="232" w:right="61" w:hanging="151"/>
              <w:rPr>
                <w:rFonts w:ascii="Microsoft JhengHei" w:eastAsia="Microsoft JhengHei"/>
                <w:b/>
                <w:sz w:val="16"/>
              </w:rPr>
            </w:pPr>
            <w:r>
              <w:rPr>
                <w:rFonts w:ascii="Microsoft JhengHei" w:eastAsia="Microsoft JhengHei"/>
                <w:b/>
                <w:spacing w:val="-6"/>
                <w:sz w:val="16"/>
              </w:rPr>
              <w:t>社会治理体</w:t>
            </w:r>
            <w:r>
              <w:rPr>
                <w:rFonts w:ascii="Microsoft JhengHei" w:eastAsia="Microsoft JhengHei"/>
                <w:b/>
                <w:spacing w:val="-4"/>
                <w:sz w:val="16"/>
              </w:rPr>
              <w:t>系改革</w:t>
            </w:r>
          </w:p>
        </w:tc>
        <w:tc>
          <w:tcPr>
            <w:tcW w:w="292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8"/>
              <w:rPr>
                <w:rFonts w:ascii="黑体"/>
                <w:b/>
                <w:sz w:val="16"/>
              </w:rPr>
            </w:pPr>
          </w:p>
          <w:p>
            <w:pPr>
              <w:pStyle w:val="7"/>
              <w:spacing w:line="228" w:lineRule="auto"/>
              <w:ind w:left="37" w:right="3" w:firstLine="330"/>
              <w:jc w:val="both"/>
              <w:rPr>
                <w:sz w:val="16"/>
              </w:rPr>
            </w:pPr>
            <w:r>
              <w:rPr>
                <w:spacing w:val="-2"/>
                <w:sz w:val="16"/>
              </w:rPr>
              <w:t>⑥深化社会治安治理，严厉打击黄赌</w:t>
            </w:r>
            <w:r>
              <w:rPr>
                <w:spacing w:val="-2"/>
                <w:position w:val="2"/>
                <w:sz w:val="16"/>
              </w:rPr>
              <w:t>毒、电信网络诈骗、“套路贷”等</w:t>
            </w:r>
            <w:r>
              <w:rPr>
                <w:sz w:val="16"/>
              </w:rPr>
              <w:drawing>
                <wp:inline distT="0" distB="0" distL="0" distR="0">
                  <wp:extent cx="95250" cy="101600"/>
                  <wp:effectExtent l="0" t="0" r="0" b="0"/>
                  <wp:docPr id="195"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5" name="image1.png"/>
                          <pic:cNvPicPr>
                            <a:picLocks noChangeAspect="true"/>
                          </pic:cNvPicPr>
                        </pic:nvPicPr>
                        <pic:blipFill>
                          <a:blip r:embed="rId8" cstate="print"/>
                          <a:stretch>
                            <a:fillRect/>
                          </a:stretch>
                        </pic:blipFill>
                        <pic:spPr>
                          <a:xfrm>
                            <a:off x="0" y="0"/>
                            <a:ext cx="95250" cy="101600"/>
                          </a:xfrm>
                          <a:prstGeom prst="rect">
                            <a:avLst/>
                          </a:prstGeom>
                        </pic:spPr>
                      </pic:pic>
                    </a:graphicData>
                  </a:graphic>
                </wp:inline>
              </w:drawing>
            </w:r>
            <w:r>
              <w:rPr>
                <w:spacing w:val="-2"/>
                <w:position w:val="2"/>
                <w:sz w:val="16"/>
              </w:rPr>
              <w:t>类违</w:t>
            </w:r>
            <w:r>
              <w:rPr>
                <w:spacing w:val="-2"/>
                <w:sz w:val="16"/>
              </w:rPr>
              <w:t>法犯罪活动，净化治安环境，保障社会安</w:t>
            </w:r>
            <w:r>
              <w:rPr>
                <w:spacing w:val="-6"/>
                <w:sz w:val="16"/>
              </w:rPr>
              <w:t>定。</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5"/>
              <w:rPr>
                <w:rFonts w:ascii="黑体"/>
                <w:b/>
                <w:sz w:val="23"/>
              </w:rPr>
            </w:pPr>
          </w:p>
          <w:p>
            <w:pPr>
              <w:pStyle w:val="7"/>
              <w:spacing w:before="1"/>
              <w:ind w:right="103"/>
              <w:jc w:val="right"/>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5"/>
              <w:rPr>
                <w:rFonts w:ascii="黑体"/>
                <w:b/>
                <w:sz w:val="23"/>
              </w:rPr>
            </w:pPr>
          </w:p>
          <w:p>
            <w:pPr>
              <w:pStyle w:val="7"/>
              <w:spacing w:before="1"/>
              <w:ind w:left="21" w:right="15"/>
              <w:jc w:val="center"/>
              <w:rPr>
                <w:sz w:val="16"/>
              </w:rPr>
            </w:pPr>
            <w:r>
              <w:rPr>
                <w:spacing w:val="-7"/>
                <w:sz w:val="16"/>
              </w:rPr>
              <w:t>公安局</w:t>
            </w:r>
          </w:p>
        </w:tc>
        <w:tc>
          <w:tcPr>
            <w:tcW w:w="3735" w:type="dxa"/>
          </w:tcPr>
          <w:p>
            <w:pPr>
              <w:pStyle w:val="7"/>
              <w:spacing w:line="176" w:lineRule="exact"/>
              <w:ind w:left="37"/>
              <w:rPr>
                <w:sz w:val="16"/>
              </w:rPr>
            </w:pPr>
            <w:r>
              <w:rPr>
                <w:spacing w:val="-7"/>
                <w:sz w:val="16"/>
              </w:rPr>
              <w:t>已完成。</w:t>
            </w:r>
          </w:p>
          <w:p>
            <w:pPr>
              <w:pStyle w:val="7"/>
              <w:numPr>
                <w:ilvl w:val="0"/>
                <w:numId w:val="24"/>
              </w:numPr>
              <w:tabs>
                <w:tab w:val="left" w:pos="203"/>
              </w:tabs>
              <w:spacing w:before="2" w:after="0" w:line="228" w:lineRule="auto"/>
              <w:ind w:left="37" w:right="31" w:firstLine="0"/>
              <w:jc w:val="left"/>
              <w:rPr>
                <w:sz w:val="16"/>
              </w:rPr>
            </w:pPr>
            <w:r>
              <w:rPr>
                <w:spacing w:val="-2"/>
                <w:sz w:val="16"/>
              </w:rPr>
              <w:t>全力开展打击治理电信网络新型违法犯罪专项行 动，1-12月，共破获电信网络诈骗案件308起，抓获犯罪嫌疑人168人，止损865.95万、返款比例 21.36%，初侦初查率达100%，开展集中防诈宣传活动</w:t>
            </w:r>
          </w:p>
          <w:p>
            <w:pPr>
              <w:pStyle w:val="7"/>
              <w:spacing w:line="178" w:lineRule="exact"/>
              <w:ind w:left="37"/>
              <w:rPr>
                <w:sz w:val="16"/>
              </w:rPr>
            </w:pPr>
            <w:r>
              <w:rPr>
                <w:sz w:val="16"/>
              </w:rPr>
              <w:t>180</w:t>
            </w:r>
            <w:r>
              <w:rPr>
                <w:spacing w:val="-5"/>
                <w:sz w:val="16"/>
              </w:rPr>
              <w:t>次.</w:t>
            </w:r>
          </w:p>
          <w:p>
            <w:pPr>
              <w:pStyle w:val="7"/>
              <w:numPr>
                <w:ilvl w:val="0"/>
                <w:numId w:val="24"/>
              </w:numPr>
              <w:tabs>
                <w:tab w:val="left" w:pos="203"/>
              </w:tabs>
              <w:spacing w:before="0" w:after="0" w:line="195" w:lineRule="exact"/>
              <w:ind w:left="202" w:right="0" w:hanging="166"/>
              <w:jc w:val="left"/>
              <w:rPr>
                <w:sz w:val="16"/>
              </w:rPr>
            </w:pPr>
            <w:r>
              <w:rPr>
                <w:spacing w:val="-5"/>
                <w:sz w:val="16"/>
              </w:rPr>
              <w:t>严厉打击涉枪爆违法犯罪，采取刑事强制措施</w:t>
            </w:r>
          </w:p>
          <w:p>
            <w:pPr>
              <w:pStyle w:val="7"/>
              <w:spacing w:before="4" w:line="228" w:lineRule="auto"/>
              <w:ind w:left="37" w:right="73"/>
              <w:jc w:val="both"/>
              <w:rPr>
                <w:sz w:val="16"/>
              </w:rPr>
            </w:pPr>
            <w:r>
              <w:rPr>
                <w:spacing w:val="-4"/>
                <w:sz w:val="16"/>
              </w:rPr>
              <w:t>4人，起诉4人，其他同类地区莲都、缙云为零；行政处罚民爆作业单位7家罚款140万，罚款力度创丽水历</w:t>
            </w:r>
            <w:r>
              <w:rPr>
                <w:spacing w:val="-2"/>
                <w:sz w:val="16"/>
              </w:rPr>
              <w:t>年民爆行业处罚之最，得到市局点赞。</w:t>
            </w:r>
          </w:p>
          <w:p>
            <w:pPr>
              <w:pStyle w:val="7"/>
              <w:numPr>
                <w:ilvl w:val="0"/>
                <w:numId w:val="24"/>
              </w:numPr>
              <w:tabs>
                <w:tab w:val="left" w:pos="203"/>
              </w:tabs>
              <w:spacing w:before="0" w:after="0" w:line="178" w:lineRule="exact"/>
              <w:ind w:left="202" w:right="0" w:hanging="166"/>
              <w:jc w:val="left"/>
              <w:rPr>
                <w:sz w:val="16"/>
              </w:rPr>
            </w:pPr>
            <w:r>
              <w:rPr>
                <w:spacing w:val="-7"/>
                <w:sz w:val="16"/>
              </w:rPr>
              <w:t>全力推进黄赌专项整治，黄赌打击数基本与去年同</w:t>
            </w:r>
          </w:p>
          <w:p>
            <w:pPr>
              <w:pStyle w:val="7"/>
              <w:spacing w:before="5" w:line="223" w:lineRule="auto"/>
              <w:ind w:left="37" w:right="31"/>
              <w:rPr>
                <w:sz w:val="16"/>
              </w:rPr>
            </w:pPr>
            <w:r>
              <w:rPr>
                <w:spacing w:val="-2"/>
                <w:sz w:val="16"/>
              </w:rPr>
              <w:t>期持平,采取刑事强制措施人员166人，起诉87人。尤其是在整治跨境赌博方面，1-12月以来，共破获跨境</w:t>
            </w:r>
            <w:r>
              <w:rPr>
                <w:sz w:val="16"/>
              </w:rPr>
              <w:t>赌博案件18起，打击犯罪分子162</w:t>
            </w:r>
            <w:r>
              <w:rPr>
                <w:position w:val="-1"/>
                <w:sz w:val="16"/>
              </w:rPr>
              <w:drawing>
                <wp:inline distT="0" distB="0" distL="0" distR="0">
                  <wp:extent cx="79375" cy="98425"/>
                  <wp:effectExtent l="0" t="0" r="0" b="0"/>
                  <wp:docPr id="197" name="image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7" name="image3.png"/>
                          <pic:cNvPicPr>
                            <a:picLocks noChangeAspect="true"/>
                          </pic:cNvPicPr>
                        </pic:nvPicPr>
                        <pic:blipFill>
                          <a:blip r:embed="rId10" cstate="print"/>
                          <a:stretch>
                            <a:fillRect/>
                          </a:stretch>
                        </pic:blipFill>
                        <pic:spPr>
                          <a:xfrm>
                            <a:off x="0" y="0"/>
                            <a:ext cx="79375" cy="98425"/>
                          </a:xfrm>
                          <a:prstGeom prst="rect">
                            <a:avLst/>
                          </a:prstGeom>
                        </pic:spPr>
                      </pic:pic>
                    </a:graphicData>
                  </a:graphic>
                </wp:inline>
              </w:drawing>
            </w:r>
            <w:r>
              <w:rPr>
                <w:rFonts w:ascii="Times New Roman" w:hAnsi="Times New Roman" w:eastAsia="Times New Roman"/>
                <w:sz w:val="16"/>
              </w:rPr>
              <w:t xml:space="preserve"> </w:t>
            </w:r>
            <w:r>
              <w:rPr>
                <w:sz w:val="16"/>
              </w:rPr>
              <w:t xml:space="preserve">，成功收网省督 </w:t>
            </w:r>
            <w:r>
              <w:rPr>
                <w:spacing w:val="-2"/>
                <w:sz w:val="16"/>
              </w:rPr>
              <w:t>“509”专案，冻结银行账户900余个1300余万元涉案资金，打处嫌疑人64人，成效显著。</w:t>
            </w:r>
          </w:p>
          <w:p>
            <w:pPr>
              <w:pStyle w:val="7"/>
              <w:numPr>
                <w:ilvl w:val="0"/>
                <w:numId w:val="24"/>
              </w:numPr>
              <w:tabs>
                <w:tab w:val="left" w:pos="203"/>
              </w:tabs>
              <w:spacing w:before="7" w:after="0" w:line="223" w:lineRule="auto"/>
              <w:ind w:left="37" w:right="76" w:firstLine="0"/>
              <w:jc w:val="left"/>
              <w:rPr>
                <w:sz w:val="16"/>
              </w:rPr>
            </w:pPr>
            <w:r>
              <w:rPr>
                <w:spacing w:val="-6"/>
                <w:sz w:val="16"/>
              </w:rPr>
              <w:t>全力开展禁毒工作。全年共移送起诉涉毒犯罪嫌疑</w:t>
            </w:r>
            <w:r>
              <w:rPr>
                <w:position w:val="2"/>
                <w:sz w:val="16"/>
              </w:rPr>
              <w:t>人10人，查获吸毒人员30</w:t>
            </w:r>
            <w:r>
              <w:rPr>
                <w:spacing w:val="-64"/>
                <w:position w:val="2"/>
                <w:sz w:val="16"/>
              </w:rPr>
              <w:t xml:space="preserve"> </w:t>
            </w:r>
            <w:r>
              <w:rPr>
                <w:sz w:val="16"/>
              </w:rPr>
              <w:drawing>
                <wp:inline distT="0" distB="0" distL="0" distR="0">
                  <wp:extent cx="78105" cy="97155"/>
                  <wp:effectExtent l="0" t="0" r="0" b="0"/>
                  <wp:docPr id="199" name="image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9" name="image3.png"/>
                          <pic:cNvPicPr>
                            <a:picLocks noChangeAspect="true"/>
                          </pic:cNvPicPr>
                        </pic:nvPicPr>
                        <pic:blipFill>
                          <a:blip r:embed="rId10" cstate="print"/>
                          <a:stretch>
                            <a:fillRect/>
                          </a:stretch>
                        </pic:blipFill>
                        <pic:spPr>
                          <a:xfrm>
                            <a:off x="0" y="0"/>
                            <a:ext cx="78581" cy="97440"/>
                          </a:xfrm>
                          <a:prstGeom prst="rect">
                            <a:avLst/>
                          </a:prstGeom>
                        </pic:spPr>
                      </pic:pic>
                    </a:graphicData>
                  </a:graphic>
                </wp:inline>
              </w:drawing>
            </w:r>
            <w:r>
              <w:rPr>
                <w:position w:val="2"/>
                <w:sz w:val="16"/>
              </w:rPr>
              <w:t>，强制隔离戒毒2人，并</w:t>
            </w:r>
            <w:r>
              <w:rPr>
                <w:spacing w:val="-4"/>
                <w:sz w:val="16"/>
              </w:rPr>
              <w:t>严格落实“逢嫌必检”和“查零挖吸”举措，强化“</w:t>
            </w:r>
            <w:r>
              <w:rPr>
                <w:spacing w:val="-6"/>
                <w:sz w:val="16"/>
              </w:rPr>
              <w:t>酒毒同检”，开展空中航测23</w:t>
            </w:r>
            <w:r>
              <w:rPr>
                <w:spacing w:val="-14"/>
                <w:sz w:val="16"/>
              </w:rPr>
              <w:t xml:space="preserve"> 平方公里，启动无人机</w:t>
            </w:r>
            <w:r>
              <w:rPr>
                <w:spacing w:val="-6"/>
                <w:sz w:val="16"/>
              </w:rPr>
              <w:t xml:space="preserve"> </w:t>
            </w:r>
            <w:r>
              <w:rPr>
                <w:spacing w:val="-2"/>
                <w:sz w:val="16"/>
              </w:rPr>
              <w:t>341架次，踏查铲除罂粟原植物5479株。</w:t>
            </w:r>
          </w:p>
          <w:p>
            <w:pPr>
              <w:pStyle w:val="7"/>
              <w:numPr>
                <w:ilvl w:val="0"/>
                <w:numId w:val="24"/>
              </w:numPr>
              <w:tabs>
                <w:tab w:val="left" w:pos="203"/>
              </w:tabs>
              <w:spacing w:before="4" w:after="0" w:line="228" w:lineRule="auto"/>
              <w:ind w:left="37" w:right="64" w:firstLine="0"/>
              <w:jc w:val="left"/>
              <w:rPr>
                <w:sz w:val="16"/>
              </w:rPr>
            </w:pPr>
            <w:r>
              <w:rPr>
                <w:spacing w:val="-4"/>
                <w:sz w:val="16"/>
              </w:rPr>
              <w:t>今年以来，核查办结涉黑涉恶线索62条，立案侦查十类涉恶案件39起，移送起诉66人，侦办恶势力犯罪</w:t>
            </w:r>
            <w:r>
              <w:rPr>
                <w:spacing w:val="-2"/>
                <w:sz w:val="16"/>
              </w:rPr>
              <w:t>团伙1个，查扣冻结资产50.2万元。累计立案侦查十类案件102起，移送起诉227人。</w:t>
            </w:r>
          </w:p>
          <w:p>
            <w:pPr>
              <w:pStyle w:val="7"/>
              <w:numPr>
                <w:ilvl w:val="0"/>
                <w:numId w:val="24"/>
              </w:numPr>
              <w:tabs>
                <w:tab w:val="left" w:pos="203"/>
              </w:tabs>
              <w:spacing w:before="0" w:after="0" w:line="178" w:lineRule="exact"/>
              <w:ind w:left="202" w:right="0" w:hanging="166"/>
              <w:jc w:val="left"/>
              <w:rPr>
                <w:sz w:val="16"/>
              </w:rPr>
            </w:pPr>
            <w:r>
              <w:rPr>
                <w:spacing w:val="-6"/>
                <w:sz w:val="16"/>
              </w:rPr>
              <w:t>全力推动追逃行动，共抓获全国在库逃犯159.5</w:t>
            </w:r>
          </w:p>
          <w:p>
            <w:pPr>
              <w:pStyle w:val="7"/>
              <w:spacing w:before="2" w:line="228" w:lineRule="auto"/>
              <w:ind w:left="37" w:right="154"/>
              <w:rPr>
                <w:sz w:val="16"/>
              </w:rPr>
            </w:pPr>
            <w:r>
              <w:rPr>
                <w:position w:val="-1"/>
              </w:rPr>
              <w:drawing>
                <wp:inline distT="0" distB="0" distL="0" distR="0">
                  <wp:extent cx="79375" cy="98425"/>
                  <wp:effectExtent l="0" t="0" r="0" b="0"/>
                  <wp:docPr id="201" name="image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1" name="image3.png"/>
                          <pic:cNvPicPr>
                            <a:picLocks noChangeAspect="true"/>
                          </pic:cNvPicPr>
                        </pic:nvPicPr>
                        <pic:blipFill>
                          <a:blip r:embed="rId10" cstate="print"/>
                          <a:stretch>
                            <a:fillRect/>
                          </a:stretch>
                        </pic:blipFill>
                        <pic:spPr>
                          <a:xfrm>
                            <a:off x="0" y="0"/>
                            <a:ext cx="79375" cy="98425"/>
                          </a:xfrm>
                          <a:prstGeom prst="rect">
                            <a:avLst/>
                          </a:prstGeom>
                        </pic:spPr>
                      </pic:pic>
                    </a:graphicData>
                  </a:graphic>
                </wp:inline>
              </w:drawing>
            </w:r>
            <w:r>
              <w:rPr>
                <w:spacing w:val="-4"/>
                <w:sz w:val="16"/>
              </w:rPr>
              <w:t>，抓获年前省内上网逃犯7.5人，完成平安考核追逃任务。</w:t>
            </w:r>
          </w:p>
          <w:p>
            <w:pPr>
              <w:pStyle w:val="7"/>
              <w:numPr>
                <w:ilvl w:val="0"/>
                <w:numId w:val="24"/>
              </w:numPr>
              <w:tabs>
                <w:tab w:val="left" w:pos="203"/>
              </w:tabs>
              <w:spacing w:before="5" w:after="0" w:line="223" w:lineRule="auto"/>
              <w:ind w:left="37" w:right="76" w:firstLine="0"/>
              <w:jc w:val="left"/>
              <w:rPr>
                <w:sz w:val="16"/>
              </w:rPr>
            </w:pPr>
            <w:r>
              <w:rPr>
                <w:spacing w:val="-6"/>
                <w:sz w:val="16"/>
              </w:rPr>
              <w:t>全力攻坚未破的历史命案积案，共完成清理本地命</w:t>
            </w:r>
            <w:r>
              <w:rPr>
                <w:spacing w:val="-4"/>
                <w:position w:val="2"/>
                <w:sz w:val="16"/>
              </w:rPr>
              <w:t>案积案26起，命案逃犯15</w:t>
            </w:r>
            <w:r>
              <w:rPr>
                <w:spacing w:val="-64"/>
                <w:position w:val="2"/>
                <w:sz w:val="16"/>
              </w:rPr>
              <w:t xml:space="preserve"> </w:t>
            </w:r>
            <w:r>
              <w:rPr>
                <w:sz w:val="16"/>
              </w:rPr>
              <w:drawing>
                <wp:inline distT="0" distB="0" distL="0" distR="0">
                  <wp:extent cx="78105" cy="97155"/>
                  <wp:effectExtent l="0" t="0" r="0" b="0"/>
                  <wp:docPr id="203" name="image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3" name="image3.png"/>
                          <pic:cNvPicPr>
                            <a:picLocks noChangeAspect="true"/>
                          </pic:cNvPicPr>
                        </pic:nvPicPr>
                        <pic:blipFill>
                          <a:blip r:embed="rId10" cstate="print"/>
                          <a:stretch>
                            <a:fillRect/>
                          </a:stretch>
                        </pic:blipFill>
                        <pic:spPr>
                          <a:xfrm>
                            <a:off x="0" y="0"/>
                            <a:ext cx="78581" cy="97440"/>
                          </a:xfrm>
                          <a:prstGeom prst="rect">
                            <a:avLst/>
                          </a:prstGeom>
                        </pic:spPr>
                      </pic:pic>
                    </a:graphicData>
                  </a:graphic>
                </wp:inline>
              </w:drawing>
            </w:r>
            <w:r>
              <w:rPr>
                <w:spacing w:val="-4"/>
                <w:position w:val="2"/>
                <w:sz w:val="16"/>
              </w:rPr>
              <w:t>，清理并运用新技术手段</w:t>
            </w:r>
            <w:r>
              <w:rPr>
                <w:spacing w:val="-2"/>
                <w:position w:val="2"/>
                <w:sz w:val="16"/>
              </w:rPr>
              <w:t>重新复检</w:t>
            </w:r>
            <w:r>
              <w:rPr>
                <w:sz w:val="16"/>
              </w:rPr>
              <w:drawing>
                <wp:inline distT="0" distB="0" distL="0" distR="0">
                  <wp:extent cx="93980" cy="100330"/>
                  <wp:effectExtent l="0" t="0" r="0" b="0"/>
                  <wp:docPr id="205"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5" name="image1.png"/>
                          <pic:cNvPicPr>
                            <a:picLocks noChangeAspect="true"/>
                          </pic:cNvPicPr>
                        </pic:nvPicPr>
                        <pic:blipFill>
                          <a:blip r:embed="rId8" cstate="print"/>
                          <a:stretch>
                            <a:fillRect/>
                          </a:stretch>
                        </pic:blipFill>
                        <pic:spPr>
                          <a:xfrm>
                            <a:off x="0" y="0"/>
                            <a:ext cx="94297" cy="100583"/>
                          </a:xfrm>
                          <a:prstGeom prst="rect">
                            <a:avLst/>
                          </a:prstGeom>
                        </pic:spPr>
                      </pic:pic>
                    </a:graphicData>
                  </a:graphic>
                </wp:inline>
              </w:drawing>
            </w:r>
            <w:r>
              <w:rPr>
                <w:spacing w:val="-2"/>
                <w:position w:val="2"/>
                <w:sz w:val="16"/>
              </w:rPr>
              <w:t>类物证79件，累破命案积案4起，归案命</w:t>
            </w:r>
            <w:r>
              <w:rPr>
                <w:spacing w:val="-2"/>
                <w:sz w:val="16"/>
              </w:rPr>
              <w:t>案积案逃犯5人，全市第一。</w:t>
            </w:r>
          </w:p>
          <w:p>
            <w:pPr>
              <w:pStyle w:val="7"/>
              <w:numPr>
                <w:ilvl w:val="0"/>
                <w:numId w:val="24"/>
              </w:numPr>
              <w:tabs>
                <w:tab w:val="left" w:pos="203"/>
              </w:tabs>
              <w:spacing w:before="0" w:after="0" w:line="191" w:lineRule="exact"/>
              <w:ind w:left="202" w:right="0" w:hanging="166"/>
              <w:jc w:val="left"/>
              <w:rPr>
                <w:sz w:val="16"/>
              </w:rPr>
            </w:pPr>
            <w:r>
              <w:rPr>
                <w:spacing w:val="-4"/>
                <w:sz w:val="16"/>
              </w:rPr>
              <w:t>积极谋划2021</w:t>
            </w:r>
            <w:r>
              <w:rPr>
                <w:spacing w:val="-5"/>
                <w:sz w:val="16"/>
              </w:rPr>
              <w:t>年工作思路，撰写全年工作总结及</w:t>
            </w:r>
          </w:p>
          <w:p>
            <w:pPr>
              <w:pStyle w:val="7"/>
              <w:spacing w:line="179" w:lineRule="exact"/>
              <w:ind w:left="37"/>
              <w:rPr>
                <w:sz w:val="16"/>
              </w:rPr>
            </w:pPr>
            <w:r>
              <w:rPr>
                <w:spacing w:val="-4"/>
                <w:sz w:val="16"/>
              </w:rPr>
              <w:t>2021</w:t>
            </w:r>
            <w:r>
              <w:rPr>
                <w:spacing w:val="-5"/>
                <w:sz w:val="16"/>
              </w:rPr>
              <w:t>年工作思路、市局务虚会发言材料及现代警务模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0" w:hRule="atLeast"/>
        </w:trPr>
        <w:tc>
          <w:tcPr>
            <w:tcW w:w="915" w:type="dxa"/>
            <w:vMerge w:val="continue"/>
            <w:tcBorders>
              <w:top w:val="nil"/>
              <w:bottom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rPr>
                <w:rFonts w:ascii="黑体"/>
                <w:b/>
                <w:sz w:val="16"/>
              </w:rPr>
            </w:pPr>
          </w:p>
          <w:p>
            <w:pPr>
              <w:pStyle w:val="7"/>
              <w:spacing w:before="6"/>
              <w:rPr>
                <w:rFonts w:ascii="黑体"/>
                <w:b/>
                <w:sz w:val="17"/>
              </w:rPr>
            </w:pPr>
          </w:p>
          <w:p>
            <w:pPr>
              <w:pStyle w:val="7"/>
              <w:spacing w:before="1" w:line="211" w:lineRule="auto"/>
              <w:ind w:left="37" w:right="40" w:firstLine="330"/>
              <w:rPr>
                <w:sz w:val="16"/>
              </w:rPr>
            </w:pPr>
            <w:r>
              <w:rPr>
                <w:spacing w:val="-6"/>
                <w:sz w:val="16"/>
              </w:rPr>
              <w:t>⑦强化食品、药品、产品质量监管，</w:t>
            </w:r>
            <w:r>
              <w:rPr>
                <w:spacing w:val="-2"/>
                <w:sz w:val="16"/>
              </w:rPr>
              <w:t>巩固省级食品安全县创建成果。</w:t>
            </w:r>
          </w:p>
        </w:tc>
        <w:tc>
          <w:tcPr>
            <w:tcW w:w="900" w:type="dxa"/>
          </w:tcPr>
          <w:p>
            <w:pPr>
              <w:pStyle w:val="7"/>
              <w:rPr>
                <w:rFonts w:ascii="黑体"/>
                <w:b/>
                <w:sz w:val="16"/>
              </w:rPr>
            </w:pPr>
          </w:p>
          <w:p>
            <w:pPr>
              <w:pStyle w:val="7"/>
              <w:spacing w:before="1"/>
              <w:rPr>
                <w:rFonts w:ascii="黑体"/>
                <w:b/>
                <w:sz w:val="23"/>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spacing w:before="1"/>
              <w:rPr>
                <w:rFonts w:ascii="黑体"/>
                <w:b/>
                <w:sz w:val="23"/>
              </w:rPr>
            </w:pPr>
          </w:p>
          <w:p>
            <w:pPr>
              <w:pStyle w:val="7"/>
              <w:ind w:left="39" w:right="9"/>
              <w:jc w:val="center"/>
              <w:rPr>
                <w:sz w:val="16"/>
              </w:rPr>
            </w:pPr>
            <w:r>
              <w:rPr>
                <w:spacing w:val="-5"/>
                <w:sz w:val="16"/>
              </w:rPr>
              <w:t>食品安全委员会</w:t>
            </w:r>
          </w:p>
        </w:tc>
        <w:tc>
          <w:tcPr>
            <w:tcW w:w="3735" w:type="dxa"/>
          </w:tcPr>
          <w:p>
            <w:pPr>
              <w:pStyle w:val="7"/>
              <w:spacing w:before="11"/>
              <w:rPr>
                <w:rFonts w:ascii="黑体"/>
                <w:b/>
                <w:sz w:val="23"/>
              </w:rPr>
            </w:pPr>
          </w:p>
          <w:p>
            <w:pPr>
              <w:pStyle w:val="7"/>
              <w:spacing w:line="200" w:lineRule="exact"/>
              <w:ind w:left="37"/>
              <w:rPr>
                <w:sz w:val="16"/>
              </w:rPr>
            </w:pPr>
            <w:r>
              <w:rPr>
                <w:spacing w:val="-7"/>
                <w:sz w:val="16"/>
              </w:rPr>
              <w:t>顺利通过省食品安全县跟踪评价，全年无食品、药品</w:t>
            </w:r>
          </w:p>
          <w:p>
            <w:pPr>
              <w:pStyle w:val="7"/>
              <w:spacing w:before="3" w:line="228" w:lineRule="auto"/>
              <w:ind w:left="37" w:right="100"/>
              <w:rPr>
                <w:sz w:val="16"/>
              </w:rPr>
            </w:pPr>
            <w:r>
              <w:rPr>
                <w:spacing w:val="-6"/>
                <w:sz w:val="16"/>
              </w:rPr>
              <w:t>、产品质量安全事故发生，有效巩固省食品安全县创</w:t>
            </w:r>
            <w:r>
              <w:rPr>
                <w:spacing w:val="-4"/>
                <w:sz w:val="16"/>
              </w:rPr>
              <w:t>建成果。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0" w:hRule="atLeast"/>
        </w:trPr>
        <w:tc>
          <w:tcPr>
            <w:tcW w:w="915" w:type="dxa"/>
            <w:vMerge w:val="continue"/>
            <w:tcBorders>
              <w:top w:val="nil"/>
              <w:bottom w:val="nil"/>
            </w:tcBorders>
          </w:tcPr>
          <w:p>
            <w:pPr>
              <w:rPr>
                <w:sz w:val="2"/>
                <w:szCs w:val="2"/>
              </w:rPr>
            </w:pPr>
          </w:p>
        </w:tc>
        <w:tc>
          <w:tcPr>
            <w:tcW w:w="390" w:type="dxa"/>
            <w:tcBorders>
              <w:bottom w:val="nil"/>
            </w:tcBorders>
          </w:tcPr>
          <w:p>
            <w:pPr>
              <w:pStyle w:val="7"/>
              <w:rPr>
                <w:rFonts w:ascii="Times New Roman"/>
                <w:sz w:val="16"/>
              </w:rPr>
            </w:pPr>
          </w:p>
        </w:tc>
        <w:tc>
          <w:tcPr>
            <w:tcW w:w="945" w:type="dxa"/>
            <w:tcBorders>
              <w:bottom w:val="nil"/>
            </w:tcBorders>
          </w:tcPr>
          <w:p>
            <w:pPr>
              <w:pStyle w:val="7"/>
              <w:rPr>
                <w:rFonts w:ascii="Times New Roman"/>
                <w:sz w:val="16"/>
              </w:rPr>
            </w:pPr>
          </w:p>
        </w:tc>
        <w:tc>
          <w:tcPr>
            <w:tcW w:w="2925" w:type="dxa"/>
          </w:tcPr>
          <w:p>
            <w:pPr>
              <w:pStyle w:val="7"/>
              <w:rPr>
                <w:rFonts w:ascii="黑体"/>
                <w:b/>
                <w:sz w:val="16"/>
              </w:rPr>
            </w:pPr>
          </w:p>
          <w:p>
            <w:pPr>
              <w:pStyle w:val="7"/>
              <w:rPr>
                <w:rFonts w:ascii="黑体"/>
                <w:b/>
                <w:sz w:val="16"/>
              </w:rPr>
            </w:pPr>
          </w:p>
          <w:p>
            <w:pPr>
              <w:pStyle w:val="7"/>
              <w:spacing w:before="110" w:line="211" w:lineRule="auto"/>
              <w:ind w:left="37" w:right="4" w:firstLine="330"/>
              <w:rPr>
                <w:sz w:val="16"/>
              </w:rPr>
            </w:pPr>
            <w:r>
              <w:rPr>
                <w:spacing w:val="-2"/>
                <w:sz w:val="16"/>
              </w:rPr>
              <w:t>🕔全面落实省委省政府关于应对疫情金融扶持实体经济和服务行业配套政策。</w:t>
            </w:r>
          </w:p>
        </w:tc>
        <w:tc>
          <w:tcPr>
            <w:tcW w:w="900" w:type="dxa"/>
          </w:tcPr>
          <w:p>
            <w:pPr>
              <w:pStyle w:val="7"/>
              <w:rPr>
                <w:rFonts w:ascii="黑体"/>
                <w:b/>
                <w:sz w:val="16"/>
              </w:rPr>
            </w:pPr>
          </w:p>
          <w:p>
            <w:pPr>
              <w:pStyle w:val="7"/>
              <w:rPr>
                <w:rFonts w:ascii="黑体"/>
                <w:b/>
                <w:sz w:val="16"/>
              </w:rPr>
            </w:pPr>
          </w:p>
          <w:p>
            <w:pPr>
              <w:pStyle w:val="7"/>
              <w:spacing w:before="1"/>
              <w:rPr>
                <w:rFonts w:ascii="黑体"/>
                <w:b/>
                <w:sz w:val="14"/>
              </w:rPr>
            </w:pPr>
          </w:p>
          <w:p>
            <w:pPr>
              <w:pStyle w:val="7"/>
              <w:ind w:right="103"/>
              <w:jc w:val="right"/>
              <w:rPr>
                <w:sz w:val="16"/>
              </w:rPr>
            </w:pPr>
            <w:r>
              <w:rPr>
                <w:spacing w:val="-2"/>
                <w:sz w:val="16"/>
              </w:rPr>
              <w:t>12</w:t>
            </w:r>
            <w:r>
              <w:rPr>
                <w:spacing w:val="-19"/>
                <w:sz w:val="16"/>
              </w:rPr>
              <w:t xml:space="preserve"> 月底前</w:t>
            </w:r>
          </w:p>
        </w:tc>
        <w:tc>
          <w:tcPr>
            <w:tcW w:w="1665" w:type="dxa"/>
            <w:tcBorders>
              <w:bottom w:val="nil"/>
            </w:tcBorders>
          </w:tcPr>
          <w:p>
            <w:pPr>
              <w:pStyle w:val="7"/>
              <w:rPr>
                <w:rFonts w:ascii="Times New Roman"/>
                <w:sz w:val="16"/>
              </w:rPr>
            </w:pPr>
          </w:p>
        </w:tc>
        <w:tc>
          <w:tcPr>
            <w:tcW w:w="3735" w:type="dxa"/>
          </w:tcPr>
          <w:p>
            <w:pPr>
              <w:pStyle w:val="7"/>
              <w:spacing w:before="122" w:line="223" w:lineRule="auto"/>
              <w:ind w:left="37" w:right="34"/>
              <w:rPr>
                <w:sz w:val="16"/>
              </w:rPr>
            </w:pPr>
            <w:r>
              <w:rPr>
                <w:spacing w:val="-2"/>
                <w:sz w:val="16"/>
              </w:rPr>
              <w:t xml:space="preserve">已完成。我县金融机构累计申请并发放再贷款资金 </w:t>
            </w:r>
            <w:r>
              <w:rPr>
                <w:position w:val="2"/>
                <w:sz w:val="16"/>
              </w:rPr>
              <w:t>47244万元，排</w:t>
            </w:r>
            <w:r>
              <w:rPr>
                <w:sz w:val="16"/>
              </w:rPr>
              <w:drawing>
                <wp:inline distT="0" distB="0" distL="0" distR="0">
                  <wp:extent cx="79375" cy="98425"/>
                  <wp:effectExtent l="0" t="0" r="0" b="0"/>
                  <wp:docPr id="207" name="image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7" name="image3.png"/>
                          <pic:cNvPicPr>
                            <a:picLocks noChangeAspect="true"/>
                          </pic:cNvPicPr>
                        </pic:nvPicPr>
                        <pic:blipFill>
                          <a:blip r:embed="rId10" cstate="print"/>
                          <a:stretch>
                            <a:fillRect/>
                          </a:stretch>
                        </pic:blipFill>
                        <pic:spPr>
                          <a:xfrm>
                            <a:off x="0" y="0"/>
                            <a:ext cx="79375" cy="98425"/>
                          </a:xfrm>
                          <a:prstGeom prst="rect">
                            <a:avLst/>
                          </a:prstGeom>
                        </pic:spPr>
                      </pic:pic>
                    </a:graphicData>
                  </a:graphic>
                </wp:inline>
              </w:drawing>
            </w:r>
            <w:r>
              <w:rPr>
                <w:rFonts w:ascii="Times New Roman" w:eastAsia="Times New Roman"/>
                <w:spacing w:val="-10"/>
                <w:position w:val="2"/>
                <w:sz w:val="16"/>
              </w:rPr>
              <w:t xml:space="preserve"> </w:t>
            </w:r>
            <w:r>
              <w:rPr>
                <w:position w:val="2"/>
                <w:sz w:val="16"/>
              </w:rPr>
              <w:t>全市第一，其中，3000亿元专项再</w:t>
            </w:r>
            <w:r>
              <w:rPr>
                <w:spacing w:val="-2"/>
                <w:sz w:val="16"/>
              </w:rPr>
              <w:t>贷款发放9笔，金额13015万元；5000亿元专用再贷款发放176笔，11217万元；10000亿元专用再贷款发放 458笔，金额23012万元。为辖内企业节约利息支出</w:t>
            </w:r>
          </w:p>
          <w:p>
            <w:pPr>
              <w:pStyle w:val="7"/>
              <w:spacing w:line="201" w:lineRule="exact"/>
              <w:ind w:left="37"/>
              <w:rPr>
                <w:sz w:val="16"/>
              </w:rPr>
            </w:pPr>
            <w:r>
              <w:rPr>
                <w:spacing w:val="-2"/>
                <w:sz w:val="16"/>
              </w:rPr>
              <w:t>1391.44万元，其中，财政贴息198.48</w:t>
            </w:r>
            <w:r>
              <w:rPr>
                <w:spacing w:val="-5"/>
                <w:sz w:val="16"/>
              </w:rPr>
              <w:t>万元。</w:t>
            </w:r>
          </w:p>
        </w:tc>
      </w:tr>
    </w:tbl>
    <w:p>
      <w:pPr>
        <w:spacing w:after="0" w:line="201" w:lineRule="exact"/>
        <w:rPr>
          <w:sz w:val="16"/>
        </w:rPr>
        <w:sectPr>
          <w:type w:val="continuous"/>
          <w:pgSz w:w="16840" w:h="11910" w:orient="landscape"/>
          <w:pgMar w:top="540" w:right="2420" w:bottom="480" w:left="160" w:header="0" w:footer="280" w:gutter="0"/>
          <w:cols w:space="720" w:num="1"/>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5"/>
        <w:gridCol w:w="390"/>
        <w:gridCol w:w="945"/>
        <w:gridCol w:w="2925"/>
        <w:gridCol w:w="900"/>
        <w:gridCol w:w="1665"/>
        <w:gridCol w:w="3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tcPr>
          <w:p>
            <w:pPr>
              <w:pStyle w:val="7"/>
              <w:spacing w:before="221" w:line="235" w:lineRule="auto"/>
              <w:ind w:left="202" w:right="187"/>
              <w:rPr>
                <w:rFonts w:hint="eastAsia" w:ascii="黑体" w:eastAsia="黑体"/>
                <w:b/>
                <w:sz w:val="25"/>
              </w:rPr>
            </w:pPr>
            <w:r>
              <w:rPr>
                <w:rFonts w:hint="eastAsia" w:ascii="黑体" w:eastAsia="黑体"/>
                <w:b/>
                <w:spacing w:val="-6"/>
                <w:sz w:val="25"/>
              </w:rPr>
              <w:t>行动</w:t>
            </w:r>
            <w:r>
              <w:rPr>
                <w:rFonts w:hint="eastAsia" w:ascii="黑体" w:eastAsia="黑体"/>
                <w:b/>
                <w:spacing w:val="-5"/>
                <w:sz w:val="25"/>
              </w:rPr>
              <w:t>名称</w:t>
            </w:r>
          </w:p>
        </w:tc>
        <w:tc>
          <w:tcPr>
            <w:tcW w:w="390" w:type="dxa"/>
          </w:tcPr>
          <w:p>
            <w:pPr>
              <w:pStyle w:val="7"/>
              <w:spacing w:before="221" w:line="235" w:lineRule="auto"/>
              <w:ind w:left="67" w:right="49"/>
              <w:rPr>
                <w:rFonts w:hint="eastAsia" w:ascii="黑体" w:eastAsia="黑体"/>
                <w:b/>
                <w:sz w:val="25"/>
              </w:rPr>
            </w:pPr>
            <w:r>
              <w:rPr>
                <w:rFonts w:hint="eastAsia" w:ascii="黑体" w:eastAsia="黑体"/>
                <w:b/>
                <w:spacing w:val="-10"/>
                <w:sz w:val="25"/>
              </w:rPr>
              <w:t>序号</w:t>
            </w:r>
          </w:p>
        </w:tc>
        <w:tc>
          <w:tcPr>
            <w:tcW w:w="945" w:type="dxa"/>
          </w:tcPr>
          <w:p>
            <w:pPr>
              <w:pStyle w:val="7"/>
              <w:spacing w:before="221" w:line="235" w:lineRule="auto"/>
              <w:ind w:left="352" w:right="70" w:hanging="256"/>
              <w:rPr>
                <w:rFonts w:hint="eastAsia" w:ascii="黑体" w:eastAsia="黑体"/>
                <w:b/>
                <w:sz w:val="25"/>
              </w:rPr>
            </w:pPr>
            <w:r>
              <w:rPr>
                <w:rFonts w:hint="eastAsia" w:ascii="黑体" w:eastAsia="黑体"/>
                <w:b/>
                <w:spacing w:val="-4"/>
                <w:sz w:val="25"/>
              </w:rPr>
              <w:t>工作内</w:t>
            </w:r>
            <w:r>
              <w:rPr>
                <w:rFonts w:hint="eastAsia" w:ascii="黑体" w:eastAsia="黑体"/>
                <w:b/>
                <w:spacing w:val="-10"/>
                <w:sz w:val="25"/>
              </w:rPr>
              <w:t>容</w:t>
            </w:r>
          </w:p>
        </w:tc>
        <w:tc>
          <w:tcPr>
            <w:tcW w:w="2925" w:type="dxa"/>
          </w:tcPr>
          <w:p>
            <w:pPr>
              <w:pStyle w:val="7"/>
              <w:spacing w:before="6"/>
              <w:rPr>
                <w:rFonts w:ascii="黑体"/>
                <w:b/>
                <w:sz w:val="28"/>
              </w:rPr>
            </w:pPr>
          </w:p>
          <w:p>
            <w:pPr>
              <w:pStyle w:val="7"/>
              <w:spacing w:before="1"/>
              <w:ind w:left="562"/>
              <w:rPr>
                <w:rFonts w:hint="eastAsia" w:ascii="黑体" w:eastAsia="黑体"/>
                <w:b/>
                <w:sz w:val="25"/>
              </w:rPr>
            </w:pPr>
            <w:r>
              <w:rPr>
                <w:rFonts w:hint="eastAsia" w:ascii="黑体" w:eastAsia="黑体"/>
                <w:b/>
                <w:sz w:val="25"/>
              </w:rPr>
              <w:t>2020年主要目</w:t>
            </w:r>
            <w:r>
              <w:rPr>
                <w:rFonts w:hint="eastAsia" w:ascii="黑体" w:eastAsia="黑体"/>
                <w:b/>
                <w:spacing w:val="-10"/>
                <w:sz w:val="25"/>
              </w:rPr>
              <w:t>标</w:t>
            </w:r>
          </w:p>
        </w:tc>
        <w:tc>
          <w:tcPr>
            <w:tcW w:w="900" w:type="dxa"/>
          </w:tcPr>
          <w:p>
            <w:pPr>
              <w:pStyle w:val="7"/>
              <w:spacing w:before="221" w:line="235" w:lineRule="auto"/>
              <w:ind w:left="202" w:right="172"/>
              <w:rPr>
                <w:rFonts w:hint="eastAsia" w:ascii="黑体" w:eastAsia="黑体"/>
                <w:b/>
                <w:sz w:val="25"/>
              </w:rPr>
            </w:pPr>
            <w:r>
              <w:rPr>
                <w:rFonts w:hint="eastAsia" w:ascii="黑体" w:eastAsia="黑体"/>
                <w:b/>
                <w:spacing w:val="-6"/>
                <w:sz w:val="25"/>
              </w:rPr>
              <w:t>完成</w:t>
            </w:r>
            <w:r>
              <w:rPr>
                <w:rFonts w:hint="eastAsia" w:ascii="黑体" w:eastAsia="黑体"/>
                <w:b/>
                <w:spacing w:val="-5"/>
                <w:sz w:val="25"/>
              </w:rPr>
              <w:t>时限</w:t>
            </w:r>
          </w:p>
        </w:tc>
        <w:tc>
          <w:tcPr>
            <w:tcW w:w="1665" w:type="dxa"/>
          </w:tcPr>
          <w:p>
            <w:pPr>
              <w:pStyle w:val="7"/>
              <w:spacing w:before="6"/>
              <w:rPr>
                <w:rFonts w:ascii="黑体"/>
                <w:b/>
                <w:sz w:val="28"/>
              </w:rPr>
            </w:pPr>
          </w:p>
          <w:p>
            <w:pPr>
              <w:pStyle w:val="7"/>
              <w:spacing w:before="1"/>
              <w:ind w:left="322"/>
              <w:rPr>
                <w:rFonts w:hint="eastAsia" w:ascii="黑体" w:eastAsia="黑体"/>
                <w:b/>
                <w:sz w:val="25"/>
              </w:rPr>
            </w:pPr>
            <w:r>
              <w:rPr>
                <w:rFonts w:hint="eastAsia" w:ascii="黑体" w:eastAsia="黑体"/>
                <w:b/>
                <w:sz w:val="25"/>
              </w:rPr>
              <w:t>责任部</w:t>
            </w:r>
            <w:r>
              <w:rPr>
                <w:rFonts w:hint="eastAsia" w:ascii="黑体" w:eastAsia="黑体"/>
                <w:b/>
                <w:spacing w:val="-10"/>
                <w:sz w:val="25"/>
              </w:rPr>
              <w:t>门</w:t>
            </w:r>
          </w:p>
        </w:tc>
        <w:tc>
          <w:tcPr>
            <w:tcW w:w="3735" w:type="dxa"/>
          </w:tcPr>
          <w:p>
            <w:pPr>
              <w:pStyle w:val="7"/>
              <w:rPr>
                <w:rFonts w:ascii="黑体"/>
                <w:b/>
                <w:sz w:val="18"/>
              </w:rPr>
            </w:pPr>
          </w:p>
          <w:p>
            <w:pPr>
              <w:pStyle w:val="7"/>
              <w:spacing w:before="1"/>
              <w:rPr>
                <w:rFonts w:ascii="黑体"/>
                <w:b/>
                <w:sz w:val="14"/>
              </w:rPr>
            </w:pPr>
          </w:p>
          <w:p>
            <w:pPr>
              <w:pStyle w:val="7"/>
              <w:ind w:left="1289" w:right="1263"/>
              <w:jc w:val="center"/>
              <w:rPr>
                <w:rFonts w:ascii="黑体" w:eastAsia="黑体"/>
                <w:sz w:val="19"/>
              </w:rPr>
            </w:pPr>
            <w:r>
              <w:rPr>
                <w:rFonts w:ascii="黑体" w:eastAsia="黑体"/>
                <w:spacing w:val="-2"/>
                <w:sz w:val="19"/>
              </w:rPr>
              <w:t>全年完成情况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60" w:hRule="atLeast"/>
        </w:trPr>
        <w:tc>
          <w:tcPr>
            <w:tcW w:w="915" w:type="dxa"/>
            <w:vMerge w:val="restart"/>
          </w:tcPr>
          <w:p>
            <w:pPr>
              <w:pStyle w:val="7"/>
              <w:rPr>
                <w:rFonts w:ascii="Times New Roman"/>
                <w:sz w:val="16"/>
              </w:rPr>
            </w:pPr>
          </w:p>
        </w:tc>
        <w:tc>
          <w:tcPr>
            <w:tcW w:w="390"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
              <w:rPr>
                <w:rFonts w:ascii="黑体"/>
                <w:b/>
                <w:sz w:val="20"/>
              </w:rPr>
            </w:pPr>
          </w:p>
          <w:p>
            <w:pPr>
              <w:pStyle w:val="7"/>
              <w:spacing w:before="1"/>
              <w:ind w:left="112"/>
              <w:rPr>
                <w:rFonts w:ascii="Microsoft JhengHei"/>
                <w:b/>
                <w:sz w:val="16"/>
              </w:rPr>
            </w:pPr>
            <w:r>
              <w:rPr>
                <w:rFonts w:ascii="Microsoft JhengHei"/>
                <w:b/>
                <w:spacing w:val="-5"/>
                <w:w w:val="95"/>
                <w:sz w:val="16"/>
              </w:rPr>
              <w:t>27</w:t>
            </w:r>
          </w:p>
        </w:tc>
        <w:tc>
          <w:tcPr>
            <w:tcW w:w="94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7"/>
              <w:rPr>
                <w:rFonts w:ascii="黑体"/>
                <w:b/>
                <w:sz w:val="19"/>
              </w:rPr>
            </w:pPr>
          </w:p>
          <w:p>
            <w:pPr>
              <w:pStyle w:val="7"/>
              <w:spacing w:line="146" w:lineRule="auto"/>
              <w:ind w:left="397" w:right="61" w:hanging="316"/>
              <w:rPr>
                <w:rFonts w:ascii="Microsoft JhengHei" w:eastAsia="Microsoft JhengHei"/>
                <w:b/>
                <w:sz w:val="16"/>
              </w:rPr>
            </w:pPr>
            <w:r>
              <w:rPr>
                <w:rFonts w:ascii="Microsoft JhengHei" w:eastAsia="Microsoft JhengHei"/>
                <w:b/>
                <w:spacing w:val="-6"/>
                <w:sz w:val="16"/>
              </w:rPr>
              <w:t>金融服务新</w:t>
            </w:r>
            <w:r>
              <w:rPr>
                <w:rFonts w:ascii="Microsoft JhengHei" w:eastAsia="Microsoft JhengHei"/>
                <w:b/>
                <w:spacing w:val="-10"/>
                <w:sz w:val="16"/>
              </w:rPr>
              <w:t>政</w:t>
            </w:r>
          </w:p>
        </w:tc>
        <w:tc>
          <w:tcPr>
            <w:tcW w:w="2925" w:type="dxa"/>
          </w:tcPr>
          <w:p>
            <w:pPr>
              <w:pStyle w:val="7"/>
              <w:rPr>
                <w:rFonts w:ascii="黑体"/>
                <w:b/>
                <w:sz w:val="16"/>
              </w:rPr>
            </w:pPr>
          </w:p>
          <w:p>
            <w:pPr>
              <w:pStyle w:val="7"/>
              <w:spacing w:before="11"/>
              <w:rPr>
                <w:rFonts w:ascii="黑体"/>
                <w:b/>
                <w:sz w:val="19"/>
              </w:rPr>
            </w:pPr>
          </w:p>
          <w:p>
            <w:pPr>
              <w:pStyle w:val="7"/>
              <w:spacing w:line="211" w:lineRule="auto"/>
              <w:ind w:left="37" w:right="8" w:firstLine="330"/>
              <w:rPr>
                <w:sz w:val="16"/>
              </w:rPr>
            </w:pPr>
            <w:r>
              <w:rPr>
                <w:spacing w:val="-4"/>
                <w:sz w:val="16"/>
              </w:rPr>
              <w:t>②推进金融服务便利化改革，支持金</w:t>
            </w:r>
            <w:r>
              <w:rPr>
                <w:spacing w:val="-2"/>
                <w:sz w:val="16"/>
              </w:rPr>
              <w:t>融机构开通离岸账户服务。</w:t>
            </w:r>
          </w:p>
        </w:tc>
        <w:tc>
          <w:tcPr>
            <w:tcW w:w="900" w:type="dxa"/>
          </w:tcPr>
          <w:p>
            <w:pPr>
              <w:pStyle w:val="7"/>
              <w:rPr>
                <w:rFonts w:ascii="黑体"/>
                <w:b/>
                <w:sz w:val="16"/>
              </w:rPr>
            </w:pPr>
          </w:p>
          <w:p>
            <w:pPr>
              <w:pStyle w:val="7"/>
              <w:rPr>
                <w:rFonts w:ascii="黑体"/>
                <w:b/>
                <w:sz w:val="16"/>
              </w:rPr>
            </w:pPr>
          </w:p>
          <w:p>
            <w:pPr>
              <w:pStyle w:val="7"/>
              <w:spacing w:before="120"/>
              <w:ind w:right="103"/>
              <w:jc w:val="right"/>
              <w:rPr>
                <w:sz w:val="16"/>
              </w:rPr>
            </w:pPr>
            <w:r>
              <w:rPr>
                <w:spacing w:val="-2"/>
                <w:sz w:val="16"/>
              </w:rPr>
              <w:t>12</w:t>
            </w:r>
            <w:r>
              <w:rPr>
                <w:spacing w:val="-19"/>
                <w:sz w:val="16"/>
              </w:rPr>
              <w:t xml:space="preserve"> 月底前</w:t>
            </w:r>
          </w:p>
        </w:tc>
        <w:tc>
          <w:tcPr>
            <w:tcW w:w="166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33" w:line="228" w:lineRule="auto"/>
              <w:ind w:left="367" w:right="340"/>
              <w:jc w:val="center"/>
              <w:rPr>
                <w:sz w:val="16"/>
              </w:rPr>
            </w:pPr>
            <w:r>
              <w:rPr>
                <w:spacing w:val="-6"/>
                <w:sz w:val="16"/>
              </w:rPr>
              <w:t>金融发展中心人行</w:t>
            </w:r>
          </w:p>
          <w:p>
            <w:pPr>
              <w:pStyle w:val="7"/>
              <w:spacing w:before="1" w:line="228" w:lineRule="auto"/>
              <w:ind w:left="367" w:right="340"/>
              <w:jc w:val="center"/>
              <w:rPr>
                <w:sz w:val="16"/>
              </w:rPr>
            </w:pPr>
            <w:r>
              <w:rPr>
                <w:spacing w:val="-6"/>
                <w:sz w:val="16"/>
              </w:rPr>
              <w:t>县银保监分局</w:t>
            </w:r>
            <w:r>
              <w:rPr>
                <w:spacing w:val="-4"/>
                <w:sz w:val="16"/>
              </w:rPr>
              <w:t>科技局</w:t>
            </w:r>
          </w:p>
          <w:p>
            <w:pPr>
              <w:pStyle w:val="7"/>
              <w:spacing w:line="197" w:lineRule="exact"/>
              <w:ind w:left="21" w:right="15"/>
              <w:jc w:val="center"/>
              <w:rPr>
                <w:sz w:val="16"/>
              </w:rPr>
            </w:pPr>
            <w:r>
              <w:rPr>
                <w:spacing w:val="-7"/>
                <w:sz w:val="16"/>
              </w:rPr>
              <w:t>财政局</w:t>
            </w:r>
          </w:p>
        </w:tc>
        <w:tc>
          <w:tcPr>
            <w:tcW w:w="3735" w:type="dxa"/>
          </w:tcPr>
          <w:p>
            <w:pPr>
              <w:pStyle w:val="7"/>
              <w:spacing w:before="8"/>
              <w:rPr>
                <w:rFonts w:ascii="黑体"/>
                <w:b/>
                <w:sz w:val="11"/>
              </w:rPr>
            </w:pPr>
          </w:p>
          <w:p>
            <w:pPr>
              <w:pStyle w:val="7"/>
              <w:spacing w:line="228" w:lineRule="auto"/>
              <w:ind w:left="37" w:right="58"/>
              <w:rPr>
                <w:sz w:val="16"/>
              </w:rPr>
            </w:pPr>
            <w:r>
              <w:rPr>
                <w:spacing w:val="-2"/>
                <w:sz w:val="16"/>
              </w:rPr>
              <w:t xml:space="preserve">已完成。开展浦发、中信、温行、中行、泰隆、农 </w:t>
            </w:r>
            <w:r>
              <w:rPr>
                <w:spacing w:val="-4"/>
                <w:sz w:val="16"/>
              </w:rPr>
              <w:t>行，进行个人侨贸账户的开立指导工作，针对机构服务中的困难给予专业讲解和配套政策解答。个体侨贸外汇结算账户数同比增加10.37%，个体侨贸外汇结汇</w:t>
            </w:r>
            <w:r>
              <w:rPr>
                <w:spacing w:val="-2"/>
                <w:sz w:val="16"/>
              </w:rPr>
              <w:t>量同比增加127.98%。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rPr>
                <w:rFonts w:ascii="黑体"/>
                <w:b/>
                <w:sz w:val="16"/>
              </w:rPr>
            </w:pPr>
          </w:p>
          <w:p>
            <w:pPr>
              <w:pStyle w:val="7"/>
              <w:rPr>
                <w:rFonts w:ascii="黑体"/>
                <w:b/>
                <w:sz w:val="16"/>
              </w:rPr>
            </w:pPr>
          </w:p>
          <w:p>
            <w:pPr>
              <w:pStyle w:val="7"/>
              <w:spacing w:before="9"/>
              <w:rPr>
                <w:rFonts w:ascii="黑体"/>
                <w:b/>
                <w:sz w:val="14"/>
              </w:rPr>
            </w:pPr>
          </w:p>
          <w:p>
            <w:pPr>
              <w:pStyle w:val="7"/>
              <w:spacing w:line="228" w:lineRule="auto"/>
              <w:ind w:left="37" w:right="10" w:firstLine="330"/>
              <w:rPr>
                <w:sz w:val="16"/>
              </w:rPr>
            </w:pPr>
            <w:r>
              <w:rPr>
                <w:spacing w:val="-4"/>
                <w:sz w:val="16"/>
              </w:rPr>
              <w:t>③推广“整村批发”“信贷工厂”模</w:t>
            </w:r>
            <w:r>
              <w:rPr>
                <w:spacing w:val="-2"/>
                <w:sz w:val="16"/>
              </w:rPr>
              <w:t>式，发展农村小额保险业务。</w:t>
            </w:r>
          </w:p>
        </w:tc>
        <w:tc>
          <w:tcPr>
            <w:tcW w:w="900" w:type="dxa"/>
          </w:tcPr>
          <w:p>
            <w:pPr>
              <w:pStyle w:val="7"/>
              <w:rPr>
                <w:rFonts w:ascii="黑体"/>
                <w:b/>
                <w:sz w:val="16"/>
              </w:rPr>
            </w:pPr>
          </w:p>
          <w:p>
            <w:pPr>
              <w:pStyle w:val="7"/>
              <w:rPr>
                <w:rFonts w:ascii="黑体"/>
                <w:b/>
                <w:sz w:val="16"/>
              </w:rPr>
            </w:pPr>
          </w:p>
          <w:p>
            <w:pPr>
              <w:pStyle w:val="7"/>
              <w:spacing w:before="3"/>
              <w:rPr>
                <w:rFonts w:ascii="黑体"/>
                <w:b/>
                <w:sz w:val="22"/>
              </w:rPr>
            </w:pPr>
          </w:p>
          <w:p>
            <w:pPr>
              <w:pStyle w:val="7"/>
              <w:ind w:right="103"/>
              <w:jc w:val="right"/>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8"/>
              <w:rPr>
                <w:rFonts w:ascii="黑体"/>
                <w:b/>
                <w:sz w:val="17"/>
              </w:rPr>
            </w:pPr>
          </w:p>
          <w:p>
            <w:pPr>
              <w:pStyle w:val="7"/>
              <w:spacing w:before="1" w:line="223" w:lineRule="auto"/>
              <w:ind w:left="37" w:right="28"/>
              <w:rPr>
                <w:sz w:val="16"/>
              </w:rPr>
            </w:pPr>
            <w:r>
              <w:rPr>
                <w:spacing w:val="-2"/>
                <w:sz w:val="16"/>
              </w:rPr>
              <w:t>已完成。通过创新金融产品创新推广“整村批发”， “整村授信”业务模式，已经在全县202个村累计授信29.91亿元，累计发放贷款金额23.03亿元。制定全</w:t>
            </w:r>
            <w:r>
              <w:rPr>
                <w:spacing w:val="-2"/>
                <w:position w:val="2"/>
                <w:sz w:val="16"/>
              </w:rPr>
              <w:t>年小额保险业务工作目标，联</w:t>
            </w:r>
            <w:r>
              <w:rPr>
                <w:sz w:val="16"/>
              </w:rPr>
              <w:drawing>
                <wp:inline distT="0" distB="0" distL="0" distR="0">
                  <wp:extent cx="93980" cy="97155"/>
                  <wp:effectExtent l="0" t="0" r="0" b="0"/>
                  <wp:docPr id="209"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9"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2"/>
                <w:position w:val="2"/>
                <w:sz w:val="16"/>
              </w:rPr>
              <w:t>保险机构指导</w:t>
            </w:r>
            <w:r>
              <w:rPr>
                <w:sz w:val="16"/>
              </w:rPr>
              <w:drawing>
                <wp:inline distT="0" distB="0" distL="0" distR="0">
                  <wp:extent cx="93980" cy="100330"/>
                  <wp:effectExtent l="0" t="0" r="0" b="0"/>
                  <wp:docPr id="211"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11" name="image1.png"/>
                          <pic:cNvPicPr>
                            <a:picLocks noChangeAspect="true"/>
                          </pic:cNvPicPr>
                        </pic:nvPicPr>
                        <pic:blipFill>
                          <a:blip r:embed="rId8" cstate="print"/>
                          <a:stretch>
                            <a:fillRect/>
                          </a:stretch>
                        </pic:blipFill>
                        <pic:spPr>
                          <a:xfrm>
                            <a:off x="0" y="0"/>
                            <a:ext cx="94297" cy="100584"/>
                          </a:xfrm>
                          <a:prstGeom prst="rect">
                            <a:avLst/>
                          </a:prstGeom>
                        </pic:spPr>
                      </pic:pic>
                    </a:graphicData>
                  </a:graphic>
                </wp:inline>
              </w:drawing>
            </w:r>
            <w:r>
              <w:rPr>
                <w:spacing w:val="-2"/>
                <w:position w:val="2"/>
                <w:sz w:val="16"/>
              </w:rPr>
              <w:t>乡镇</w:t>
            </w:r>
          </w:p>
          <w:p>
            <w:pPr>
              <w:pStyle w:val="7"/>
              <w:spacing w:line="228" w:lineRule="auto"/>
              <w:ind w:left="37" w:right="88"/>
              <w:rPr>
                <w:sz w:val="16"/>
              </w:rPr>
            </w:pPr>
            <w:r>
              <w:rPr>
                <w:spacing w:val="-6"/>
                <w:sz w:val="16"/>
              </w:rPr>
              <w:t>（街道）开展农村小额保险业务，农村小额保险任务</w:t>
            </w:r>
            <w:r>
              <w:rPr>
                <w:spacing w:val="-2"/>
                <w:sz w:val="16"/>
              </w:rPr>
              <w:t>已达到市考核要求。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50"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rPr>
                <w:rFonts w:ascii="黑体"/>
                <w:b/>
                <w:sz w:val="16"/>
              </w:rPr>
            </w:pPr>
          </w:p>
          <w:p>
            <w:pPr>
              <w:pStyle w:val="7"/>
              <w:spacing w:before="6"/>
              <w:rPr>
                <w:rFonts w:ascii="黑体"/>
                <w:b/>
                <w:sz w:val="22"/>
              </w:rPr>
            </w:pPr>
          </w:p>
          <w:p>
            <w:pPr>
              <w:pStyle w:val="7"/>
              <w:spacing w:line="228" w:lineRule="auto"/>
              <w:ind w:left="37" w:right="3" w:firstLine="330"/>
              <w:jc w:val="both"/>
              <w:rPr>
                <w:sz w:val="16"/>
              </w:rPr>
            </w:pPr>
            <w:r>
              <w:rPr>
                <w:spacing w:val="-2"/>
                <w:sz w:val="16"/>
              </w:rPr>
              <w:t>④用好企业融资“三张</w:t>
            </w:r>
            <w:r>
              <w:rPr>
                <w:position w:val="-1"/>
                <w:sz w:val="16"/>
              </w:rPr>
              <w:drawing>
                <wp:inline distT="0" distB="0" distL="0" distR="0">
                  <wp:extent cx="79375" cy="98425"/>
                  <wp:effectExtent l="0" t="0" r="0" b="0"/>
                  <wp:docPr id="213" name="image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13" name="image3.png"/>
                          <pic:cNvPicPr>
                            <a:picLocks noChangeAspect="true"/>
                          </pic:cNvPicPr>
                        </pic:nvPicPr>
                        <pic:blipFill>
                          <a:blip r:embed="rId10" cstate="print"/>
                          <a:stretch>
                            <a:fillRect/>
                          </a:stretch>
                        </pic:blipFill>
                        <pic:spPr>
                          <a:xfrm>
                            <a:off x="0" y="0"/>
                            <a:ext cx="79375" cy="98425"/>
                          </a:xfrm>
                          <a:prstGeom prst="rect">
                            <a:avLst/>
                          </a:prstGeom>
                        </pic:spPr>
                      </pic:pic>
                    </a:graphicData>
                  </a:graphic>
                </wp:inline>
              </w:drawing>
            </w:r>
            <w:r>
              <w:rPr>
                <w:rFonts w:ascii="Times New Roman" w:hAnsi="Times New Roman" w:eastAsia="Times New Roman"/>
                <w:spacing w:val="-12"/>
                <w:sz w:val="16"/>
              </w:rPr>
              <w:t xml:space="preserve"> </w:t>
            </w:r>
            <w:r>
              <w:rPr>
                <w:spacing w:val="-2"/>
                <w:sz w:val="16"/>
              </w:rPr>
              <w:t>单”，发挥政策性担保公司、转贷通、科技助保贷等作用，推行无还本续贷政策，着力破解企业融资难、融资贵难题，扩大信贷投放，提高金融服务地方效益。</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spacing w:before="4"/>
              <w:rPr>
                <w:rFonts w:ascii="黑体"/>
                <w:b/>
                <w:sz w:val="20"/>
              </w:rPr>
            </w:pPr>
          </w:p>
          <w:p>
            <w:pPr>
              <w:pStyle w:val="7"/>
              <w:ind w:right="103"/>
              <w:jc w:val="right"/>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120" w:line="225" w:lineRule="auto"/>
              <w:ind w:left="37" w:right="25"/>
              <w:rPr>
                <w:sz w:val="16"/>
              </w:rPr>
            </w:pPr>
            <w:r>
              <w:rPr>
                <w:spacing w:val="-2"/>
                <w:sz w:val="16"/>
              </w:rPr>
              <w:t xml:space="preserve">已完成。2020年12月（错月）末，我县本外币存款余额851.90亿元，较年初新增97.71亿元，同比增长 </w:t>
            </w:r>
            <w:r>
              <w:rPr>
                <w:sz w:val="16"/>
              </w:rPr>
              <w:t>13.82%，排</w:t>
            </w:r>
            <w:r>
              <w:rPr>
                <w:position w:val="-1"/>
                <w:sz w:val="16"/>
              </w:rPr>
              <w:drawing>
                <wp:inline distT="0" distB="0" distL="0" distR="0">
                  <wp:extent cx="79375" cy="98425"/>
                  <wp:effectExtent l="0" t="0" r="0" b="0"/>
                  <wp:docPr id="215" name="image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15" name="image3.png"/>
                          <pic:cNvPicPr>
                            <a:picLocks noChangeAspect="true"/>
                          </pic:cNvPicPr>
                        </pic:nvPicPr>
                        <pic:blipFill>
                          <a:blip r:embed="rId10" cstate="print"/>
                          <a:stretch>
                            <a:fillRect/>
                          </a:stretch>
                        </pic:blipFill>
                        <pic:spPr>
                          <a:xfrm>
                            <a:off x="0" y="0"/>
                            <a:ext cx="79375" cy="98425"/>
                          </a:xfrm>
                          <a:prstGeom prst="rect">
                            <a:avLst/>
                          </a:prstGeom>
                        </pic:spPr>
                      </pic:pic>
                    </a:graphicData>
                  </a:graphic>
                </wp:inline>
              </w:drawing>
            </w:r>
            <w:r>
              <w:rPr>
                <w:rFonts w:ascii="Times New Roman" w:eastAsia="Times New Roman"/>
                <w:spacing w:val="-10"/>
                <w:sz w:val="16"/>
              </w:rPr>
              <w:t xml:space="preserve"> </w:t>
            </w:r>
            <w:r>
              <w:rPr>
                <w:sz w:val="16"/>
              </w:rPr>
              <w:t>第5；本外币贷款余额340.46亿元，较</w:t>
            </w:r>
            <w:r>
              <w:rPr>
                <w:spacing w:val="-2"/>
                <w:position w:val="2"/>
                <w:sz w:val="16"/>
              </w:rPr>
              <w:t>年初新增了39.11亿元，同比增长16.77%，排</w:t>
            </w:r>
            <w:r>
              <w:rPr>
                <w:sz w:val="16"/>
              </w:rPr>
              <w:drawing>
                <wp:inline distT="0" distB="0" distL="0" distR="0">
                  <wp:extent cx="79375" cy="98425"/>
                  <wp:effectExtent l="0" t="0" r="0" b="0"/>
                  <wp:docPr id="217" name="image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17" name="image3.png"/>
                          <pic:cNvPicPr>
                            <a:picLocks noChangeAspect="true"/>
                          </pic:cNvPicPr>
                        </pic:nvPicPr>
                        <pic:blipFill>
                          <a:blip r:embed="rId10" cstate="print"/>
                          <a:stretch>
                            <a:fillRect/>
                          </a:stretch>
                        </pic:blipFill>
                        <pic:spPr>
                          <a:xfrm>
                            <a:off x="0" y="0"/>
                            <a:ext cx="79375" cy="98425"/>
                          </a:xfrm>
                          <a:prstGeom prst="rect">
                            <a:avLst/>
                          </a:prstGeom>
                        </pic:spPr>
                      </pic:pic>
                    </a:graphicData>
                  </a:graphic>
                </wp:inline>
              </w:drawing>
            </w:r>
            <w:r>
              <w:rPr>
                <w:rFonts w:ascii="Times New Roman" w:eastAsia="Times New Roman"/>
                <w:spacing w:val="-10"/>
                <w:position w:val="2"/>
                <w:sz w:val="16"/>
              </w:rPr>
              <w:t xml:space="preserve"> </w:t>
            </w:r>
            <w:r>
              <w:rPr>
                <w:spacing w:val="-2"/>
                <w:position w:val="2"/>
                <w:sz w:val="16"/>
              </w:rPr>
              <w:t>第6；</w:t>
            </w:r>
            <w:r>
              <w:rPr>
                <w:spacing w:val="-2"/>
                <w:sz w:val="16"/>
              </w:rPr>
              <w:t xml:space="preserve">人民币存款余额800.77亿元，较年初新增110.76亿 </w:t>
            </w:r>
            <w:r>
              <w:rPr>
                <w:sz w:val="16"/>
              </w:rPr>
              <w:t>元，同比增长17.14%，排</w:t>
            </w:r>
            <w:r>
              <w:rPr>
                <w:position w:val="-1"/>
                <w:sz w:val="16"/>
              </w:rPr>
              <w:drawing>
                <wp:inline distT="0" distB="0" distL="0" distR="0">
                  <wp:extent cx="79375" cy="98425"/>
                  <wp:effectExtent l="0" t="0" r="0" b="0"/>
                  <wp:docPr id="219" name="image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19" name="image3.png"/>
                          <pic:cNvPicPr>
                            <a:picLocks noChangeAspect="true"/>
                          </pic:cNvPicPr>
                        </pic:nvPicPr>
                        <pic:blipFill>
                          <a:blip r:embed="rId10" cstate="print"/>
                          <a:stretch>
                            <a:fillRect/>
                          </a:stretch>
                        </pic:blipFill>
                        <pic:spPr>
                          <a:xfrm>
                            <a:off x="0" y="0"/>
                            <a:ext cx="79375" cy="98425"/>
                          </a:xfrm>
                          <a:prstGeom prst="rect">
                            <a:avLst/>
                          </a:prstGeom>
                        </pic:spPr>
                      </pic:pic>
                    </a:graphicData>
                  </a:graphic>
                </wp:inline>
              </w:drawing>
            </w:r>
            <w:r>
              <w:rPr>
                <w:rFonts w:ascii="Times New Roman" w:eastAsia="Times New Roman"/>
                <w:spacing w:val="-10"/>
                <w:sz w:val="16"/>
              </w:rPr>
              <w:t xml:space="preserve"> </w:t>
            </w:r>
            <w:r>
              <w:rPr>
                <w:sz w:val="16"/>
              </w:rPr>
              <w:t xml:space="preserve">第5；人民币贷款余额 </w:t>
            </w:r>
            <w:r>
              <w:rPr>
                <w:spacing w:val="-2"/>
                <w:sz w:val="16"/>
              </w:rPr>
              <w:t>332.86亿元，较年初新增42.98亿元，同比新增</w:t>
            </w:r>
          </w:p>
          <w:p>
            <w:pPr>
              <w:pStyle w:val="7"/>
              <w:spacing w:line="176" w:lineRule="exact"/>
              <w:ind w:left="37"/>
              <w:rPr>
                <w:sz w:val="16"/>
              </w:rPr>
            </w:pPr>
            <w:r>
              <w:rPr>
                <w:spacing w:val="-2"/>
                <w:sz w:val="16"/>
              </w:rPr>
              <w:t>18.9%，排</w:t>
            </w:r>
            <w:r>
              <w:rPr>
                <w:position w:val="-1"/>
                <w:sz w:val="16"/>
              </w:rPr>
              <w:drawing>
                <wp:inline distT="0" distB="0" distL="0" distR="0">
                  <wp:extent cx="79375" cy="98425"/>
                  <wp:effectExtent l="0" t="0" r="0" b="0"/>
                  <wp:docPr id="221" name="image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21" name="image3.png"/>
                          <pic:cNvPicPr>
                            <a:picLocks noChangeAspect="true"/>
                          </pic:cNvPicPr>
                        </pic:nvPicPr>
                        <pic:blipFill>
                          <a:blip r:embed="rId10" cstate="print"/>
                          <a:stretch>
                            <a:fillRect/>
                          </a:stretch>
                        </pic:blipFill>
                        <pic:spPr>
                          <a:xfrm>
                            <a:off x="0" y="0"/>
                            <a:ext cx="79375" cy="98425"/>
                          </a:xfrm>
                          <a:prstGeom prst="rect">
                            <a:avLst/>
                          </a:prstGeom>
                        </pic:spPr>
                      </pic:pic>
                    </a:graphicData>
                  </a:graphic>
                </wp:inline>
              </w:drawing>
            </w:r>
            <w:r>
              <w:rPr>
                <w:rFonts w:ascii="Times New Roman" w:eastAsia="Times New Roman"/>
                <w:spacing w:val="17"/>
                <w:sz w:val="16"/>
              </w:rPr>
              <w:t xml:space="preserve"> </w:t>
            </w:r>
            <w:r>
              <w:rPr>
                <w:spacing w:val="-2"/>
                <w:sz w:val="16"/>
              </w:rPr>
              <w:t>第6；制造业贷款余额51.57亿元，同</w:t>
            </w:r>
            <w:r>
              <w:rPr>
                <w:spacing w:val="-10"/>
                <w:sz w:val="16"/>
              </w:rPr>
              <w:t>比</w:t>
            </w:r>
          </w:p>
          <w:p>
            <w:pPr>
              <w:pStyle w:val="7"/>
              <w:spacing w:line="200" w:lineRule="exact"/>
              <w:ind w:left="37"/>
              <w:rPr>
                <w:sz w:val="16"/>
              </w:rPr>
            </w:pPr>
            <w:r>
              <w:rPr>
                <w:sz w:val="16"/>
              </w:rPr>
              <w:t>增长13.22</w:t>
            </w:r>
            <w:r>
              <w:rPr>
                <w:spacing w:val="-5"/>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8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rPr>
                <w:rFonts w:ascii="黑体"/>
                <w:b/>
                <w:sz w:val="16"/>
              </w:rPr>
            </w:pPr>
          </w:p>
          <w:p>
            <w:pPr>
              <w:pStyle w:val="7"/>
              <w:rPr>
                <w:rFonts w:ascii="黑体"/>
                <w:b/>
                <w:sz w:val="16"/>
              </w:rPr>
            </w:pPr>
          </w:p>
          <w:p>
            <w:pPr>
              <w:pStyle w:val="7"/>
              <w:spacing w:before="3"/>
              <w:rPr>
                <w:rFonts w:ascii="黑体"/>
                <w:b/>
                <w:sz w:val="11"/>
              </w:rPr>
            </w:pPr>
          </w:p>
          <w:p>
            <w:pPr>
              <w:pStyle w:val="7"/>
              <w:spacing w:line="228" w:lineRule="auto"/>
              <w:ind w:left="37" w:right="13" w:firstLine="330"/>
              <w:rPr>
                <w:sz w:val="16"/>
              </w:rPr>
            </w:pPr>
            <w:r>
              <w:rPr>
                <w:spacing w:val="-4"/>
                <w:sz w:val="16"/>
              </w:rPr>
              <w:t>⑤强化金融机构监管，提高市民金融</w:t>
            </w:r>
            <w:r>
              <w:rPr>
                <w:spacing w:val="-2"/>
                <w:sz w:val="16"/>
              </w:rPr>
              <w:t>风险意识，依法维护县域良好金融生态。</w:t>
            </w:r>
          </w:p>
        </w:tc>
        <w:tc>
          <w:tcPr>
            <w:tcW w:w="900" w:type="dxa"/>
          </w:tcPr>
          <w:p>
            <w:pPr>
              <w:pStyle w:val="7"/>
              <w:rPr>
                <w:rFonts w:ascii="黑体"/>
                <w:b/>
                <w:sz w:val="16"/>
              </w:rPr>
            </w:pPr>
          </w:p>
          <w:p>
            <w:pPr>
              <w:pStyle w:val="7"/>
              <w:rPr>
                <w:rFonts w:ascii="黑体"/>
                <w:b/>
                <w:sz w:val="16"/>
              </w:rPr>
            </w:pPr>
          </w:p>
          <w:p>
            <w:pPr>
              <w:pStyle w:val="7"/>
              <w:spacing w:before="10"/>
              <w:rPr>
                <w:rFonts w:ascii="黑体"/>
                <w:b/>
                <w:sz w:val="18"/>
              </w:rPr>
            </w:pPr>
          </w:p>
          <w:p>
            <w:pPr>
              <w:pStyle w:val="7"/>
              <w:ind w:right="103"/>
              <w:jc w:val="right"/>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2"/>
              <w:rPr>
                <w:rFonts w:ascii="黑体"/>
                <w:b/>
                <w:sz w:val="14"/>
              </w:rPr>
            </w:pPr>
          </w:p>
          <w:p>
            <w:pPr>
              <w:pStyle w:val="7"/>
              <w:spacing w:line="225" w:lineRule="auto"/>
              <w:ind w:left="37" w:right="91"/>
              <w:jc w:val="both"/>
              <w:rPr>
                <w:sz w:val="16"/>
              </w:rPr>
            </w:pPr>
            <w:r>
              <w:rPr>
                <w:spacing w:val="-6"/>
                <w:position w:val="2"/>
                <w:sz w:val="16"/>
              </w:rPr>
              <w:t>已完成。做好金融机构日常防范工作以及</w:t>
            </w:r>
            <w:r>
              <w:rPr>
                <w:sz w:val="16"/>
              </w:rPr>
              <w:drawing>
                <wp:inline distT="0" distB="0" distL="0" distR="0">
                  <wp:extent cx="95250" cy="101600"/>
                  <wp:effectExtent l="0" t="0" r="0" b="0"/>
                  <wp:docPr id="223"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23" name="image1.png"/>
                          <pic:cNvPicPr>
                            <a:picLocks noChangeAspect="true"/>
                          </pic:cNvPicPr>
                        </pic:nvPicPr>
                        <pic:blipFill>
                          <a:blip r:embed="rId8" cstate="print"/>
                          <a:stretch>
                            <a:fillRect/>
                          </a:stretch>
                        </pic:blipFill>
                        <pic:spPr>
                          <a:xfrm>
                            <a:off x="0" y="0"/>
                            <a:ext cx="95250" cy="101600"/>
                          </a:xfrm>
                          <a:prstGeom prst="rect">
                            <a:avLst/>
                          </a:prstGeom>
                        </pic:spPr>
                      </pic:pic>
                    </a:graphicData>
                  </a:graphic>
                </wp:inline>
              </w:drawing>
            </w:r>
            <w:r>
              <w:rPr>
                <w:spacing w:val="-6"/>
                <w:position w:val="2"/>
                <w:sz w:val="16"/>
              </w:rPr>
              <w:t>类突发风</w:t>
            </w:r>
            <w:r>
              <w:rPr>
                <w:spacing w:val="-6"/>
                <w:sz w:val="16"/>
              </w:rPr>
              <w:t>险的应急处置工作。通过走访商业银行，开展侨胞扶持政策及措施。指导青田保险机构推出涉侨疫情防控综</w:t>
            </w:r>
            <w:r>
              <w:rPr>
                <w:position w:val="-1"/>
                <w:sz w:val="16"/>
              </w:rPr>
              <w:drawing>
                <wp:inline distT="0" distB="0" distL="0" distR="0">
                  <wp:extent cx="95250" cy="98425"/>
                  <wp:effectExtent l="0" t="0" r="0" b="0"/>
                  <wp:docPr id="225"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25"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pacing w:val="-6"/>
                <w:sz w:val="16"/>
              </w:rPr>
              <w:t>保险方案。大力推动青田银行业创新“涉侨不见面全球代办服务”，助力防控境外疫情输入风险。开</w:t>
            </w:r>
            <w:r>
              <w:rPr>
                <w:spacing w:val="-2"/>
                <w:sz w:val="16"/>
              </w:rPr>
              <w:t>展专项金融风险排查和防范金融风险宣传。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915" w:type="dxa"/>
            <w:tcBorders>
              <w:bottom w:val="nil"/>
            </w:tcBorders>
          </w:tcPr>
          <w:p>
            <w:pPr>
              <w:pStyle w:val="7"/>
              <w:rPr>
                <w:rFonts w:ascii="Times New Roman"/>
                <w:sz w:val="16"/>
              </w:rPr>
            </w:pPr>
          </w:p>
        </w:tc>
        <w:tc>
          <w:tcPr>
            <w:tcW w:w="390" w:type="dxa"/>
            <w:tcBorders>
              <w:bottom w:val="nil"/>
            </w:tcBorders>
          </w:tcPr>
          <w:p>
            <w:pPr>
              <w:pStyle w:val="7"/>
              <w:rPr>
                <w:rFonts w:ascii="Times New Roman"/>
                <w:sz w:val="16"/>
              </w:rPr>
            </w:pPr>
          </w:p>
        </w:tc>
        <w:tc>
          <w:tcPr>
            <w:tcW w:w="945" w:type="dxa"/>
            <w:tcBorders>
              <w:bottom w:val="nil"/>
            </w:tcBorders>
          </w:tcPr>
          <w:p>
            <w:pPr>
              <w:pStyle w:val="7"/>
              <w:rPr>
                <w:rFonts w:ascii="Times New Roman"/>
                <w:sz w:val="16"/>
              </w:rPr>
            </w:pPr>
          </w:p>
        </w:tc>
        <w:tc>
          <w:tcPr>
            <w:tcW w:w="3825" w:type="dxa"/>
            <w:gridSpan w:val="2"/>
          </w:tcPr>
          <w:p>
            <w:pPr>
              <w:pStyle w:val="7"/>
              <w:spacing w:before="10"/>
              <w:rPr>
                <w:rFonts w:ascii="黑体"/>
                <w:b/>
                <w:sz w:val="16"/>
              </w:rPr>
            </w:pPr>
          </w:p>
          <w:p>
            <w:pPr>
              <w:pStyle w:val="7"/>
              <w:spacing w:before="1"/>
              <w:ind w:left="37"/>
              <w:rPr>
                <w:sz w:val="16"/>
              </w:rPr>
            </w:pPr>
            <w:r>
              <w:rPr>
                <w:spacing w:val="-7"/>
                <w:sz w:val="16"/>
              </w:rPr>
              <w:t>⑴培育创新企业：</w:t>
            </w:r>
          </w:p>
        </w:tc>
        <w:tc>
          <w:tcPr>
            <w:tcW w:w="1665" w:type="dxa"/>
            <w:tcBorders>
              <w:bottom w:val="nil"/>
            </w:tcBorders>
          </w:tcPr>
          <w:p>
            <w:pPr>
              <w:pStyle w:val="7"/>
              <w:rPr>
                <w:rFonts w:ascii="Times New Roman"/>
                <w:sz w:val="16"/>
              </w:rPr>
            </w:pPr>
          </w:p>
        </w:tc>
        <w:tc>
          <w:tcPr>
            <w:tcW w:w="3735" w:type="dxa"/>
          </w:tcPr>
          <w:p>
            <w:pPr>
              <w:pStyle w:val="7"/>
              <w:rPr>
                <w:rFonts w:ascii="Times New Roman"/>
                <w:sz w:val="16"/>
              </w:rPr>
            </w:pPr>
          </w:p>
        </w:tc>
      </w:tr>
    </w:tbl>
    <w:p>
      <w:pPr>
        <w:spacing w:after="0"/>
        <w:rPr>
          <w:rFonts w:ascii="Times New Roman"/>
          <w:sz w:val="16"/>
        </w:rPr>
        <w:sectPr>
          <w:type w:val="continuous"/>
          <w:pgSz w:w="16840" w:h="11910" w:orient="landscape"/>
          <w:pgMar w:top="540" w:right="2420" w:bottom="480" w:left="160" w:header="0" w:footer="280" w:gutter="0"/>
          <w:cols w:space="720" w:num="1"/>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5"/>
        <w:gridCol w:w="390"/>
        <w:gridCol w:w="945"/>
        <w:gridCol w:w="2925"/>
        <w:gridCol w:w="900"/>
        <w:gridCol w:w="1665"/>
        <w:gridCol w:w="3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tcPr>
          <w:p>
            <w:pPr>
              <w:pStyle w:val="7"/>
              <w:spacing w:before="221" w:line="235" w:lineRule="auto"/>
              <w:ind w:left="202" w:right="187"/>
              <w:rPr>
                <w:rFonts w:hint="eastAsia" w:ascii="黑体" w:eastAsia="黑体"/>
                <w:b/>
                <w:sz w:val="25"/>
              </w:rPr>
            </w:pPr>
            <w:r>
              <w:rPr>
                <w:rFonts w:hint="eastAsia" w:ascii="黑体" w:eastAsia="黑体"/>
                <w:b/>
                <w:spacing w:val="-6"/>
                <w:sz w:val="25"/>
              </w:rPr>
              <w:t>行动</w:t>
            </w:r>
            <w:r>
              <w:rPr>
                <w:rFonts w:hint="eastAsia" w:ascii="黑体" w:eastAsia="黑体"/>
                <w:b/>
                <w:spacing w:val="-5"/>
                <w:sz w:val="25"/>
              </w:rPr>
              <w:t>名称</w:t>
            </w:r>
          </w:p>
        </w:tc>
        <w:tc>
          <w:tcPr>
            <w:tcW w:w="390" w:type="dxa"/>
          </w:tcPr>
          <w:p>
            <w:pPr>
              <w:pStyle w:val="7"/>
              <w:spacing w:before="221" w:line="235" w:lineRule="auto"/>
              <w:ind w:left="67" w:right="49"/>
              <w:rPr>
                <w:rFonts w:hint="eastAsia" w:ascii="黑体" w:eastAsia="黑体"/>
                <w:b/>
                <w:sz w:val="25"/>
              </w:rPr>
            </w:pPr>
            <w:r>
              <w:rPr>
                <w:rFonts w:hint="eastAsia" w:ascii="黑体" w:eastAsia="黑体"/>
                <w:b/>
                <w:spacing w:val="-10"/>
                <w:sz w:val="25"/>
              </w:rPr>
              <w:t>序号</w:t>
            </w:r>
          </w:p>
        </w:tc>
        <w:tc>
          <w:tcPr>
            <w:tcW w:w="945" w:type="dxa"/>
          </w:tcPr>
          <w:p>
            <w:pPr>
              <w:pStyle w:val="7"/>
              <w:spacing w:before="221" w:line="235" w:lineRule="auto"/>
              <w:ind w:left="352" w:right="70" w:hanging="256"/>
              <w:rPr>
                <w:rFonts w:hint="eastAsia" w:ascii="黑体" w:eastAsia="黑体"/>
                <w:b/>
                <w:sz w:val="25"/>
              </w:rPr>
            </w:pPr>
            <w:r>
              <w:rPr>
                <w:rFonts w:hint="eastAsia" w:ascii="黑体" w:eastAsia="黑体"/>
                <w:b/>
                <w:spacing w:val="-4"/>
                <w:sz w:val="25"/>
              </w:rPr>
              <w:t>工作内</w:t>
            </w:r>
            <w:r>
              <w:rPr>
                <w:rFonts w:hint="eastAsia" w:ascii="黑体" w:eastAsia="黑体"/>
                <w:b/>
                <w:spacing w:val="-10"/>
                <w:sz w:val="25"/>
              </w:rPr>
              <w:t>容</w:t>
            </w:r>
          </w:p>
        </w:tc>
        <w:tc>
          <w:tcPr>
            <w:tcW w:w="2925" w:type="dxa"/>
          </w:tcPr>
          <w:p>
            <w:pPr>
              <w:pStyle w:val="7"/>
              <w:spacing w:before="6"/>
              <w:rPr>
                <w:rFonts w:ascii="黑体"/>
                <w:b/>
                <w:sz w:val="28"/>
              </w:rPr>
            </w:pPr>
          </w:p>
          <w:p>
            <w:pPr>
              <w:pStyle w:val="7"/>
              <w:spacing w:before="1"/>
              <w:ind w:left="562"/>
              <w:rPr>
                <w:rFonts w:hint="eastAsia" w:ascii="黑体" w:eastAsia="黑体"/>
                <w:b/>
                <w:sz w:val="25"/>
              </w:rPr>
            </w:pPr>
            <w:r>
              <w:rPr>
                <w:rFonts w:hint="eastAsia" w:ascii="黑体" w:eastAsia="黑体"/>
                <w:b/>
                <w:sz w:val="25"/>
              </w:rPr>
              <w:t>2020年主要目</w:t>
            </w:r>
            <w:r>
              <w:rPr>
                <w:rFonts w:hint="eastAsia" w:ascii="黑体" w:eastAsia="黑体"/>
                <w:b/>
                <w:spacing w:val="-10"/>
                <w:sz w:val="25"/>
              </w:rPr>
              <w:t>标</w:t>
            </w:r>
          </w:p>
        </w:tc>
        <w:tc>
          <w:tcPr>
            <w:tcW w:w="900" w:type="dxa"/>
          </w:tcPr>
          <w:p>
            <w:pPr>
              <w:pStyle w:val="7"/>
              <w:spacing w:before="221" w:line="235" w:lineRule="auto"/>
              <w:ind w:left="202" w:right="172"/>
              <w:rPr>
                <w:rFonts w:hint="eastAsia" w:ascii="黑体" w:eastAsia="黑体"/>
                <w:b/>
                <w:sz w:val="25"/>
              </w:rPr>
            </w:pPr>
            <w:r>
              <w:rPr>
                <w:rFonts w:hint="eastAsia" w:ascii="黑体" w:eastAsia="黑体"/>
                <w:b/>
                <w:spacing w:val="-6"/>
                <w:sz w:val="25"/>
              </w:rPr>
              <w:t>完成</w:t>
            </w:r>
            <w:r>
              <w:rPr>
                <w:rFonts w:hint="eastAsia" w:ascii="黑体" w:eastAsia="黑体"/>
                <w:b/>
                <w:spacing w:val="-5"/>
                <w:sz w:val="25"/>
              </w:rPr>
              <w:t>时限</w:t>
            </w:r>
          </w:p>
        </w:tc>
        <w:tc>
          <w:tcPr>
            <w:tcW w:w="1665" w:type="dxa"/>
          </w:tcPr>
          <w:p>
            <w:pPr>
              <w:pStyle w:val="7"/>
              <w:spacing w:before="6"/>
              <w:rPr>
                <w:rFonts w:ascii="黑体"/>
                <w:b/>
                <w:sz w:val="28"/>
              </w:rPr>
            </w:pPr>
          </w:p>
          <w:p>
            <w:pPr>
              <w:pStyle w:val="7"/>
              <w:spacing w:before="1"/>
              <w:ind w:left="22" w:right="15"/>
              <w:jc w:val="center"/>
              <w:rPr>
                <w:rFonts w:hint="eastAsia" w:ascii="黑体" w:eastAsia="黑体"/>
                <w:b/>
                <w:sz w:val="25"/>
              </w:rPr>
            </w:pPr>
            <w:r>
              <w:rPr>
                <w:rFonts w:hint="eastAsia" w:ascii="黑体" w:eastAsia="黑体"/>
                <w:b/>
                <w:sz w:val="25"/>
              </w:rPr>
              <w:t>责任部</w:t>
            </w:r>
            <w:r>
              <w:rPr>
                <w:rFonts w:hint="eastAsia" w:ascii="黑体" w:eastAsia="黑体"/>
                <w:b/>
                <w:spacing w:val="-10"/>
                <w:sz w:val="25"/>
              </w:rPr>
              <w:t>门</w:t>
            </w:r>
          </w:p>
        </w:tc>
        <w:tc>
          <w:tcPr>
            <w:tcW w:w="3735" w:type="dxa"/>
          </w:tcPr>
          <w:p>
            <w:pPr>
              <w:pStyle w:val="7"/>
              <w:rPr>
                <w:rFonts w:ascii="黑体"/>
                <w:b/>
                <w:sz w:val="18"/>
              </w:rPr>
            </w:pPr>
          </w:p>
          <w:p>
            <w:pPr>
              <w:pStyle w:val="7"/>
              <w:spacing w:before="1"/>
              <w:rPr>
                <w:rFonts w:ascii="黑体"/>
                <w:b/>
                <w:sz w:val="14"/>
              </w:rPr>
            </w:pPr>
          </w:p>
          <w:p>
            <w:pPr>
              <w:pStyle w:val="7"/>
              <w:ind w:left="1289" w:right="1263"/>
              <w:jc w:val="center"/>
              <w:rPr>
                <w:rFonts w:ascii="黑体" w:eastAsia="黑体"/>
                <w:sz w:val="19"/>
              </w:rPr>
            </w:pPr>
            <w:r>
              <w:rPr>
                <w:rFonts w:ascii="黑体" w:eastAsia="黑体"/>
                <w:spacing w:val="-2"/>
                <w:sz w:val="19"/>
              </w:rPr>
              <w:t>全年完成情况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25" w:hRule="atLeast"/>
        </w:trPr>
        <w:tc>
          <w:tcPr>
            <w:tcW w:w="915" w:type="dxa"/>
            <w:vMerge w:val="restart"/>
            <w:tcBorders>
              <w:bottom w:val="nil"/>
            </w:tcBorders>
          </w:tcPr>
          <w:p>
            <w:pPr>
              <w:pStyle w:val="7"/>
              <w:rPr>
                <w:rFonts w:ascii="Times New Roman"/>
                <w:sz w:val="16"/>
              </w:rPr>
            </w:pPr>
          </w:p>
        </w:tc>
        <w:tc>
          <w:tcPr>
            <w:tcW w:w="390" w:type="dxa"/>
            <w:vMerge w:val="restart"/>
            <w:tcBorders>
              <w:bottom w:val="nil"/>
            </w:tcBorders>
          </w:tcPr>
          <w:p>
            <w:pPr>
              <w:pStyle w:val="7"/>
              <w:rPr>
                <w:rFonts w:ascii="Times New Roman"/>
                <w:sz w:val="16"/>
              </w:rPr>
            </w:pPr>
          </w:p>
        </w:tc>
        <w:tc>
          <w:tcPr>
            <w:tcW w:w="945" w:type="dxa"/>
            <w:vMerge w:val="restart"/>
            <w:tcBorders>
              <w:bottom w:val="nil"/>
            </w:tcBorders>
          </w:tcPr>
          <w:p>
            <w:pPr>
              <w:pStyle w:val="7"/>
              <w:rPr>
                <w:rFonts w:ascii="Times New Roman"/>
                <w:sz w:val="16"/>
              </w:rPr>
            </w:pPr>
          </w:p>
        </w:tc>
        <w:tc>
          <w:tcPr>
            <w:tcW w:w="292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1"/>
              <w:rPr>
                <w:rFonts w:ascii="黑体"/>
                <w:b/>
                <w:sz w:val="12"/>
              </w:rPr>
            </w:pPr>
          </w:p>
          <w:p>
            <w:pPr>
              <w:pStyle w:val="7"/>
              <w:spacing w:before="1" w:line="218" w:lineRule="auto"/>
              <w:ind w:left="37" w:right="37" w:firstLine="330"/>
              <w:jc w:val="both"/>
              <w:rPr>
                <w:sz w:val="16"/>
              </w:rPr>
            </w:pPr>
            <w:r>
              <w:rPr>
                <w:spacing w:val="-4"/>
                <w:sz w:val="16"/>
              </w:rPr>
              <w:t>🕔加强企业创新主体培育，鼓励企业加大产品研发、技术改造、工艺引进等创</w:t>
            </w:r>
            <w:r>
              <w:rPr>
                <w:spacing w:val="-2"/>
                <w:sz w:val="16"/>
              </w:rPr>
              <w:t>新投入，力争研发经费支出增长10%。</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40"/>
              <w:ind w:right="103"/>
              <w:jc w:val="right"/>
              <w:rPr>
                <w:sz w:val="16"/>
              </w:rPr>
            </w:pPr>
            <w:r>
              <w:rPr>
                <w:spacing w:val="-2"/>
                <w:sz w:val="16"/>
              </w:rPr>
              <w:t>12</w:t>
            </w:r>
            <w:r>
              <w:rPr>
                <w:spacing w:val="-19"/>
                <w:sz w:val="16"/>
              </w:rPr>
              <w:t xml:space="preserve"> 月底前</w:t>
            </w:r>
          </w:p>
        </w:tc>
        <w:tc>
          <w:tcPr>
            <w:tcW w:w="166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1"/>
              <w:rPr>
                <w:rFonts w:ascii="黑体"/>
                <w:b/>
                <w:sz w:val="14"/>
              </w:rPr>
            </w:pPr>
          </w:p>
          <w:p>
            <w:pPr>
              <w:pStyle w:val="7"/>
              <w:ind w:left="21" w:right="15"/>
              <w:jc w:val="center"/>
              <w:rPr>
                <w:sz w:val="16"/>
              </w:rPr>
            </w:pPr>
            <w:r>
              <w:rPr>
                <w:spacing w:val="-7"/>
                <w:sz w:val="16"/>
              </w:rPr>
              <w:t>科技局</w:t>
            </w:r>
          </w:p>
        </w:tc>
        <w:tc>
          <w:tcPr>
            <w:tcW w:w="3735" w:type="dxa"/>
          </w:tcPr>
          <w:p>
            <w:pPr>
              <w:pStyle w:val="7"/>
              <w:spacing w:before="7"/>
              <w:rPr>
                <w:rFonts w:ascii="黑体"/>
                <w:b/>
                <w:sz w:val="17"/>
              </w:rPr>
            </w:pPr>
          </w:p>
          <w:p>
            <w:pPr>
              <w:pStyle w:val="7"/>
              <w:spacing w:before="1" w:line="225" w:lineRule="auto"/>
              <w:ind w:left="37" w:right="16"/>
              <w:rPr>
                <w:sz w:val="16"/>
              </w:rPr>
            </w:pPr>
            <w:r>
              <w:rPr>
                <w:spacing w:val="-2"/>
                <w:sz w:val="16"/>
              </w:rPr>
              <w:t>按进度完成。实施研发费超额累进式奖补，对年度研</w:t>
            </w:r>
            <w:r>
              <w:rPr>
                <w:sz w:val="16"/>
              </w:rPr>
              <w:t>发费用投入绩效排</w:t>
            </w:r>
            <w:r>
              <w:rPr>
                <w:position w:val="-1"/>
                <w:sz w:val="16"/>
              </w:rPr>
              <w:drawing>
                <wp:inline distT="0" distB="0" distL="0" distR="0">
                  <wp:extent cx="79375" cy="98425"/>
                  <wp:effectExtent l="0" t="0" r="0" b="0"/>
                  <wp:docPr id="227" name="image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27" name="image3.png"/>
                          <pic:cNvPicPr>
                            <a:picLocks noChangeAspect="true"/>
                          </pic:cNvPicPr>
                        </pic:nvPicPr>
                        <pic:blipFill>
                          <a:blip r:embed="rId10" cstate="print"/>
                          <a:stretch>
                            <a:fillRect/>
                          </a:stretch>
                        </pic:blipFill>
                        <pic:spPr>
                          <a:xfrm>
                            <a:off x="0" y="0"/>
                            <a:ext cx="79375" cy="98425"/>
                          </a:xfrm>
                          <a:prstGeom prst="rect">
                            <a:avLst/>
                          </a:prstGeom>
                        </pic:spPr>
                      </pic:pic>
                    </a:graphicData>
                  </a:graphic>
                </wp:inline>
              </w:drawing>
            </w:r>
            <w:r>
              <w:rPr>
                <w:rFonts w:ascii="Times New Roman" w:hAnsi="Times New Roman" w:eastAsia="Times New Roman"/>
                <w:spacing w:val="-10"/>
                <w:sz w:val="16"/>
              </w:rPr>
              <w:t xml:space="preserve"> </w:t>
            </w:r>
            <w:r>
              <w:rPr>
                <w:sz w:val="16"/>
              </w:rPr>
              <w:t>优秀的企业,</w:t>
            </w:r>
            <w:r>
              <w:rPr>
                <w:spacing w:val="-20"/>
                <w:sz w:val="16"/>
              </w:rPr>
              <w:t xml:space="preserve"> </w:t>
            </w:r>
            <w:r>
              <w:rPr>
                <w:sz w:val="16"/>
              </w:rPr>
              <w:t>给予科研相关人员</w:t>
            </w:r>
            <w:r>
              <w:rPr>
                <w:spacing w:val="-2"/>
                <w:sz w:val="16"/>
              </w:rPr>
              <w:t>奖励，多措并举落实好研发费用税前加计扣除等优惠政策。建立局领导班子联系企业制度，深入60家企业开展研发投入专项督导调研，及时监测跟踪分析重点企业及高新技术企业创新活动情况，确保规上国家高新技术企业和省级科技型中小企业“申报清零”。 2020年全县有59家企业享受研发费用加计扣除优惠政策，同比增长40.48%，对19</w:t>
            </w:r>
            <w:r>
              <w:rPr>
                <w:spacing w:val="-11"/>
                <w:sz w:val="16"/>
              </w:rPr>
              <w:t xml:space="preserve"> 家企业给予企业研发费奖</w:t>
            </w:r>
            <w:r>
              <w:rPr>
                <w:spacing w:val="-2"/>
                <w:sz w:val="16"/>
              </w:rPr>
              <w:t>补394万元。1-11月，全县规上工业企业技术开发经费投入6.46亿元，同比增长9.6%。（1-12</w:t>
            </w:r>
            <w:r>
              <w:rPr>
                <w:spacing w:val="-14"/>
                <w:sz w:val="16"/>
              </w:rPr>
              <w:t xml:space="preserve"> 月数据要到</w:t>
            </w:r>
            <w:r>
              <w:rPr>
                <w:spacing w:val="-2"/>
                <w:sz w:val="16"/>
              </w:rPr>
              <w:t xml:space="preserve"> 2021年1月中下旬才出来）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0"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spacing w:before="89" w:line="228" w:lineRule="auto"/>
              <w:ind w:left="37" w:right="46" w:firstLine="330"/>
              <w:rPr>
                <w:sz w:val="16"/>
              </w:rPr>
            </w:pPr>
            <w:r>
              <w:rPr>
                <w:spacing w:val="-6"/>
                <w:sz w:val="16"/>
              </w:rPr>
              <w:t>②深入实施高新技术企业和科技型企</w:t>
            </w:r>
            <w:r>
              <w:rPr>
                <w:spacing w:val="-4"/>
                <w:sz w:val="16"/>
              </w:rPr>
              <w:t>业“双倍增”计划，培育创新型企业，促进科技企业梯队成长，新增国家高新技术</w:t>
            </w:r>
            <w:r>
              <w:rPr>
                <w:sz w:val="16"/>
              </w:rPr>
              <w:t>企业5家以上、省级科技型中小企业15家</w:t>
            </w:r>
            <w:r>
              <w:rPr>
                <w:spacing w:val="-4"/>
                <w:sz w:val="16"/>
              </w:rPr>
              <w:t>以上。</w:t>
            </w:r>
          </w:p>
        </w:tc>
        <w:tc>
          <w:tcPr>
            <w:tcW w:w="900" w:type="dxa"/>
          </w:tcPr>
          <w:p>
            <w:pPr>
              <w:pStyle w:val="7"/>
              <w:rPr>
                <w:rFonts w:ascii="黑体"/>
                <w:b/>
                <w:sz w:val="16"/>
              </w:rPr>
            </w:pPr>
          </w:p>
          <w:p>
            <w:pPr>
              <w:pStyle w:val="7"/>
              <w:spacing w:before="9"/>
              <w:rPr>
                <w:rFonts w:ascii="黑体"/>
                <w:b/>
                <w:sz w:val="20"/>
              </w:rPr>
            </w:pPr>
          </w:p>
          <w:p>
            <w:pPr>
              <w:pStyle w:val="7"/>
              <w:ind w:right="103"/>
              <w:jc w:val="right"/>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4"/>
              <w:rPr>
                <w:rFonts w:ascii="黑体"/>
                <w:b/>
                <w:sz w:val="15"/>
              </w:rPr>
            </w:pPr>
          </w:p>
          <w:p>
            <w:pPr>
              <w:pStyle w:val="7"/>
              <w:spacing w:before="1" w:line="223" w:lineRule="auto"/>
              <w:ind w:left="37" w:right="79"/>
              <w:rPr>
                <w:sz w:val="16"/>
              </w:rPr>
            </w:pPr>
            <w:r>
              <w:rPr>
                <w:spacing w:val="-4"/>
                <w:sz w:val="16"/>
              </w:rPr>
              <w:t>已完成。深入实施高新技术企业和科技型企业“双倍</w:t>
            </w:r>
            <w:r>
              <w:rPr>
                <w:spacing w:val="-2"/>
                <w:sz w:val="16"/>
              </w:rPr>
              <w:t xml:space="preserve">增”计划，培育创新型企业，促进科技企业梯队成 </w:t>
            </w:r>
            <w:r>
              <w:rPr>
                <w:spacing w:val="-4"/>
                <w:sz w:val="16"/>
              </w:rPr>
              <w:t>长，新增省级科技型中小企业23家、国家高新技术企</w:t>
            </w:r>
            <w:r>
              <w:rPr>
                <w:sz w:val="16"/>
              </w:rPr>
              <w:t>业8家。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3825" w:type="dxa"/>
            <w:gridSpan w:val="2"/>
          </w:tcPr>
          <w:p>
            <w:pPr>
              <w:pStyle w:val="7"/>
              <w:spacing w:before="4"/>
              <w:rPr>
                <w:rFonts w:ascii="黑体"/>
                <w:b/>
                <w:sz w:val="13"/>
              </w:rPr>
            </w:pPr>
          </w:p>
          <w:p>
            <w:pPr>
              <w:pStyle w:val="7"/>
              <w:ind w:left="37"/>
              <w:rPr>
                <w:sz w:val="16"/>
              </w:rPr>
            </w:pPr>
            <w:r>
              <w:rPr>
                <w:spacing w:val="-7"/>
                <w:sz w:val="16"/>
              </w:rPr>
              <w:t>⑵培育创新产业：</w:t>
            </w:r>
          </w:p>
        </w:tc>
        <w:tc>
          <w:tcPr>
            <w:tcW w:w="1665" w:type="dxa"/>
          </w:tcPr>
          <w:p>
            <w:pPr>
              <w:pStyle w:val="7"/>
              <w:rPr>
                <w:rFonts w:ascii="Times New Roman"/>
                <w:sz w:val="16"/>
              </w:rPr>
            </w:pPr>
          </w:p>
        </w:tc>
        <w:tc>
          <w:tcPr>
            <w:tcW w:w="3735"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4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rPr>
                <w:rFonts w:ascii="黑体"/>
                <w:b/>
                <w:sz w:val="16"/>
              </w:rPr>
            </w:pPr>
          </w:p>
          <w:p>
            <w:pPr>
              <w:pStyle w:val="7"/>
              <w:spacing w:before="11"/>
              <w:rPr>
                <w:rFonts w:ascii="黑体"/>
                <w:b/>
                <w:sz w:val="22"/>
              </w:rPr>
            </w:pPr>
          </w:p>
          <w:p>
            <w:pPr>
              <w:pStyle w:val="7"/>
              <w:spacing w:line="220" w:lineRule="auto"/>
              <w:ind w:left="37" w:right="40" w:firstLine="330"/>
              <w:jc w:val="both"/>
              <w:rPr>
                <w:sz w:val="16"/>
              </w:rPr>
            </w:pPr>
            <w:r>
              <w:rPr>
                <w:spacing w:val="-4"/>
                <w:sz w:val="16"/>
              </w:rPr>
              <w:t>🕔加快鞋产业创新服务综</w:t>
            </w:r>
            <w:r>
              <w:rPr>
                <w:position w:val="-1"/>
                <w:sz w:val="16"/>
              </w:rPr>
              <w:drawing>
                <wp:inline distT="0" distB="0" distL="0" distR="0">
                  <wp:extent cx="95250" cy="98425"/>
                  <wp:effectExtent l="0" t="0" r="0" b="0"/>
                  <wp:docPr id="229"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29"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pacing w:val="-4"/>
                <w:sz w:val="16"/>
              </w:rPr>
              <w:t>体建设，引进一批具有发展潜力的初创型科技企业</w:t>
            </w:r>
            <w:r>
              <w:rPr>
                <w:spacing w:val="-2"/>
                <w:sz w:val="16"/>
              </w:rPr>
              <w:t>和重大科技项目。</w:t>
            </w:r>
          </w:p>
        </w:tc>
        <w:tc>
          <w:tcPr>
            <w:tcW w:w="900" w:type="dxa"/>
          </w:tcPr>
          <w:p>
            <w:pPr>
              <w:pStyle w:val="7"/>
              <w:rPr>
                <w:rFonts w:ascii="黑体"/>
                <w:b/>
                <w:sz w:val="16"/>
              </w:rPr>
            </w:pPr>
          </w:p>
          <w:p>
            <w:pPr>
              <w:pStyle w:val="7"/>
              <w:rPr>
                <w:rFonts w:ascii="黑体"/>
                <w:b/>
                <w:sz w:val="16"/>
              </w:rPr>
            </w:pPr>
          </w:p>
          <w:p>
            <w:pPr>
              <w:pStyle w:val="7"/>
              <w:spacing w:before="12"/>
              <w:rPr>
                <w:rFonts w:ascii="黑体"/>
                <w:b/>
                <w:sz w:val="19"/>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spacing w:before="12"/>
              <w:rPr>
                <w:rFonts w:ascii="黑体"/>
                <w:b/>
                <w:sz w:val="19"/>
              </w:rPr>
            </w:pPr>
          </w:p>
          <w:p>
            <w:pPr>
              <w:pStyle w:val="7"/>
              <w:ind w:left="21" w:right="15"/>
              <w:jc w:val="center"/>
              <w:rPr>
                <w:sz w:val="16"/>
              </w:rPr>
            </w:pPr>
            <w:r>
              <w:rPr>
                <w:spacing w:val="-7"/>
                <w:sz w:val="16"/>
              </w:rPr>
              <w:t>科技局</w:t>
            </w:r>
          </w:p>
        </w:tc>
        <w:tc>
          <w:tcPr>
            <w:tcW w:w="3735" w:type="dxa"/>
          </w:tcPr>
          <w:p>
            <w:pPr>
              <w:pStyle w:val="7"/>
              <w:spacing w:before="107" w:line="223" w:lineRule="auto"/>
              <w:ind w:left="37" w:right="70"/>
              <w:rPr>
                <w:sz w:val="16"/>
              </w:rPr>
            </w:pPr>
            <w:r>
              <w:rPr>
                <w:spacing w:val="-4"/>
                <w:sz w:val="16"/>
              </w:rPr>
              <w:t>已完成。经浙江省科技领导小组办公室（省科技厅）会同省发展改革委、省经信厅、省财政厅联</w:t>
            </w:r>
            <w:r>
              <w:rPr>
                <w:position w:val="-1"/>
                <w:sz w:val="16"/>
              </w:rPr>
              <w:drawing>
                <wp:inline distT="0" distB="0" distL="0" distR="0">
                  <wp:extent cx="95250" cy="98425"/>
                  <wp:effectExtent l="0" t="0" r="0" b="0"/>
                  <wp:docPr id="231"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31"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pacing w:val="-4"/>
                <w:sz w:val="16"/>
              </w:rPr>
              <w:t>组织遴</w:t>
            </w:r>
            <w:r>
              <w:rPr>
                <w:spacing w:val="-2"/>
                <w:sz w:val="16"/>
              </w:rPr>
              <w:t>选并经报请省政府同意，“青田鞋产业创新服务综 体”被列入2020年省级产业创新服务综</w:t>
            </w:r>
            <w:r>
              <w:rPr>
                <w:position w:val="-1"/>
                <w:sz w:val="16"/>
              </w:rPr>
              <w:drawing>
                <wp:inline distT="0" distB="0" distL="0" distR="0">
                  <wp:extent cx="95250" cy="98425"/>
                  <wp:effectExtent l="0" t="0" r="0" b="0"/>
                  <wp:docPr id="233"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33"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pacing w:val="-2"/>
                <w:sz w:val="16"/>
              </w:rPr>
              <w:t>体创建</w:t>
            </w:r>
            <w:r>
              <w:rPr>
                <w:spacing w:val="28"/>
                <w:sz w:val="16"/>
              </w:rPr>
              <w:t xml:space="preserve"> </w:t>
            </w:r>
            <w:r>
              <w:rPr>
                <w:spacing w:val="-2"/>
                <w:sz w:val="16"/>
              </w:rPr>
              <w:t>单</w:t>
            </w:r>
          </w:p>
          <w:p>
            <w:pPr>
              <w:pStyle w:val="7"/>
              <w:spacing w:line="191" w:lineRule="exact"/>
              <w:ind w:left="37"/>
              <w:rPr>
                <w:sz w:val="16"/>
              </w:rPr>
            </w:pPr>
            <w:r>
              <w:rPr>
                <w:sz w:val="16"/>
              </w:rPr>
              <w:t>。</w:t>
            </w:r>
          </w:p>
          <w:p>
            <w:pPr>
              <w:pStyle w:val="7"/>
              <w:spacing w:before="3" w:line="228" w:lineRule="auto"/>
              <w:ind w:left="37" w:right="160"/>
              <w:rPr>
                <w:sz w:val="16"/>
              </w:rPr>
            </w:pPr>
            <w:r>
              <w:rPr>
                <w:spacing w:val="-4"/>
                <w:sz w:val="16"/>
              </w:rPr>
              <w:t>加快起步科创园建设，全年完成项目投资1.1亿元，</w:t>
            </w:r>
            <w:r>
              <w:rPr>
                <w:spacing w:val="-2"/>
                <w:sz w:val="16"/>
              </w:rPr>
              <w:t>累计引进25家科技型企业入驻。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spacing w:before="104" w:line="228" w:lineRule="auto"/>
              <w:ind w:left="37" w:right="25" w:firstLine="330"/>
              <w:jc w:val="both"/>
              <w:rPr>
                <w:sz w:val="16"/>
              </w:rPr>
            </w:pPr>
            <w:r>
              <w:rPr>
                <w:spacing w:val="-4"/>
                <w:sz w:val="16"/>
              </w:rPr>
              <w:t xml:space="preserve">②发挥科技大市场作用，深化产学研 </w:t>
            </w:r>
            <w:r>
              <w:rPr>
                <w:sz w:val="16"/>
              </w:rPr>
              <w:drawing>
                <wp:inline distT="0" distB="0" distL="0" distR="0">
                  <wp:extent cx="93980" cy="97155"/>
                  <wp:effectExtent l="0" t="0" r="0" b="0"/>
                  <wp:docPr id="235"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35"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2"/>
                <w:position w:val="2"/>
                <w:sz w:val="16"/>
              </w:rPr>
              <w:t>作与交流，加快科技成果转化，新增科</w:t>
            </w:r>
            <w:r>
              <w:rPr>
                <w:spacing w:val="-4"/>
                <w:sz w:val="16"/>
              </w:rPr>
              <w:t>技项目40个以上、实现技术交易额4000万</w:t>
            </w:r>
            <w:r>
              <w:rPr>
                <w:spacing w:val="-6"/>
                <w:sz w:val="16"/>
              </w:rPr>
              <w:t>元。</w:t>
            </w:r>
          </w:p>
        </w:tc>
        <w:tc>
          <w:tcPr>
            <w:tcW w:w="900" w:type="dxa"/>
          </w:tcPr>
          <w:p>
            <w:pPr>
              <w:pStyle w:val="7"/>
              <w:rPr>
                <w:rFonts w:ascii="黑体"/>
                <w:b/>
                <w:sz w:val="16"/>
              </w:rPr>
            </w:pPr>
          </w:p>
          <w:p>
            <w:pPr>
              <w:pStyle w:val="7"/>
              <w:spacing w:before="9"/>
              <w:rPr>
                <w:rFonts w:ascii="黑体"/>
                <w:b/>
                <w:sz w:val="13"/>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spacing w:before="9"/>
              <w:rPr>
                <w:rFonts w:ascii="黑体"/>
                <w:b/>
                <w:sz w:val="13"/>
              </w:rPr>
            </w:pPr>
          </w:p>
          <w:p>
            <w:pPr>
              <w:pStyle w:val="7"/>
              <w:ind w:left="21" w:right="15"/>
              <w:jc w:val="center"/>
              <w:rPr>
                <w:sz w:val="16"/>
              </w:rPr>
            </w:pPr>
            <w:r>
              <w:rPr>
                <w:spacing w:val="-7"/>
                <w:sz w:val="16"/>
              </w:rPr>
              <w:t>科技局</w:t>
            </w:r>
          </w:p>
        </w:tc>
        <w:tc>
          <w:tcPr>
            <w:tcW w:w="3735" w:type="dxa"/>
          </w:tcPr>
          <w:p>
            <w:pPr>
              <w:pStyle w:val="7"/>
              <w:spacing w:before="8"/>
              <w:rPr>
                <w:rFonts w:ascii="黑体"/>
                <w:b/>
                <w:sz w:val="16"/>
              </w:rPr>
            </w:pPr>
          </w:p>
          <w:p>
            <w:pPr>
              <w:pStyle w:val="7"/>
              <w:spacing w:line="220" w:lineRule="auto"/>
              <w:ind w:left="37" w:right="88"/>
              <w:jc w:val="both"/>
              <w:rPr>
                <w:sz w:val="16"/>
              </w:rPr>
            </w:pPr>
            <w:r>
              <w:rPr>
                <w:spacing w:val="-6"/>
                <w:sz w:val="16"/>
              </w:rPr>
              <w:t>已完成。完善浙江科技大市场青田服务中心，新增省</w:t>
            </w:r>
            <w:r>
              <w:rPr>
                <w:w w:val="95"/>
                <w:sz w:val="16"/>
              </w:rPr>
              <w:t>级以上科技项目63 个，实现全县技术交易额6975.49</w:t>
            </w:r>
            <w:r>
              <w:rPr>
                <w:spacing w:val="-4"/>
                <w:sz w:val="16"/>
              </w:rPr>
              <w:t>万元。</w:t>
            </w:r>
          </w:p>
        </w:tc>
      </w:tr>
    </w:tbl>
    <w:p>
      <w:pPr>
        <w:rPr>
          <w:sz w:val="2"/>
          <w:szCs w:val="2"/>
        </w:rPr>
      </w:pPr>
      <w:r>
        <w:drawing>
          <wp:anchor distT="0" distB="0" distL="0" distR="0" simplePos="0" relativeHeight="482708480" behindDoc="1" locked="0" layoutInCell="1" allowOverlap="1">
            <wp:simplePos x="0" y="0"/>
            <wp:positionH relativeFrom="page">
              <wp:posOffset>7205980</wp:posOffset>
            </wp:positionH>
            <wp:positionV relativeFrom="page">
              <wp:posOffset>4324350</wp:posOffset>
            </wp:positionV>
            <wp:extent cx="179705" cy="213995"/>
            <wp:effectExtent l="0" t="0" r="0" b="0"/>
            <wp:wrapNone/>
            <wp:docPr id="237" name="image8.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37" name="image8.png"/>
                    <pic:cNvPicPr>
                      <a:picLocks noChangeAspect="true"/>
                    </pic:cNvPicPr>
                  </pic:nvPicPr>
                  <pic:blipFill>
                    <a:blip r:embed="rId15" cstate="print"/>
                    <a:stretch>
                      <a:fillRect/>
                    </a:stretch>
                  </pic:blipFill>
                  <pic:spPr>
                    <a:xfrm>
                      <a:off x="0" y="0"/>
                      <a:ext cx="180022" cy="214312"/>
                    </a:xfrm>
                    <a:prstGeom prst="rect">
                      <a:avLst/>
                    </a:prstGeom>
                  </pic:spPr>
                </pic:pic>
              </a:graphicData>
            </a:graphic>
          </wp:anchor>
        </w:drawing>
      </w:r>
    </w:p>
    <w:p>
      <w:pPr>
        <w:spacing w:after="0"/>
        <w:rPr>
          <w:sz w:val="2"/>
          <w:szCs w:val="2"/>
        </w:rPr>
        <w:sectPr>
          <w:pgSz w:w="16840" w:h="11910" w:orient="landscape"/>
          <w:pgMar w:top="540" w:right="2420" w:bottom="480" w:left="160" w:header="0" w:footer="280" w:gutter="0"/>
          <w:cols w:space="720" w:num="1"/>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5"/>
        <w:gridCol w:w="390"/>
        <w:gridCol w:w="945"/>
        <w:gridCol w:w="2925"/>
        <w:gridCol w:w="900"/>
        <w:gridCol w:w="1665"/>
        <w:gridCol w:w="3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tcPr>
          <w:p>
            <w:pPr>
              <w:pStyle w:val="7"/>
              <w:spacing w:before="221" w:line="235" w:lineRule="auto"/>
              <w:ind w:left="202" w:right="187"/>
              <w:rPr>
                <w:rFonts w:hint="eastAsia" w:ascii="黑体" w:eastAsia="黑体"/>
                <w:b/>
                <w:sz w:val="25"/>
              </w:rPr>
            </w:pPr>
            <w:r>
              <w:rPr>
                <w:rFonts w:hint="eastAsia" w:ascii="黑体" w:eastAsia="黑体"/>
                <w:b/>
                <w:spacing w:val="-6"/>
                <w:sz w:val="25"/>
              </w:rPr>
              <w:t>行动</w:t>
            </w:r>
            <w:r>
              <w:rPr>
                <w:rFonts w:hint="eastAsia" w:ascii="黑体" w:eastAsia="黑体"/>
                <w:b/>
                <w:spacing w:val="-5"/>
                <w:sz w:val="25"/>
              </w:rPr>
              <w:t>名称</w:t>
            </w:r>
          </w:p>
        </w:tc>
        <w:tc>
          <w:tcPr>
            <w:tcW w:w="390" w:type="dxa"/>
          </w:tcPr>
          <w:p>
            <w:pPr>
              <w:pStyle w:val="7"/>
              <w:spacing w:before="221" w:line="235" w:lineRule="auto"/>
              <w:ind w:left="67" w:right="49"/>
              <w:rPr>
                <w:rFonts w:hint="eastAsia" w:ascii="黑体" w:eastAsia="黑体"/>
                <w:b/>
                <w:sz w:val="25"/>
              </w:rPr>
            </w:pPr>
            <w:r>
              <w:rPr>
                <w:rFonts w:hint="eastAsia" w:ascii="黑体" w:eastAsia="黑体"/>
                <w:b/>
                <w:spacing w:val="-10"/>
                <w:sz w:val="25"/>
              </w:rPr>
              <w:t>序号</w:t>
            </w:r>
          </w:p>
        </w:tc>
        <w:tc>
          <w:tcPr>
            <w:tcW w:w="945" w:type="dxa"/>
          </w:tcPr>
          <w:p>
            <w:pPr>
              <w:pStyle w:val="7"/>
              <w:spacing w:before="221" w:line="235" w:lineRule="auto"/>
              <w:ind w:left="352" w:right="70" w:hanging="256"/>
              <w:rPr>
                <w:rFonts w:hint="eastAsia" w:ascii="黑体" w:eastAsia="黑体"/>
                <w:b/>
                <w:sz w:val="25"/>
              </w:rPr>
            </w:pPr>
            <w:r>
              <w:rPr>
                <w:rFonts w:hint="eastAsia" w:ascii="黑体" w:eastAsia="黑体"/>
                <w:b/>
                <w:spacing w:val="-4"/>
                <w:sz w:val="25"/>
              </w:rPr>
              <w:t>工作内</w:t>
            </w:r>
            <w:r>
              <w:rPr>
                <w:rFonts w:hint="eastAsia" w:ascii="黑体" w:eastAsia="黑体"/>
                <w:b/>
                <w:spacing w:val="-10"/>
                <w:sz w:val="25"/>
              </w:rPr>
              <w:t>容</w:t>
            </w:r>
          </w:p>
        </w:tc>
        <w:tc>
          <w:tcPr>
            <w:tcW w:w="2925" w:type="dxa"/>
          </w:tcPr>
          <w:p>
            <w:pPr>
              <w:pStyle w:val="7"/>
              <w:spacing w:before="6"/>
              <w:rPr>
                <w:rFonts w:ascii="黑体"/>
                <w:b/>
                <w:sz w:val="28"/>
              </w:rPr>
            </w:pPr>
          </w:p>
          <w:p>
            <w:pPr>
              <w:pStyle w:val="7"/>
              <w:spacing w:before="1"/>
              <w:ind w:left="562"/>
              <w:rPr>
                <w:rFonts w:hint="eastAsia" w:ascii="黑体" w:eastAsia="黑体"/>
                <w:b/>
                <w:sz w:val="25"/>
              </w:rPr>
            </w:pPr>
            <w:r>
              <w:rPr>
                <w:rFonts w:hint="eastAsia" w:ascii="黑体" w:eastAsia="黑体"/>
                <w:b/>
                <w:sz w:val="25"/>
              </w:rPr>
              <w:t>2020年主要目</w:t>
            </w:r>
            <w:r>
              <w:rPr>
                <w:rFonts w:hint="eastAsia" w:ascii="黑体" w:eastAsia="黑体"/>
                <w:b/>
                <w:spacing w:val="-10"/>
                <w:sz w:val="25"/>
              </w:rPr>
              <w:t>标</w:t>
            </w:r>
          </w:p>
        </w:tc>
        <w:tc>
          <w:tcPr>
            <w:tcW w:w="900" w:type="dxa"/>
          </w:tcPr>
          <w:p>
            <w:pPr>
              <w:pStyle w:val="7"/>
              <w:spacing w:before="221" w:line="235" w:lineRule="auto"/>
              <w:ind w:left="202" w:right="172"/>
              <w:rPr>
                <w:rFonts w:hint="eastAsia" w:ascii="黑体" w:eastAsia="黑体"/>
                <w:b/>
                <w:sz w:val="25"/>
              </w:rPr>
            </w:pPr>
            <w:r>
              <w:rPr>
                <w:rFonts w:hint="eastAsia" w:ascii="黑体" w:eastAsia="黑体"/>
                <w:b/>
                <w:spacing w:val="-6"/>
                <w:sz w:val="25"/>
              </w:rPr>
              <w:t>完成</w:t>
            </w:r>
            <w:r>
              <w:rPr>
                <w:rFonts w:hint="eastAsia" w:ascii="黑体" w:eastAsia="黑体"/>
                <w:b/>
                <w:spacing w:val="-5"/>
                <w:sz w:val="25"/>
              </w:rPr>
              <w:t>时限</w:t>
            </w:r>
          </w:p>
        </w:tc>
        <w:tc>
          <w:tcPr>
            <w:tcW w:w="1665" w:type="dxa"/>
          </w:tcPr>
          <w:p>
            <w:pPr>
              <w:pStyle w:val="7"/>
              <w:spacing w:before="6"/>
              <w:rPr>
                <w:rFonts w:ascii="黑体"/>
                <w:b/>
                <w:sz w:val="28"/>
              </w:rPr>
            </w:pPr>
          </w:p>
          <w:p>
            <w:pPr>
              <w:pStyle w:val="7"/>
              <w:spacing w:before="1"/>
              <w:ind w:left="322"/>
              <w:rPr>
                <w:rFonts w:hint="eastAsia" w:ascii="黑体" w:eastAsia="黑体"/>
                <w:b/>
                <w:sz w:val="25"/>
              </w:rPr>
            </w:pPr>
            <w:r>
              <w:rPr>
                <w:rFonts w:hint="eastAsia" w:ascii="黑体" w:eastAsia="黑体"/>
                <w:b/>
                <w:sz w:val="25"/>
              </w:rPr>
              <w:t>责任部</w:t>
            </w:r>
            <w:r>
              <w:rPr>
                <w:rFonts w:hint="eastAsia" w:ascii="黑体" w:eastAsia="黑体"/>
                <w:b/>
                <w:spacing w:val="-10"/>
                <w:sz w:val="25"/>
              </w:rPr>
              <w:t>门</w:t>
            </w:r>
          </w:p>
        </w:tc>
        <w:tc>
          <w:tcPr>
            <w:tcW w:w="3735" w:type="dxa"/>
          </w:tcPr>
          <w:p>
            <w:pPr>
              <w:pStyle w:val="7"/>
              <w:rPr>
                <w:rFonts w:ascii="黑体"/>
                <w:b/>
                <w:sz w:val="18"/>
              </w:rPr>
            </w:pPr>
          </w:p>
          <w:p>
            <w:pPr>
              <w:pStyle w:val="7"/>
              <w:spacing w:before="1"/>
              <w:rPr>
                <w:rFonts w:ascii="黑体"/>
                <w:b/>
                <w:sz w:val="14"/>
              </w:rPr>
            </w:pPr>
          </w:p>
          <w:p>
            <w:pPr>
              <w:pStyle w:val="7"/>
              <w:ind w:left="1289" w:right="1263"/>
              <w:jc w:val="center"/>
              <w:rPr>
                <w:rFonts w:ascii="黑体" w:eastAsia="黑体"/>
                <w:sz w:val="19"/>
              </w:rPr>
            </w:pPr>
            <w:r>
              <w:rPr>
                <w:rFonts w:ascii="黑体" w:eastAsia="黑体"/>
                <w:spacing w:val="-2"/>
                <w:sz w:val="19"/>
              </w:rPr>
              <w:t>全年完成情况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25" w:hRule="atLeast"/>
        </w:trPr>
        <w:tc>
          <w:tcPr>
            <w:tcW w:w="915"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8"/>
              <w:rPr>
                <w:rFonts w:ascii="黑体"/>
                <w:b/>
                <w:sz w:val="22"/>
              </w:rPr>
            </w:pPr>
          </w:p>
          <w:p>
            <w:pPr>
              <w:pStyle w:val="7"/>
              <w:spacing w:before="1" w:line="158" w:lineRule="auto"/>
              <w:ind w:left="67" w:right="43"/>
              <w:rPr>
                <w:rFonts w:ascii="Microsoft JhengHei" w:eastAsia="Microsoft JhengHei"/>
                <w:b/>
                <w:sz w:val="16"/>
              </w:rPr>
            </w:pPr>
            <w:r>
              <w:rPr>
                <w:rFonts w:ascii="Microsoft JhengHei" w:eastAsia="Microsoft JhengHei"/>
                <w:b/>
                <w:spacing w:val="-4"/>
                <w:sz w:val="16"/>
              </w:rPr>
              <w:t>四、实施重</w:t>
            </w:r>
            <w:r>
              <w:rPr>
                <w:rFonts w:ascii="Microsoft JhengHei" w:eastAsia="Microsoft JhengHei"/>
                <w:b/>
                <w:spacing w:val="-6"/>
                <w:sz w:val="16"/>
              </w:rPr>
              <w:t>大改革行动</w:t>
            </w:r>
          </w:p>
        </w:tc>
        <w:tc>
          <w:tcPr>
            <w:tcW w:w="390"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03"/>
              <w:ind w:left="112"/>
              <w:rPr>
                <w:rFonts w:ascii="Microsoft JhengHei"/>
                <w:b/>
                <w:sz w:val="16"/>
              </w:rPr>
            </w:pPr>
            <w:r>
              <w:rPr>
                <w:rFonts w:ascii="Microsoft JhengHei"/>
                <w:b/>
                <w:spacing w:val="-5"/>
                <w:w w:val="95"/>
                <w:sz w:val="16"/>
              </w:rPr>
              <w:t>28</w:t>
            </w:r>
          </w:p>
        </w:tc>
        <w:tc>
          <w:tcPr>
            <w:tcW w:w="945"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03"/>
              <w:ind w:left="157"/>
              <w:rPr>
                <w:rFonts w:ascii="Microsoft JhengHei" w:eastAsia="Microsoft JhengHei"/>
                <w:b/>
                <w:sz w:val="16"/>
              </w:rPr>
            </w:pPr>
            <w:r>
              <w:rPr>
                <w:rFonts w:ascii="Microsoft JhengHei" w:eastAsia="Microsoft JhengHei"/>
                <w:b/>
                <w:spacing w:val="-6"/>
                <w:sz w:val="16"/>
              </w:rPr>
              <w:t>科技创新</w:t>
            </w:r>
          </w:p>
        </w:tc>
        <w:tc>
          <w:tcPr>
            <w:tcW w:w="292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5"/>
              <w:rPr>
                <w:rFonts w:ascii="黑体"/>
                <w:b/>
                <w:sz w:val="23"/>
              </w:rPr>
            </w:pPr>
          </w:p>
          <w:p>
            <w:pPr>
              <w:pStyle w:val="7"/>
              <w:spacing w:line="218" w:lineRule="auto"/>
              <w:ind w:left="37" w:right="46" w:firstLine="330"/>
              <w:jc w:val="both"/>
              <w:rPr>
                <w:sz w:val="16"/>
              </w:rPr>
            </w:pPr>
            <w:r>
              <w:rPr>
                <w:spacing w:val="-1"/>
                <w:position w:val="2"/>
                <w:sz w:val="16"/>
              </w:rPr>
              <w:t>🕔出</w:t>
            </w:r>
            <w:r>
              <w:rPr>
                <w:sz w:val="16"/>
              </w:rPr>
              <w:drawing>
                <wp:inline distT="0" distB="0" distL="0" distR="0">
                  <wp:extent cx="68580" cy="97155"/>
                  <wp:effectExtent l="0" t="0" r="0" b="0"/>
                  <wp:docPr id="239" name="image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39" name="image5.png"/>
                          <pic:cNvPicPr>
                            <a:picLocks noChangeAspect="true"/>
                          </pic:cNvPicPr>
                        </pic:nvPicPr>
                        <pic:blipFill>
                          <a:blip r:embed="rId12" cstate="print"/>
                          <a:stretch>
                            <a:fillRect/>
                          </a:stretch>
                        </pic:blipFill>
                        <pic:spPr>
                          <a:xfrm>
                            <a:off x="0" y="0"/>
                            <a:ext cx="69151" cy="97440"/>
                          </a:xfrm>
                          <a:prstGeom prst="rect">
                            <a:avLst/>
                          </a:prstGeom>
                        </pic:spPr>
                      </pic:pic>
                    </a:graphicData>
                  </a:graphic>
                </wp:inline>
              </w:drawing>
            </w:r>
            <w:r>
              <w:rPr>
                <w:spacing w:val="-1"/>
                <w:position w:val="2"/>
                <w:sz w:val="16"/>
              </w:rPr>
              <w:t>综</w:t>
            </w:r>
            <w:r>
              <w:rPr>
                <w:sz w:val="16"/>
              </w:rPr>
              <w:drawing>
                <wp:inline distT="0" distB="0" distL="0" distR="0">
                  <wp:extent cx="93980" cy="97155"/>
                  <wp:effectExtent l="0" t="0" r="0" b="0"/>
                  <wp:docPr id="241"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41"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1"/>
                <w:position w:val="2"/>
                <w:sz w:val="16"/>
              </w:rPr>
              <w:t>性人才新政、高端人才专</w:t>
            </w:r>
            <w:r>
              <w:rPr>
                <w:spacing w:val="-4"/>
                <w:sz w:val="16"/>
              </w:rPr>
              <w:t>员服务和人才公寓管理制度，优化人才发</w:t>
            </w:r>
            <w:r>
              <w:rPr>
                <w:spacing w:val="-2"/>
                <w:sz w:val="16"/>
              </w:rPr>
              <w:t>展治理体系。</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4"/>
              <w:rPr>
                <w:rFonts w:ascii="黑体"/>
                <w:b/>
                <w:sz w:val="20"/>
              </w:rPr>
            </w:pPr>
          </w:p>
          <w:p>
            <w:pPr>
              <w:pStyle w:val="7"/>
              <w:ind w:right="103"/>
              <w:jc w:val="right"/>
              <w:rPr>
                <w:sz w:val="16"/>
              </w:rPr>
            </w:pPr>
            <w:r>
              <w:rPr>
                <w:spacing w:val="-2"/>
                <w:sz w:val="16"/>
              </w:rPr>
              <w:t>12</w:t>
            </w:r>
            <w:r>
              <w:rPr>
                <w:spacing w:val="-19"/>
                <w:sz w:val="16"/>
              </w:rPr>
              <w:t xml:space="preserve"> 月底前</w:t>
            </w:r>
          </w:p>
        </w:tc>
        <w:tc>
          <w:tcPr>
            <w:tcW w:w="1665"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5"/>
              <w:rPr>
                <w:rFonts w:ascii="黑体"/>
                <w:b/>
                <w:sz w:val="14"/>
              </w:rPr>
            </w:pPr>
          </w:p>
          <w:p>
            <w:pPr>
              <w:pStyle w:val="7"/>
              <w:spacing w:line="211" w:lineRule="auto"/>
              <w:ind w:left="442" w:right="421" w:firstLine="149"/>
              <w:rPr>
                <w:sz w:val="16"/>
              </w:rPr>
            </w:pPr>
            <w:r>
              <w:rPr>
                <w:spacing w:val="-4"/>
                <w:sz w:val="16"/>
              </w:rPr>
              <w:t xml:space="preserve">组织部 </w:t>
            </w:r>
            <w:r>
              <w:rPr>
                <w:spacing w:val="-6"/>
                <w:sz w:val="16"/>
              </w:rPr>
              <w:t>人力社保局</w:t>
            </w:r>
          </w:p>
          <w:p>
            <w:pPr>
              <w:pStyle w:val="7"/>
              <w:spacing w:before="5" w:line="225" w:lineRule="auto"/>
              <w:ind w:left="517" w:right="502" w:firstLine="74"/>
              <w:jc w:val="both"/>
              <w:rPr>
                <w:sz w:val="16"/>
              </w:rPr>
            </w:pPr>
            <w:r>
              <w:rPr>
                <w:spacing w:val="-4"/>
                <w:sz w:val="16"/>
              </w:rPr>
              <w:t xml:space="preserve">科技局财政局 经商局 卫健局 教育局 </w:t>
            </w:r>
            <w:r>
              <w:rPr>
                <w:spacing w:val="-4"/>
                <w:position w:val="2"/>
                <w:sz w:val="16"/>
              </w:rPr>
              <w:t>经</w:t>
            </w:r>
            <w:r>
              <w:rPr>
                <w:sz w:val="16"/>
              </w:rPr>
              <w:drawing>
                <wp:inline distT="0" distB="0" distL="0" distR="0">
                  <wp:extent cx="93980" cy="97155"/>
                  <wp:effectExtent l="0" t="0" r="0" b="0"/>
                  <wp:docPr id="243"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43"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4"/>
                <w:position w:val="2"/>
                <w:sz w:val="16"/>
              </w:rPr>
              <w:t>中心</w:t>
            </w:r>
          </w:p>
          <w:p>
            <w:pPr>
              <w:pStyle w:val="7"/>
              <w:spacing w:line="228" w:lineRule="auto"/>
              <w:ind w:left="52" w:right="31"/>
              <w:jc w:val="center"/>
              <w:rPr>
                <w:sz w:val="16"/>
              </w:rPr>
            </w:pPr>
            <w:r>
              <w:rPr>
                <w:spacing w:val="-6"/>
                <w:sz w:val="16"/>
              </w:rPr>
              <w:t>进口商品城建设发展中</w:t>
            </w:r>
            <w:r>
              <w:rPr>
                <w:spacing w:val="-10"/>
                <w:sz w:val="16"/>
              </w:rPr>
              <w:t>心</w:t>
            </w:r>
          </w:p>
          <w:p>
            <w:pPr>
              <w:pStyle w:val="7"/>
              <w:spacing w:before="9" w:line="211" w:lineRule="auto"/>
              <w:ind w:left="367" w:right="340" w:hanging="6"/>
              <w:jc w:val="center"/>
              <w:rPr>
                <w:sz w:val="16"/>
              </w:rPr>
            </w:pPr>
            <w:r>
              <w:rPr>
                <w:spacing w:val="-2"/>
                <w:sz w:val="16"/>
              </w:rPr>
              <w:t xml:space="preserve">文广旅体局 </w:t>
            </w:r>
            <w:r>
              <w:rPr>
                <w:spacing w:val="-6"/>
                <w:sz w:val="16"/>
              </w:rPr>
              <w:t>石雕产业中心</w:t>
            </w:r>
          </w:p>
        </w:tc>
        <w:tc>
          <w:tcPr>
            <w:tcW w:w="3735" w:type="dxa"/>
          </w:tcPr>
          <w:p>
            <w:pPr>
              <w:pStyle w:val="7"/>
              <w:spacing w:before="8"/>
              <w:rPr>
                <w:rFonts w:ascii="黑体"/>
                <w:b/>
                <w:sz w:val="22"/>
              </w:rPr>
            </w:pPr>
          </w:p>
          <w:p>
            <w:pPr>
              <w:pStyle w:val="7"/>
              <w:spacing w:line="200" w:lineRule="exact"/>
              <w:ind w:left="37"/>
              <w:rPr>
                <w:sz w:val="16"/>
              </w:rPr>
            </w:pPr>
            <w:r>
              <w:rPr>
                <w:spacing w:val="-7"/>
                <w:sz w:val="16"/>
              </w:rPr>
              <w:t>已完成。</w:t>
            </w:r>
          </w:p>
          <w:p>
            <w:pPr>
              <w:pStyle w:val="7"/>
              <w:spacing w:before="21" w:line="206" w:lineRule="auto"/>
              <w:ind w:left="37" w:right="3"/>
              <w:rPr>
                <w:sz w:val="16"/>
              </w:rPr>
            </w:pPr>
            <w:r>
              <w:rPr>
                <w:position w:val="2"/>
                <w:sz w:val="16"/>
              </w:rPr>
              <w:t>1.</w:t>
            </w:r>
            <w:r>
              <w:rPr>
                <w:spacing w:val="11"/>
                <w:position w:val="2"/>
                <w:sz w:val="16"/>
              </w:rPr>
              <w:t>出</w:t>
            </w:r>
            <w:r>
              <w:rPr>
                <w:sz w:val="16"/>
              </w:rPr>
              <w:drawing>
                <wp:inline distT="0" distB="0" distL="0" distR="0">
                  <wp:extent cx="69850" cy="98425"/>
                  <wp:effectExtent l="0" t="0" r="0" b="0"/>
                  <wp:docPr id="245" name="image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45" name="image5.png"/>
                          <pic:cNvPicPr>
                            <a:picLocks noChangeAspect="true"/>
                          </pic:cNvPicPr>
                        </pic:nvPicPr>
                        <pic:blipFill>
                          <a:blip r:embed="rId12" cstate="print"/>
                          <a:stretch>
                            <a:fillRect/>
                          </a:stretch>
                        </pic:blipFill>
                        <pic:spPr>
                          <a:xfrm>
                            <a:off x="0" y="0"/>
                            <a:ext cx="69850" cy="98425"/>
                          </a:xfrm>
                          <a:prstGeom prst="rect">
                            <a:avLst/>
                          </a:prstGeom>
                        </pic:spPr>
                      </pic:pic>
                    </a:graphicData>
                  </a:graphic>
                </wp:inline>
              </w:drawing>
            </w:r>
            <w:r>
              <w:rPr>
                <w:position w:val="2"/>
                <w:sz w:val="16"/>
              </w:rPr>
              <w:t>人才科技新政20</w:t>
            </w:r>
            <w:r>
              <w:rPr>
                <w:spacing w:val="-64"/>
                <w:position w:val="2"/>
                <w:sz w:val="16"/>
              </w:rPr>
              <w:t xml:space="preserve"> </w:t>
            </w:r>
            <w:r>
              <w:rPr>
                <w:position w:val="2"/>
                <w:sz w:val="16"/>
              </w:rPr>
              <w:t>条—</w:t>
            </w:r>
            <w:r>
              <w:rPr>
                <w:spacing w:val="11"/>
                <w:position w:val="2"/>
                <w:sz w:val="16"/>
              </w:rPr>
              <w:t>—</w:t>
            </w:r>
            <w:r>
              <w:rPr>
                <w:position w:val="2"/>
                <w:sz w:val="16"/>
              </w:rPr>
              <w:t>《关于加快集聚高层次</w:t>
            </w:r>
            <w:r>
              <w:rPr>
                <w:spacing w:val="-1"/>
                <w:sz w:val="16"/>
              </w:rPr>
              <w:t>科技创新创业人才推动侨乡高质量绿色发展的意见</w:t>
            </w:r>
          </w:p>
          <w:p>
            <w:pPr>
              <w:pStyle w:val="7"/>
              <w:spacing w:before="8" w:line="223" w:lineRule="auto"/>
              <w:ind w:left="37" w:right="5"/>
              <w:rPr>
                <w:sz w:val="16"/>
              </w:rPr>
            </w:pPr>
            <w:r>
              <w:rPr>
                <w:spacing w:val="-2"/>
                <w:sz w:val="16"/>
              </w:rPr>
              <w:t xml:space="preserve">》，并在第二届“人才·科技“峰会上对外发布； </w:t>
            </w:r>
            <w:r>
              <w:rPr>
                <w:sz w:val="16"/>
              </w:rPr>
              <w:t>2.10月28日，</w:t>
            </w:r>
            <w:r>
              <w:rPr>
                <w:spacing w:val="13"/>
                <w:sz w:val="16"/>
              </w:rPr>
              <w:t>出</w:t>
            </w:r>
            <w:r>
              <w:rPr>
                <w:position w:val="-1"/>
                <w:sz w:val="16"/>
              </w:rPr>
              <w:drawing>
                <wp:inline distT="0" distB="0" distL="0" distR="0">
                  <wp:extent cx="69850" cy="98425"/>
                  <wp:effectExtent l="0" t="0" r="0" b="0"/>
                  <wp:docPr id="247" name="image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47" name="image5.png"/>
                          <pic:cNvPicPr>
                            <a:picLocks noChangeAspect="true"/>
                          </pic:cNvPicPr>
                        </pic:nvPicPr>
                        <pic:blipFill>
                          <a:blip r:embed="rId12" cstate="print"/>
                          <a:stretch>
                            <a:fillRect/>
                          </a:stretch>
                        </pic:blipFill>
                        <pic:spPr>
                          <a:xfrm>
                            <a:off x="0" y="0"/>
                            <a:ext cx="69850" cy="98425"/>
                          </a:xfrm>
                          <a:prstGeom prst="rect">
                            <a:avLst/>
                          </a:prstGeom>
                        </pic:spPr>
                      </pic:pic>
                    </a:graphicData>
                  </a:graphic>
                </wp:inline>
              </w:drawing>
            </w:r>
            <w:r>
              <w:rPr>
                <w:sz w:val="16"/>
              </w:rPr>
              <w:t>《关于完善青田县高层次人才服务</w:t>
            </w:r>
            <w:r>
              <w:rPr>
                <w:spacing w:val="-2"/>
                <w:sz w:val="16"/>
              </w:rPr>
              <w:t>专员队伍建设的通知》和《关于建立青田县人才工作容错免责机制的实施意见（试行）》，创新人才服务</w:t>
            </w:r>
            <w:r>
              <w:rPr>
                <w:spacing w:val="-4"/>
                <w:sz w:val="16"/>
              </w:rPr>
              <w:t>新模式；</w:t>
            </w:r>
          </w:p>
          <w:p>
            <w:pPr>
              <w:pStyle w:val="7"/>
              <w:numPr>
                <w:ilvl w:val="0"/>
                <w:numId w:val="25"/>
              </w:numPr>
              <w:tabs>
                <w:tab w:val="left" w:pos="203"/>
              </w:tabs>
              <w:spacing w:before="4" w:after="0" w:line="228" w:lineRule="auto"/>
              <w:ind w:left="37" w:right="5" w:firstLine="0"/>
              <w:jc w:val="both"/>
              <w:rPr>
                <w:sz w:val="16"/>
              </w:rPr>
            </w:pPr>
            <w:r>
              <w:rPr>
                <w:spacing w:val="-2"/>
                <w:sz w:val="16"/>
              </w:rPr>
              <w:t>优化完善人才公寓管理办法，11月23日启动人才公寓申请工作，配套推出津贴、子女就学就业、实效考核奖励等关心关爱举措，优化人才“引、育、管、爱</w:t>
            </w:r>
          </w:p>
          <w:p>
            <w:pPr>
              <w:pStyle w:val="7"/>
              <w:spacing w:line="185" w:lineRule="exact"/>
              <w:ind w:left="37"/>
              <w:rPr>
                <w:sz w:val="16"/>
              </w:rPr>
            </w:pPr>
            <w:r>
              <w:rPr>
                <w:spacing w:val="-7"/>
                <w:sz w:val="16"/>
              </w:rPr>
              <w:t>、用”全环节服务体系；</w:t>
            </w:r>
          </w:p>
          <w:p>
            <w:pPr>
              <w:pStyle w:val="7"/>
              <w:numPr>
                <w:ilvl w:val="0"/>
                <w:numId w:val="25"/>
              </w:numPr>
              <w:tabs>
                <w:tab w:val="left" w:pos="203"/>
              </w:tabs>
              <w:spacing w:before="0" w:after="0" w:line="228" w:lineRule="auto"/>
              <w:ind w:left="37" w:right="5" w:firstLine="0"/>
              <w:jc w:val="both"/>
              <w:rPr>
                <w:sz w:val="16"/>
              </w:rPr>
            </w:pPr>
            <w:r>
              <w:rPr>
                <w:spacing w:val="-2"/>
                <w:sz w:val="16"/>
              </w:rPr>
              <w:t>鼓励加大民间资本投入力度，探索建立政府和社会资本共同投资的丽水（华侨）人才科技基金，构建多元化投入体系；</w:t>
            </w:r>
          </w:p>
          <w:p>
            <w:pPr>
              <w:pStyle w:val="7"/>
              <w:numPr>
                <w:ilvl w:val="0"/>
                <w:numId w:val="25"/>
              </w:numPr>
              <w:tabs>
                <w:tab w:val="left" w:pos="203"/>
              </w:tabs>
              <w:spacing w:before="1" w:after="0" w:line="220" w:lineRule="auto"/>
              <w:ind w:left="37" w:right="4" w:firstLine="0"/>
              <w:jc w:val="both"/>
              <w:rPr>
                <w:sz w:val="16"/>
              </w:rPr>
            </w:pPr>
            <w:r>
              <w:rPr>
                <w:spacing w:val="-4"/>
                <w:sz w:val="16"/>
              </w:rPr>
              <w:t>创新人才、技术、成果等要素资源共享机制，积极</w:t>
            </w:r>
            <w:r>
              <w:rPr>
                <w:spacing w:val="-2"/>
                <w:sz w:val="16"/>
              </w:rPr>
              <w:t>打造产业工程师协同创新中心， 开创协同创新新模</w:t>
            </w:r>
            <w:r>
              <w:rPr>
                <w:spacing w:val="-6"/>
                <w:sz w:val="16"/>
              </w:rPr>
              <w:t>式；</w:t>
            </w:r>
          </w:p>
          <w:p>
            <w:pPr>
              <w:pStyle w:val="7"/>
              <w:numPr>
                <w:ilvl w:val="0"/>
                <w:numId w:val="25"/>
              </w:numPr>
              <w:tabs>
                <w:tab w:val="left" w:pos="203"/>
              </w:tabs>
              <w:spacing w:before="0" w:after="0" w:line="228" w:lineRule="auto"/>
              <w:ind w:left="37" w:right="10" w:firstLine="0"/>
              <w:jc w:val="both"/>
              <w:rPr>
                <w:sz w:val="16"/>
              </w:rPr>
            </w:pPr>
            <w:r>
              <w:rPr>
                <w:sz w:val="16"/>
              </w:rPr>
              <w:t>建成了石雕人才之家、油竹党群服务中心</w:t>
            </w:r>
            <w:r>
              <w:rPr>
                <w:spacing w:val="5"/>
                <w:sz w:val="16"/>
              </w:rPr>
              <w:t>2</w:t>
            </w:r>
            <w:r>
              <w:rPr>
                <w:sz w:val="16"/>
              </w:rPr>
              <w:t>个“人才之家”，为人才交流对接搭建</w:t>
            </w:r>
            <w:r>
              <w:rPr>
                <w:spacing w:val="11"/>
                <w:sz w:val="16"/>
              </w:rPr>
              <w:t>平</w:t>
            </w:r>
            <w:r>
              <w:rPr>
                <w:position w:val="-1"/>
                <w:sz w:val="16"/>
              </w:rPr>
              <w:drawing>
                <wp:inline distT="0" distB="0" distL="0" distR="0">
                  <wp:extent cx="69850" cy="98425"/>
                  <wp:effectExtent l="0" t="0" r="0" b="0"/>
                  <wp:docPr id="249" name="image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49" name="image5.png"/>
                          <pic:cNvPicPr>
                            <a:picLocks noChangeAspect="true"/>
                          </pic:cNvPicPr>
                        </pic:nvPicPr>
                        <pic:blipFill>
                          <a:blip r:embed="rId12" cstate="print"/>
                          <a:stretch>
                            <a:fillRect/>
                          </a:stretch>
                        </pic:blipFill>
                        <pic:spPr>
                          <a:xfrm>
                            <a:off x="0" y="0"/>
                            <a:ext cx="69850" cy="98425"/>
                          </a:xfrm>
                          <a:prstGeom prst="rect">
                            <a:avLst/>
                          </a:prstGeom>
                        </pic:spPr>
                      </pic:pic>
                    </a:graphicData>
                  </a:graphic>
                </wp:inline>
              </w:drawing>
            </w: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8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2"/>
              <w:rPr>
                <w:rFonts w:ascii="黑体"/>
                <w:b/>
                <w:sz w:val="11"/>
              </w:rPr>
            </w:pPr>
          </w:p>
          <w:p>
            <w:pPr>
              <w:pStyle w:val="7"/>
              <w:spacing w:line="228" w:lineRule="auto"/>
              <w:ind w:left="37" w:right="37" w:firstLine="330"/>
              <w:rPr>
                <w:sz w:val="16"/>
              </w:rPr>
            </w:pPr>
            <w:r>
              <w:rPr>
                <w:spacing w:val="-1"/>
                <w:position w:val="2"/>
                <w:sz w:val="16"/>
              </w:rPr>
              <w:t>②做大做强人才科技平</w:t>
            </w:r>
            <w:r>
              <w:rPr>
                <w:sz w:val="16"/>
              </w:rPr>
              <w:drawing>
                <wp:inline distT="0" distB="0" distL="0" distR="0">
                  <wp:extent cx="68580" cy="97155"/>
                  <wp:effectExtent l="0" t="0" r="0" b="0"/>
                  <wp:docPr id="251" name="image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51" name="image5.png"/>
                          <pic:cNvPicPr>
                            <a:picLocks noChangeAspect="true"/>
                          </pic:cNvPicPr>
                        </pic:nvPicPr>
                        <pic:blipFill>
                          <a:blip r:embed="rId12" cstate="print"/>
                          <a:stretch>
                            <a:fillRect/>
                          </a:stretch>
                        </pic:blipFill>
                        <pic:spPr>
                          <a:xfrm>
                            <a:off x="0" y="0"/>
                            <a:ext cx="69151" cy="97440"/>
                          </a:xfrm>
                          <a:prstGeom prst="rect">
                            <a:avLst/>
                          </a:prstGeom>
                        </pic:spPr>
                      </pic:pic>
                    </a:graphicData>
                  </a:graphic>
                </wp:inline>
              </w:drawing>
            </w:r>
            <w:r>
              <w:rPr>
                <w:spacing w:val="-1"/>
                <w:position w:val="2"/>
                <w:sz w:val="16"/>
              </w:rPr>
              <w:t>，启动人才</w:t>
            </w:r>
            <w:r>
              <w:rPr>
                <w:spacing w:val="-2"/>
                <w:sz w:val="16"/>
              </w:rPr>
              <w:t>科技项目孵化中心建设。</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5"/>
              <w:rPr>
                <w:rFonts w:ascii="黑体"/>
                <w:b/>
                <w:sz w:val="18"/>
              </w:rPr>
            </w:pPr>
          </w:p>
          <w:p>
            <w:pPr>
              <w:pStyle w:val="7"/>
              <w:ind w:right="103"/>
              <w:jc w:val="right"/>
              <w:rPr>
                <w:sz w:val="16"/>
              </w:rPr>
            </w:pPr>
            <w:r>
              <w:rPr>
                <w:spacing w:val="-2"/>
                <w:sz w:val="16"/>
              </w:rPr>
              <w:t>12</w:t>
            </w:r>
            <w:r>
              <w:rPr>
                <w:spacing w:val="-19"/>
                <w:sz w:val="16"/>
              </w:rPr>
              <w:t xml:space="preserve"> 月底前</w:t>
            </w:r>
          </w:p>
        </w:tc>
        <w:tc>
          <w:tcPr>
            <w:tcW w:w="1665" w:type="dxa"/>
            <w:vMerge w:val="continue"/>
            <w:tcBorders>
              <w:top w:val="nil"/>
              <w:bottom w:val="nil"/>
            </w:tcBorders>
          </w:tcPr>
          <w:p>
            <w:pPr>
              <w:rPr>
                <w:sz w:val="2"/>
                <w:szCs w:val="2"/>
              </w:rPr>
            </w:pPr>
          </w:p>
        </w:tc>
        <w:tc>
          <w:tcPr>
            <w:tcW w:w="3735" w:type="dxa"/>
          </w:tcPr>
          <w:p>
            <w:pPr>
              <w:pStyle w:val="7"/>
              <w:spacing w:before="7"/>
              <w:rPr>
                <w:rFonts w:ascii="黑体"/>
                <w:b/>
                <w:sz w:val="21"/>
              </w:rPr>
            </w:pPr>
          </w:p>
          <w:p>
            <w:pPr>
              <w:pStyle w:val="7"/>
              <w:spacing w:line="200" w:lineRule="exact"/>
              <w:ind w:left="37"/>
              <w:rPr>
                <w:sz w:val="16"/>
              </w:rPr>
            </w:pPr>
            <w:r>
              <w:rPr>
                <w:spacing w:val="-7"/>
                <w:sz w:val="16"/>
              </w:rPr>
              <w:t>已完成。</w:t>
            </w:r>
          </w:p>
          <w:p>
            <w:pPr>
              <w:pStyle w:val="7"/>
              <w:numPr>
                <w:ilvl w:val="0"/>
                <w:numId w:val="26"/>
              </w:numPr>
              <w:tabs>
                <w:tab w:val="left" w:pos="203"/>
              </w:tabs>
              <w:spacing w:before="7" w:after="0" w:line="220" w:lineRule="auto"/>
              <w:ind w:left="37" w:right="5" w:firstLine="0"/>
              <w:jc w:val="both"/>
              <w:rPr>
                <w:sz w:val="16"/>
              </w:rPr>
            </w:pPr>
            <w:r>
              <w:rPr>
                <w:spacing w:val="-2"/>
                <w:sz w:val="16"/>
              </w:rPr>
              <w:t>县领导带队多次赴杭州、平湖实地考察优秀建设案例，并邀请设计师进行设计比选，目前设计方案正在</w:t>
            </w:r>
            <w:r>
              <w:rPr>
                <w:spacing w:val="-4"/>
                <w:sz w:val="16"/>
              </w:rPr>
              <w:t>制定中；</w:t>
            </w:r>
          </w:p>
          <w:p>
            <w:pPr>
              <w:pStyle w:val="7"/>
              <w:numPr>
                <w:ilvl w:val="0"/>
                <w:numId w:val="26"/>
              </w:numPr>
              <w:tabs>
                <w:tab w:val="left" w:pos="203"/>
              </w:tabs>
              <w:spacing w:before="0" w:after="0" w:line="192" w:lineRule="exact"/>
              <w:ind w:left="202" w:right="0" w:hanging="166"/>
              <w:jc w:val="left"/>
              <w:rPr>
                <w:sz w:val="16"/>
              </w:rPr>
            </w:pPr>
            <w:r>
              <w:rPr>
                <w:spacing w:val="-3"/>
                <w:sz w:val="16"/>
              </w:rPr>
              <w:t>围绕进口商贸与石雕等重点特色产业，加强与高校</w:t>
            </w:r>
          </w:p>
          <w:p>
            <w:pPr>
              <w:pStyle w:val="7"/>
              <w:spacing w:before="7" w:line="223" w:lineRule="auto"/>
              <w:ind w:left="37" w:right="3"/>
              <w:jc w:val="both"/>
              <w:rPr>
                <w:sz w:val="16"/>
              </w:rPr>
            </w:pPr>
            <w:r>
              <w:rPr>
                <w:sz w:val="16"/>
              </w:rPr>
              <w:t>、科研院所、研发机</w:t>
            </w:r>
            <w:r>
              <w:rPr>
                <w:spacing w:val="2"/>
                <w:sz w:val="16"/>
              </w:rPr>
              <w:t>构</w:t>
            </w:r>
            <w:r>
              <w:rPr>
                <w:position w:val="-1"/>
                <w:sz w:val="16"/>
              </w:rPr>
              <w:drawing>
                <wp:inline distT="0" distB="0" distL="0" distR="0">
                  <wp:extent cx="95250" cy="98425"/>
                  <wp:effectExtent l="0" t="0" r="0" b="0"/>
                  <wp:docPr id="253"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53"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z w:val="16"/>
              </w:rPr>
              <w:t>作，积极搭建人才科技平</w:t>
            </w:r>
            <w:r>
              <w:rPr>
                <w:spacing w:val="40"/>
                <w:sz w:val="16"/>
              </w:rPr>
              <w:t xml:space="preserve"> </w:t>
            </w:r>
            <w:r>
              <w:rPr>
                <w:position w:val="-1"/>
                <w:sz w:val="16"/>
              </w:rPr>
              <w:drawing>
                <wp:inline distT="0" distB="0" distL="0" distR="0">
                  <wp:extent cx="69850" cy="98425"/>
                  <wp:effectExtent l="0" t="0" r="0" b="0"/>
                  <wp:docPr id="255" name="image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55" name="image5.png"/>
                          <pic:cNvPicPr>
                            <a:picLocks noChangeAspect="true"/>
                          </pic:cNvPicPr>
                        </pic:nvPicPr>
                        <pic:blipFill>
                          <a:blip r:embed="rId12" cstate="print"/>
                          <a:stretch>
                            <a:fillRect/>
                          </a:stretch>
                        </pic:blipFill>
                        <pic:spPr>
                          <a:xfrm>
                            <a:off x="0" y="0"/>
                            <a:ext cx="69850" cy="98425"/>
                          </a:xfrm>
                          <a:prstGeom prst="rect">
                            <a:avLst/>
                          </a:prstGeom>
                        </pic:spPr>
                      </pic:pic>
                    </a:graphicData>
                  </a:graphic>
                </wp:inline>
              </w:drawing>
            </w:r>
            <w:r>
              <w:rPr>
                <w:spacing w:val="-2"/>
                <w:sz w:val="16"/>
              </w:rPr>
              <w:t>，目前已与清华大学、中国美院、西北农林大学等高校以及浙江清华长三角研究院等科研机构搭建对接交流机制；</w:t>
            </w:r>
          </w:p>
          <w:p>
            <w:pPr>
              <w:pStyle w:val="7"/>
              <w:numPr>
                <w:ilvl w:val="0"/>
                <w:numId w:val="26"/>
              </w:numPr>
              <w:tabs>
                <w:tab w:val="left" w:pos="203"/>
              </w:tabs>
              <w:spacing w:before="0" w:after="0" w:line="228" w:lineRule="auto"/>
              <w:ind w:left="37" w:right="5" w:firstLine="0"/>
              <w:jc w:val="both"/>
              <w:rPr>
                <w:sz w:val="16"/>
              </w:rPr>
            </w:pPr>
            <w:r>
              <w:rPr>
                <w:sz w:val="16"/>
              </w:rPr>
              <w:t>在平湖、义乌、杭州、宁波等长三角地区地建设4</w:t>
            </w:r>
            <w:r>
              <w:rPr>
                <w:spacing w:val="-2"/>
                <w:sz w:val="16"/>
              </w:rPr>
              <w:t>个“人才飞地”。同时，利用海外资源优势，新增西班牙马德里、日本大阪2个海外孵化器；</w:t>
            </w:r>
          </w:p>
          <w:p>
            <w:pPr>
              <w:pStyle w:val="7"/>
              <w:numPr>
                <w:ilvl w:val="0"/>
                <w:numId w:val="26"/>
              </w:numPr>
              <w:tabs>
                <w:tab w:val="left" w:pos="203"/>
              </w:tabs>
              <w:spacing w:before="10" w:after="0" w:line="211" w:lineRule="auto"/>
              <w:ind w:left="37" w:right="16" w:firstLine="0"/>
              <w:jc w:val="left"/>
              <w:rPr>
                <w:sz w:val="16"/>
              </w:rPr>
            </w:pPr>
            <w:r>
              <w:rPr>
                <w:spacing w:val="-2"/>
                <w:sz w:val="16"/>
              </w:rPr>
              <w:t>在上海、杭州等青田籍人才集聚城市建设招才引智工作站，完善日常的联系沟通机制；</w:t>
            </w:r>
          </w:p>
          <w:p>
            <w:pPr>
              <w:pStyle w:val="7"/>
              <w:spacing w:before="4" w:line="228" w:lineRule="auto"/>
              <w:ind w:left="37" w:right="15"/>
              <w:jc w:val="both"/>
              <w:rPr>
                <w:sz w:val="16"/>
              </w:rPr>
            </w:pPr>
            <w:r>
              <w:rPr>
                <w:spacing w:val="4"/>
                <w:sz w:val="16"/>
              </w:rPr>
              <w:t>5.1</w:t>
            </w:r>
            <w:r>
              <w:rPr>
                <w:spacing w:val="-3"/>
                <w:sz w:val="16"/>
              </w:rPr>
              <w:t>0</w:t>
            </w:r>
            <w:r>
              <w:rPr>
                <w:spacing w:val="5"/>
                <w:sz w:val="16"/>
              </w:rPr>
              <w:t>月</w:t>
            </w:r>
            <w:r>
              <w:rPr>
                <w:spacing w:val="4"/>
                <w:sz w:val="16"/>
              </w:rPr>
              <w:t>3</w:t>
            </w:r>
            <w:r>
              <w:rPr>
                <w:sz w:val="16"/>
              </w:rPr>
              <w:t>0</w:t>
            </w:r>
            <w:r>
              <w:rPr>
                <w:spacing w:val="-7"/>
                <w:sz w:val="16"/>
              </w:rPr>
              <w:t xml:space="preserve"> 日，建立上海市突出贡献专家协会-青田工</w:t>
            </w:r>
            <w:r>
              <w:rPr>
                <w:spacing w:val="-5"/>
                <w:sz w:val="16"/>
              </w:rPr>
              <w:t>作站，帮助引进一批长三角地区优质的人才项目落地到青田；</w:t>
            </w:r>
          </w:p>
          <w:p>
            <w:pPr>
              <w:pStyle w:val="7"/>
              <w:spacing w:before="3" w:line="223" w:lineRule="auto"/>
              <w:ind w:left="37" w:right="6"/>
              <w:jc w:val="both"/>
              <w:rPr>
                <w:sz w:val="16"/>
              </w:rPr>
            </w:pPr>
            <w:r>
              <w:rPr>
                <w:spacing w:val="-2"/>
                <w:sz w:val="16"/>
              </w:rPr>
              <w:t>6.建立“侨·智库”专家联盟、“侨智汇”投资人联</w:t>
            </w:r>
            <w:r>
              <w:rPr>
                <w:spacing w:val="-2"/>
                <w:position w:val="2"/>
                <w:sz w:val="16"/>
              </w:rPr>
              <w:t>盟、侨雁青年人才联盟等人才</w:t>
            </w:r>
            <w:r>
              <w:rPr>
                <w:sz w:val="16"/>
              </w:rPr>
              <w:drawing>
                <wp:inline distT="0" distB="0" distL="0" distR="0">
                  <wp:extent cx="93980" cy="97155"/>
                  <wp:effectExtent l="0" t="0" r="0" b="0"/>
                  <wp:docPr id="257"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57"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2"/>
                <w:position w:val="2"/>
                <w:sz w:val="16"/>
              </w:rPr>
              <w:t xml:space="preserve">作交流和项目投资平 </w:t>
            </w:r>
            <w:r>
              <w:rPr>
                <w:sz w:val="16"/>
              </w:rPr>
              <w:drawing>
                <wp:inline distT="0" distB="0" distL="0" distR="0">
                  <wp:extent cx="68580" cy="97155"/>
                  <wp:effectExtent l="0" t="0" r="0" b="0"/>
                  <wp:docPr id="259" name="image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59" name="image5.png"/>
                          <pic:cNvPicPr>
                            <a:picLocks noChangeAspect="true"/>
                          </pic:cNvPicPr>
                        </pic:nvPicPr>
                        <pic:blipFill>
                          <a:blip r:embed="rId12" cstate="print"/>
                          <a:stretch>
                            <a:fillRect/>
                          </a:stretch>
                        </pic:blipFill>
                        <pic:spPr>
                          <a:xfrm>
                            <a:off x="0" y="0"/>
                            <a:ext cx="69151" cy="97440"/>
                          </a:xfrm>
                          <a:prstGeom prst="rect">
                            <a:avLst/>
                          </a:prstGeom>
                        </pic:spPr>
                      </pic:pic>
                    </a:graphicData>
                  </a:graphic>
                </wp:inline>
              </w:drawing>
            </w:r>
            <w:r>
              <w:rPr>
                <w:spacing w:val="-2"/>
                <w:position w:val="2"/>
                <w:sz w:val="16"/>
              </w:rPr>
              <w:t>，目前已有“侨·智库”专家89</w:t>
            </w:r>
            <w:r>
              <w:rPr>
                <w:spacing w:val="-6"/>
                <w:position w:val="2"/>
                <w:sz w:val="16"/>
              </w:rPr>
              <w:t xml:space="preserve"> 人、侨雁青年人才</w:t>
            </w:r>
            <w:r>
              <w:rPr>
                <w:spacing w:val="-2"/>
                <w:position w:val="2"/>
                <w:sz w:val="16"/>
              </w:rPr>
              <w:t xml:space="preserve"> </w:t>
            </w:r>
            <w:r>
              <w:rPr>
                <w:spacing w:val="-1"/>
                <w:sz w:val="16"/>
              </w:rPr>
              <w:t>3000多人、“侨·智汇”投资人50余人，为青田的经</w:t>
            </w:r>
            <w:r>
              <w:rPr>
                <w:spacing w:val="-2"/>
                <w:sz w:val="16"/>
              </w:rPr>
              <w:t>济社会创新发展提供了坚实有力的智力支撑。</w:t>
            </w:r>
          </w:p>
        </w:tc>
      </w:tr>
    </w:tbl>
    <w:p>
      <w:pPr>
        <w:spacing w:after="0" w:line="223" w:lineRule="auto"/>
        <w:jc w:val="both"/>
        <w:rPr>
          <w:sz w:val="16"/>
        </w:rPr>
        <w:sectPr>
          <w:pgSz w:w="16840" w:h="11910" w:orient="landscape"/>
          <w:pgMar w:top="540" w:right="2420" w:bottom="480" w:left="160" w:header="0" w:footer="280" w:gutter="0"/>
          <w:cols w:space="720" w:num="1"/>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5"/>
        <w:gridCol w:w="390"/>
        <w:gridCol w:w="945"/>
        <w:gridCol w:w="2925"/>
        <w:gridCol w:w="900"/>
        <w:gridCol w:w="1665"/>
        <w:gridCol w:w="3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tcPr>
          <w:p>
            <w:pPr>
              <w:pStyle w:val="7"/>
              <w:spacing w:before="221" w:line="235" w:lineRule="auto"/>
              <w:ind w:left="202" w:right="187"/>
              <w:rPr>
                <w:rFonts w:hint="eastAsia" w:ascii="黑体" w:eastAsia="黑体"/>
                <w:b/>
                <w:sz w:val="25"/>
              </w:rPr>
            </w:pPr>
            <w:r>
              <w:rPr>
                <w:rFonts w:hint="eastAsia" w:ascii="黑体" w:eastAsia="黑体"/>
                <w:b/>
                <w:spacing w:val="-6"/>
                <w:sz w:val="25"/>
              </w:rPr>
              <w:t>行动</w:t>
            </w:r>
            <w:r>
              <w:rPr>
                <w:rFonts w:hint="eastAsia" w:ascii="黑体" w:eastAsia="黑体"/>
                <w:b/>
                <w:spacing w:val="-5"/>
                <w:sz w:val="25"/>
              </w:rPr>
              <w:t>名称</w:t>
            </w:r>
          </w:p>
        </w:tc>
        <w:tc>
          <w:tcPr>
            <w:tcW w:w="390" w:type="dxa"/>
          </w:tcPr>
          <w:p>
            <w:pPr>
              <w:pStyle w:val="7"/>
              <w:spacing w:before="221" w:line="235" w:lineRule="auto"/>
              <w:ind w:left="67" w:right="49"/>
              <w:rPr>
                <w:rFonts w:hint="eastAsia" w:ascii="黑体" w:eastAsia="黑体"/>
                <w:b/>
                <w:sz w:val="25"/>
              </w:rPr>
            </w:pPr>
            <w:r>
              <w:rPr>
                <w:rFonts w:hint="eastAsia" w:ascii="黑体" w:eastAsia="黑体"/>
                <w:b/>
                <w:spacing w:val="-10"/>
                <w:sz w:val="25"/>
              </w:rPr>
              <w:t>序号</w:t>
            </w:r>
          </w:p>
        </w:tc>
        <w:tc>
          <w:tcPr>
            <w:tcW w:w="945" w:type="dxa"/>
          </w:tcPr>
          <w:p>
            <w:pPr>
              <w:pStyle w:val="7"/>
              <w:spacing w:before="221" w:line="235" w:lineRule="auto"/>
              <w:ind w:left="352" w:right="70" w:hanging="256"/>
              <w:rPr>
                <w:rFonts w:hint="eastAsia" w:ascii="黑体" w:eastAsia="黑体"/>
                <w:b/>
                <w:sz w:val="25"/>
              </w:rPr>
            </w:pPr>
            <w:r>
              <w:rPr>
                <w:rFonts w:hint="eastAsia" w:ascii="黑体" w:eastAsia="黑体"/>
                <w:b/>
                <w:spacing w:val="-4"/>
                <w:sz w:val="25"/>
              </w:rPr>
              <w:t>工作内</w:t>
            </w:r>
            <w:r>
              <w:rPr>
                <w:rFonts w:hint="eastAsia" w:ascii="黑体" w:eastAsia="黑体"/>
                <w:b/>
                <w:spacing w:val="-10"/>
                <w:sz w:val="25"/>
              </w:rPr>
              <w:t>容</w:t>
            </w:r>
          </w:p>
        </w:tc>
        <w:tc>
          <w:tcPr>
            <w:tcW w:w="2925" w:type="dxa"/>
          </w:tcPr>
          <w:p>
            <w:pPr>
              <w:pStyle w:val="7"/>
              <w:spacing w:before="6"/>
              <w:rPr>
                <w:rFonts w:ascii="黑体"/>
                <w:b/>
                <w:sz w:val="28"/>
              </w:rPr>
            </w:pPr>
          </w:p>
          <w:p>
            <w:pPr>
              <w:pStyle w:val="7"/>
              <w:spacing w:before="1"/>
              <w:ind w:left="562"/>
              <w:rPr>
                <w:rFonts w:hint="eastAsia" w:ascii="黑体" w:eastAsia="黑体"/>
                <w:b/>
                <w:sz w:val="25"/>
              </w:rPr>
            </w:pPr>
            <w:r>
              <w:rPr>
                <w:rFonts w:hint="eastAsia" w:ascii="黑体" w:eastAsia="黑体"/>
                <w:b/>
                <w:sz w:val="25"/>
              </w:rPr>
              <w:t>2020年主要目</w:t>
            </w:r>
            <w:r>
              <w:rPr>
                <w:rFonts w:hint="eastAsia" w:ascii="黑体" w:eastAsia="黑体"/>
                <w:b/>
                <w:spacing w:val="-10"/>
                <w:sz w:val="25"/>
              </w:rPr>
              <w:t>标</w:t>
            </w:r>
          </w:p>
        </w:tc>
        <w:tc>
          <w:tcPr>
            <w:tcW w:w="900" w:type="dxa"/>
          </w:tcPr>
          <w:p>
            <w:pPr>
              <w:pStyle w:val="7"/>
              <w:spacing w:before="221" w:line="235" w:lineRule="auto"/>
              <w:ind w:left="202" w:right="172"/>
              <w:rPr>
                <w:rFonts w:hint="eastAsia" w:ascii="黑体" w:eastAsia="黑体"/>
                <w:b/>
                <w:sz w:val="25"/>
              </w:rPr>
            </w:pPr>
            <w:r>
              <w:rPr>
                <w:rFonts w:hint="eastAsia" w:ascii="黑体" w:eastAsia="黑体"/>
                <w:b/>
                <w:spacing w:val="-6"/>
                <w:sz w:val="25"/>
              </w:rPr>
              <w:t>完成</w:t>
            </w:r>
            <w:r>
              <w:rPr>
                <w:rFonts w:hint="eastAsia" w:ascii="黑体" w:eastAsia="黑体"/>
                <w:b/>
                <w:spacing w:val="-5"/>
                <w:sz w:val="25"/>
              </w:rPr>
              <w:t>时限</w:t>
            </w:r>
          </w:p>
        </w:tc>
        <w:tc>
          <w:tcPr>
            <w:tcW w:w="1665" w:type="dxa"/>
          </w:tcPr>
          <w:p>
            <w:pPr>
              <w:pStyle w:val="7"/>
              <w:spacing w:before="6"/>
              <w:rPr>
                <w:rFonts w:ascii="黑体"/>
                <w:b/>
                <w:sz w:val="28"/>
              </w:rPr>
            </w:pPr>
          </w:p>
          <w:p>
            <w:pPr>
              <w:pStyle w:val="7"/>
              <w:spacing w:before="1"/>
              <w:ind w:left="22" w:right="15"/>
              <w:jc w:val="center"/>
              <w:rPr>
                <w:rFonts w:hint="eastAsia" w:ascii="黑体" w:eastAsia="黑体"/>
                <w:b/>
                <w:sz w:val="25"/>
              </w:rPr>
            </w:pPr>
            <w:r>
              <w:rPr>
                <w:rFonts w:hint="eastAsia" w:ascii="黑体" w:eastAsia="黑体"/>
                <w:b/>
                <w:sz w:val="25"/>
              </w:rPr>
              <w:t>责任部</w:t>
            </w:r>
            <w:r>
              <w:rPr>
                <w:rFonts w:hint="eastAsia" w:ascii="黑体" w:eastAsia="黑体"/>
                <w:b/>
                <w:spacing w:val="-10"/>
                <w:sz w:val="25"/>
              </w:rPr>
              <w:t>门</w:t>
            </w:r>
          </w:p>
        </w:tc>
        <w:tc>
          <w:tcPr>
            <w:tcW w:w="3735" w:type="dxa"/>
          </w:tcPr>
          <w:p>
            <w:pPr>
              <w:pStyle w:val="7"/>
              <w:rPr>
                <w:rFonts w:ascii="黑体"/>
                <w:b/>
                <w:sz w:val="18"/>
              </w:rPr>
            </w:pPr>
          </w:p>
          <w:p>
            <w:pPr>
              <w:pStyle w:val="7"/>
              <w:spacing w:before="1"/>
              <w:rPr>
                <w:rFonts w:ascii="黑体"/>
                <w:b/>
                <w:sz w:val="14"/>
              </w:rPr>
            </w:pPr>
          </w:p>
          <w:p>
            <w:pPr>
              <w:pStyle w:val="7"/>
              <w:ind w:left="1289" w:right="1263"/>
              <w:jc w:val="center"/>
              <w:rPr>
                <w:rFonts w:ascii="黑体" w:eastAsia="黑体"/>
                <w:sz w:val="19"/>
              </w:rPr>
            </w:pPr>
            <w:r>
              <w:rPr>
                <w:rFonts w:ascii="黑体" w:eastAsia="黑体"/>
                <w:spacing w:val="-2"/>
                <w:sz w:val="19"/>
              </w:rPr>
              <w:t>全年完成情况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40" w:hRule="atLeast"/>
        </w:trPr>
        <w:tc>
          <w:tcPr>
            <w:tcW w:w="915" w:type="dxa"/>
            <w:vMerge w:val="restart"/>
          </w:tcPr>
          <w:p>
            <w:pPr>
              <w:pStyle w:val="7"/>
              <w:rPr>
                <w:rFonts w:ascii="Times New Roman"/>
                <w:sz w:val="16"/>
              </w:rPr>
            </w:pPr>
          </w:p>
        </w:tc>
        <w:tc>
          <w:tcPr>
            <w:tcW w:w="390" w:type="dxa"/>
            <w:vMerge w:val="restart"/>
          </w:tcPr>
          <w:p>
            <w:pPr>
              <w:pStyle w:val="7"/>
              <w:rPr>
                <w:rFonts w:ascii="Times New Roman"/>
                <w:sz w:val="16"/>
              </w:rPr>
            </w:pPr>
          </w:p>
        </w:tc>
        <w:tc>
          <w:tcPr>
            <w:tcW w:w="945" w:type="dxa"/>
            <w:vMerge w:val="restart"/>
          </w:tcPr>
          <w:p>
            <w:pPr>
              <w:pStyle w:val="7"/>
              <w:rPr>
                <w:rFonts w:ascii="Times New Roman"/>
                <w:sz w:val="16"/>
              </w:rPr>
            </w:pPr>
          </w:p>
        </w:tc>
        <w:tc>
          <w:tcPr>
            <w:tcW w:w="2925" w:type="dxa"/>
          </w:tcPr>
          <w:p>
            <w:pPr>
              <w:pStyle w:val="7"/>
              <w:rPr>
                <w:rFonts w:ascii="黑体"/>
                <w:b/>
                <w:sz w:val="16"/>
              </w:rPr>
            </w:pPr>
          </w:p>
          <w:p>
            <w:pPr>
              <w:pStyle w:val="7"/>
              <w:rPr>
                <w:rFonts w:ascii="黑体"/>
                <w:b/>
                <w:sz w:val="16"/>
              </w:rPr>
            </w:pPr>
          </w:p>
          <w:p>
            <w:pPr>
              <w:pStyle w:val="7"/>
              <w:spacing w:before="7"/>
              <w:rPr>
                <w:rFonts w:ascii="黑体"/>
                <w:b/>
                <w:sz w:val="13"/>
              </w:rPr>
            </w:pPr>
          </w:p>
          <w:p>
            <w:pPr>
              <w:pStyle w:val="7"/>
              <w:spacing w:line="228" w:lineRule="auto"/>
              <w:ind w:left="37" w:right="40" w:firstLine="330"/>
              <w:jc w:val="both"/>
              <w:rPr>
                <w:sz w:val="16"/>
              </w:rPr>
            </w:pPr>
            <w:r>
              <w:rPr>
                <w:spacing w:val="-6"/>
                <w:sz w:val="16"/>
              </w:rPr>
              <w:t>③强化高端人才引进，着力引进一批</w:t>
            </w:r>
            <w:r>
              <w:rPr>
                <w:spacing w:val="-4"/>
                <w:sz w:val="16"/>
              </w:rPr>
              <w:t>实用型、科研型人才，积极申报“绿谷精</w:t>
            </w:r>
            <w:r>
              <w:rPr>
                <w:spacing w:val="-2"/>
                <w:sz w:val="16"/>
              </w:rPr>
              <w:t>英”“人计划”“人计划”。</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spacing w:before="1"/>
              <w:rPr>
                <w:rFonts w:ascii="黑体"/>
                <w:b/>
                <w:sz w:val="12"/>
              </w:rPr>
            </w:pPr>
          </w:p>
          <w:p>
            <w:pPr>
              <w:pStyle w:val="7"/>
              <w:spacing w:before="1"/>
              <w:ind w:right="103"/>
              <w:jc w:val="right"/>
              <w:rPr>
                <w:sz w:val="16"/>
              </w:rPr>
            </w:pPr>
            <w:r>
              <w:rPr>
                <w:spacing w:val="-2"/>
                <w:sz w:val="16"/>
              </w:rPr>
              <w:t>12</w:t>
            </w:r>
            <w:r>
              <w:rPr>
                <w:spacing w:val="-19"/>
                <w:sz w:val="16"/>
              </w:rPr>
              <w:t xml:space="preserve"> 月底前</w:t>
            </w:r>
          </w:p>
        </w:tc>
        <w:tc>
          <w:tcPr>
            <w:tcW w:w="1665" w:type="dxa"/>
            <w:vMerge w:val="restart"/>
          </w:tcPr>
          <w:p>
            <w:pPr>
              <w:pStyle w:val="7"/>
              <w:rPr>
                <w:rFonts w:ascii="Times New Roman"/>
                <w:sz w:val="16"/>
              </w:rPr>
            </w:pPr>
            <w:bookmarkStart w:id="0" w:name="_GoBack"/>
            <w:bookmarkEnd w:id="0"/>
          </w:p>
        </w:tc>
        <w:tc>
          <w:tcPr>
            <w:tcW w:w="3735" w:type="dxa"/>
          </w:tcPr>
          <w:p>
            <w:pPr>
              <w:pStyle w:val="7"/>
              <w:spacing w:before="8"/>
              <w:rPr>
                <w:rFonts w:ascii="黑体"/>
                <w:b/>
                <w:sz w:val="15"/>
              </w:rPr>
            </w:pPr>
          </w:p>
          <w:p>
            <w:pPr>
              <w:pStyle w:val="7"/>
              <w:spacing w:before="1" w:line="193" w:lineRule="exact"/>
              <w:ind w:left="37"/>
              <w:rPr>
                <w:sz w:val="16"/>
              </w:rPr>
            </w:pPr>
            <w:r>
              <w:rPr>
                <w:spacing w:val="-7"/>
                <w:sz w:val="16"/>
              </w:rPr>
              <w:t>已完成。</w:t>
            </w:r>
          </w:p>
          <w:p>
            <w:pPr>
              <w:pStyle w:val="7"/>
              <w:numPr>
                <w:ilvl w:val="0"/>
                <w:numId w:val="27"/>
              </w:numPr>
              <w:tabs>
                <w:tab w:val="left" w:pos="203"/>
              </w:tabs>
              <w:spacing w:before="0" w:after="0" w:line="228" w:lineRule="auto"/>
              <w:ind w:left="37" w:right="136" w:firstLine="0"/>
              <w:jc w:val="left"/>
              <w:rPr>
                <w:sz w:val="16"/>
              </w:rPr>
            </w:pPr>
            <w:r>
              <w:rPr>
                <w:spacing w:val="-4"/>
                <w:sz w:val="16"/>
              </w:rPr>
              <w:t>累计申报“省重点引才计划”12人，8人进入答辩环节；</w:t>
            </w:r>
          </w:p>
          <w:p>
            <w:pPr>
              <w:pStyle w:val="7"/>
              <w:numPr>
                <w:ilvl w:val="0"/>
                <w:numId w:val="27"/>
              </w:numPr>
              <w:tabs>
                <w:tab w:val="left" w:pos="203"/>
              </w:tabs>
              <w:spacing w:before="0" w:after="0" w:line="192" w:lineRule="exact"/>
              <w:ind w:left="202" w:right="0" w:hanging="166"/>
              <w:jc w:val="left"/>
              <w:rPr>
                <w:sz w:val="16"/>
              </w:rPr>
            </w:pPr>
            <w:r>
              <w:rPr>
                <w:spacing w:val="-6"/>
                <w:sz w:val="16"/>
              </w:rPr>
              <w:t>累计申报并引进“省人计划”1</w:t>
            </w:r>
            <w:r>
              <w:rPr>
                <w:spacing w:val="-8"/>
                <w:sz w:val="16"/>
              </w:rPr>
              <w:t>人；</w:t>
            </w:r>
          </w:p>
          <w:p>
            <w:pPr>
              <w:pStyle w:val="7"/>
              <w:numPr>
                <w:ilvl w:val="0"/>
                <w:numId w:val="27"/>
              </w:numPr>
              <w:tabs>
                <w:tab w:val="left" w:pos="203"/>
              </w:tabs>
              <w:spacing w:before="0" w:after="0" w:line="195" w:lineRule="exact"/>
              <w:ind w:left="202" w:right="0" w:hanging="166"/>
              <w:jc w:val="left"/>
              <w:rPr>
                <w:sz w:val="16"/>
              </w:rPr>
            </w:pPr>
            <w:r>
              <w:rPr>
                <w:spacing w:val="-4"/>
                <w:sz w:val="16"/>
              </w:rPr>
              <w:t>申报市“绿谷精英”项目21人，成功获评14</w:t>
            </w:r>
            <w:r>
              <w:rPr>
                <w:spacing w:val="-7"/>
                <w:sz w:val="16"/>
              </w:rPr>
              <w:t>人；</w:t>
            </w:r>
          </w:p>
          <w:p>
            <w:pPr>
              <w:pStyle w:val="7"/>
              <w:numPr>
                <w:ilvl w:val="0"/>
                <w:numId w:val="27"/>
              </w:numPr>
              <w:tabs>
                <w:tab w:val="left" w:pos="203"/>
              </w:tabs>
              <w:spacing w:before="9" w:after="0" w:line="211" w:lineRule="auto"/>
              <w:ind w:left="37" w:right="88" w:firstLine="0"/>
              <w:jc w:val="left"/>
              <w:rPr>
                <w:sz w:val="16"/>
              </w:rPr>
            </w:pPr>
            <w:r>
              <w:rPr>
                <w:spacing w:val="-6"/>
                <w:sz w:val="16"/>
              </w:rPr>
              <w:t>柔性引进院士、“国家重点引才计划人选”等高端</w:t>
            </w:r>
            <w:r>
              <w:rPr>
                <w:sz w:val="16"/>
              </w:rPr>
              <w:t>专家20</w:t>
            </w:r>
            <w:r>
              <w:rPr>
                <w:spacing w:val="-64"/>
                <w:sz w:val="16"/>
              </w:rPr>
              <w:t xml:space="preserve"> </w:t>
            </w:r>
            <w:r>
              <w:rPr>
                <w:sz w:val="16"/>
              </w:rPr>
              <w:t>余</w:t>
            </w:r>
            <w:r>
              <w:rPr>
                <w:position w:val="-1"/>
                <w:sz w:val="16"/>
              </w:rPr>
              <w:drawing>
                <wp:inline distT="0" distB="0" distL="0" distR="0">
                  <wp:extent cx="79375" cy="98425"/>
                  <wp:effectExtent l="0" t="0" r="0" b="0"/>
                  <wp:docPr id="261" name="image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61" name="image3.png"/>
                          <pic:cNvPicPr>
                            <a:picLocks noChangeAspect="true"/>
                          </pic:cNvPicPr>
                        </pic:nvPicPr>
                        <pic:blipFill>
                          <a:blip r:embed="rId10" cstate="print"/>
                          <a:stretch>
                            <a:fillRect/>
                          </a:stretch>
                        </pic:blipFill>
                        <pic:spPr>
                          <a:xfrm>
                            <a:off x="0" y="0"/>
                            <a:ext cx="79375" cy="98425"/>
                          </a:xfrm>
                          <a:prstGeom prst="rect">
                            <a:avLst/>
                          </a:prstGeom>
                        </pic:spPr>
                      </pic:pic>
                    </a:graphicData>
                  </a:graphic>
                </wp:inline>
              </w:drawing>
            </w:r>
            <w:r>
              <w:rPr>
                <w:rFonts w:ascii="Times New Roman" w:hAnsi="Times New Roman" w:eastAsia="Times New Roman"/>
                <w:spacing w:val="-17"/>
                <w:sz w:val="16"/>
              </w:rPr>
              <w:t xml:space="preserve"> </w:t>
            </w: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5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8"/>
              <w:rPr>
                <w:rFonts w:ascii="黑体"/>
                <w:b/>
                <w:sz w:val="11"/>
              </w:rPr>
            </w:pPr>
          </w:p>
          <w:p>
            <w:pPr>
              <w:pStyle w:val="7"/>
              <w:spacing w:line="228" w:lineRule="auto"/>
              <w:ind w:left="37" w:right="40" w:firstLine="330"/>
              <w:rPr>
                <w:sz w:val="16"/>
              </w:rPr>
            </w:pPr>
            <w:r>
              <w:rPr>
                <w:spacing w:val="-6"/>
                <w:sz w:val="16"/>
              </w:rPr>
              <w:t>④注重特色人才培养，举办品酒师、</w:t>
            </w:r>
            <w:r>
              <w:rPr>
                <w:spacing w:val="-4"/>
                <w:sz w:val="16"/>
              </w:rPr>
              <w:t>咖啡师、红酒营销人才等“西餐师傅”系</w:t>
            </w:r>
            <w:r>
              <w:rPr>
                <w:spacing w:val="-2"/>
                <w:sz w:val="16"/>
              </w:rPr>
              <w:t>列特色人才和石雕人才培育班1次以上，培训人次不少于300人次。</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2"/>
              <w:rPr>
                <w:rFonts w:ascii="黑体"/>
                <w:b/>
                <w:sz w:val="17"/>
              </w:rPr>
            </w:pPr>
          </w:p>
          <w:p>
            <w:pPr>
              <w:pStyle w:val="7"/>
              <w:spacing w:before="1"/>
              <w:ind w:right="103"/>
              <w:jc w:val="right"/>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4"/>
              <w:rPr>
                <w:rFonts w:ascii="黑体"/>
                <w:b/>
                <w:sz w:val="13"/>
              </w:rPr>
            </w:pPr>
          </w:p>
          <w:p>
            <w:pPr>
              <w:pStyle w:val="7"/>
              <w:spacing w:line="193" w:lineRule="exact"/>
              <w:ind w:left="37"/>
              <w:rPr>
                <w:sz w:val="16"/>
              </w:rPr>
            </w:pPr>
            <w:r>
              <w:rPr>
                <w:spacing w:val="-7"/>
                <w:sz w:val="16"/>
              </w:rPr>
              <w:t>已完成。</w:t>
            </w:r>
          </w:p>
          <w:p>
            <w:pPr>
              <w:pStyle w:val="7"/>
              <w:numPr>
                <w:ilvl w:val="0"/>
                <w:numId w:val="28"/>
              </w:numPr>
              <w:tabs>
                <w:tab w:val="left" w:pos="203"/>
              </w:tabs>
              <w:spacing w:before="0" w:after="0" w:line="228" w:lineRule="auto"/>
              <w:ind w:left="37" w:right="5" w:firstLine="0"/>
              <w:jc w:val="both"/>
              <w:rPr>
                <w:sz w:val="16"/>
              </w:rPr>
            </w:pPr>
            <w:r>
              <w:rPr>
                <w:spacing w:val="-2"/>
                <w:sz w:val="16"/>
              </w:rPr>
              <w:t>制定《青田“西餐师傅”系列特色人才培育提升工程三年行动计划》，增设哈蒙师培训班，持续培育“</w:t>
            </w:r>
            <w:r>
              <w:rPr>
                <w:spacing w:val="-4"/>
                <w:sz w:val="16"/>
              </w:rPr>
              <w:t>西餐师傅”。截至目前，累计培训2万余人次，其中线</w:t>
            </w:r>
            <w:r>
              <w:rPr>
                <w:spacing w:val="-2"/>
                <w:sz w:val="16"/>
              </w:rPr>
              <w:t xml:space="preserve">下培训1781人次，包括红酒营销人才294人，哈蒙师 </w:t>
            </w:r>
            <w:r>
              <w:rPr>
                <w:sz w:val="16"/>
              </w:rPr>
              <w:t>80</w:t>
            </w:r>
            <w:r>
              <w:rPr>
                <w:spacing w:val="-25"/>
                <w:sz w:val="16"/>
              </w:rPr>
              <w:t xml:space="preserve"> 人， </w:t>
            </w:r>
            <w:r>
              <w:rPr>
                <w:sz w:val="16"/>
              </w:rPr>
              <w:t>WSET</w:t>
            </w:r>
            <w:r>
              <w:rPr>
                <w:spacing w:val="3"/>
                <w:sz w:val="16"/>
              </w:rPr>
              <w:t xml:space="preserve"> 品酒师</w:t>
            </w:r>
            <w:r>
              <w:rPr>
                <w:sz w:val="16"/>
              </w:rPr>
              <w:t>226</w:t>
            </w:r>
            <w:r>
              <w:rPr>
                <w:spacing w:val="2"/>
                <w:sz w:val="16"/>
              </w:rPr>
              <w:t xml:space="preserve"> 人， 葡萄酒基础知识培训</w:t>
            </w:r>
          </w:p>
          <w:p>
            <w:pPr>
              <w:pStyle w:val="7"/>
              <w:spacing w:line="178" w:lineRule="exact"/>
              <w:ind w:left="37"/>
              <w:rPr>
                <w:sz w:val="16"/>
              </w:rPr>
            </w:pPr>
            <w:r>
              <w:rPr>
                <w:sz w:val="16"/>
              </w:rPr>
              <w:t>837人，SCA咖啡师74</w:t>
            </w:r>
            <w:r>
              <w:rPr>
                <w:spacing w:val="-5"/>
                <w:sz w:val="16"/>
              </w:rPr>
              <w:t xml:space="preserve"> 人，咖啡师基础知识培训</w:t>
            </w:r>
            <w:r>
              <w:rPr>
                <w:sz w:val="16"/>
              </w:rPr>
              <w:t>270</w:t>
            </w:r>
            <w:r>
              <w:rPr>
                <w:spacing w:val="-10"/>
                <w:sz w:val="16"/>
              </w:rPr>
              <w:t>人</w:t>
            </w:r>
          </w:p>
          <w:p>
            <w:pPr>
              <w:pStyle w:val="7"/>
              <w:spacing w:line="195" w:lineRule="exact"/>
              <w:ind w:left="37"/>
              <w:rPr>
                <w:sz w:val="16"/>
              </w:rPr>
            </w:pPr>
            <w:r>
              <w:rPr>
                <w:sz w:val="16"/>
              </w:rPr>
              <w:t>。</w:t>
            </w:r>
          </w:p>
          <w:p>
            <w:pPr>
              <w:pStyle w:val="7"/>
              <w:numPr>
                <w:ilvl w:val="0"/>
                <w:numId w:val="28"/>
              </w:numPr>
              <w:tabs>
                <w:tab w:val="left" w:pos="203"/>
              </w:tabs>
              <w:spacing w:before="0" w:after="0" w:line="228" w:lineRule="auto"/>
              <w:ind w:left="37" w:right="10" w:firstLine="0"/>
              <w:jc w:val="left"/>
              <w:rPr>
                <w:sz w:val="16"/>
              </w:rPr>
            </w:pPr>
            <w:r>
              <w:rPr>
                <w:sz w:val="16"/>
              </w:rPr>
              <w:t>疫情期间，开设线上“云课程”，累计培训1.2万</w:t>
            </w:r>
            <w:r>
              <w:rPr>
                <w:spacing w:val="-4"/>
                <w:sz w:val="16"/>
              </w:rPr>
              <w:t>人次；</w:t>
            </w:r>
          </w:p>
          <w:p>
            <w:pPr>
              <w:pStyle w:val="7"/>
              <w:spacing w:before="10" w:line="211" w:lineRule="auto"/>
              <w:ind w:left="37" w:right="13"/>
              <w:rPr>
                <w:sz w:val="16"/>
              </w:rPr>
            </w:pPr>
            <w:r>
              <w:rPr>
                <w:spacing w:val="-2"/>
                <w:sz w:val="16"/>
              </w:rPr>
              <w:t>3.10月份，“西餐师傅”系列特色人才培育提升工程成功入选省“希望之光”计划资助项目；</w:t>
            </w:r>
          </w:p>
          <w:p>
            <w:pPr>
              <w:pStyle w:val="7"/>
              <w:spacing w:before="3" w:line="228" w:lineRule="auto"/>
              <w:ind w:left="37" w:right="10"/>
              <w:jc w:val="both"/>
              <w:rPr>
                <w:sz w:val="16"/>
              </w:rPr>
            </w:pPr>
            <w:r>
              <w:rPr>
                <w:spacing w:val="-2"/>
                <w:sz w:val="16"/>
              </w:rPr>
              <w:t xml:space="preserve">4.9月28日，举办首届全国葡萄酒大师赛，在全国500 </w:t>
            </w:r>
            <w:r>
              <w:rPr>
                <w:position w:val="-1"/>
                <w:sz w:val="16"/>
              </w:rPr>
              <w:drawing>
                <wp:inline distT="0" distB="0" distL="0" distR="0">
                  <wp:extent cx="79375" cy="98425"/>
                  <wp:effectExtent l="0" t="0" r="0" b="0"/>
                  <wp:docPr id="263" name="image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63" name="image3.png"/>
                          <pic:cNvPicPr>
                            <a:picLocks noChangeAspect="true"/>
                          </pic:cNvPicPr>
                        </pic:nvPicPr>
                        <pic:blipFill>
                          <a:blip r:embed="rId10" cstate="print"/>
                          <a:stretch>
                            <a:fillRect/>
                          </a:stretch>
                        </pic:blipFill>
                        <pic:spPr>
                          <a:xfrm>
                            <a:off x="0" y="0"/>
                            <a:ext cx="79375" cy="98425"/>
                          </a:xfrm>
                          <a:prstGeom prst="rect">
                            <a:avLst/>
                          </a:prstGeom>
                        </pic:spPr>
                      </pic:pic>
                    </a:graphicData>
                  </a:graphic>
                </wp:inline>
              </w:drawing>
            </w:r>
            <w:r>
              <w:rPr>
                <w:rFonts w:ascii="Times New Roman" w:eastAsia="Times New Roman"/>
                <w:spacing w:val="-10"/>
                <w:sz w:val="16"/>
              </w:rPr>
              <w:t xml:space="preserve"> </w:t>
            </w:r>
            <w:r>
              <w:rPr>
                <w:spacing w:val="-2"/>
                <w:sz w:val="16"/>
              </w:rPr>
              <w:t>报</w:t>
            </w:r>
            <w:r>
              <w:rPr>
                <w:position w:val="-1"/>
                <w:sz w:val="16"/>
              </w:rPr>
              <w:drawing>
                <wp:inline distT="0" distB="0" distL="0" distR="0">
                  <wp:extent cx="79375" cy="98425"/>
                  <wp:effectExtent l="0" t="0" r="0" b="0"/>
                  <wp:docPr id="265" name="image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65" name="image3.png"/>
                          <pic:cNvPicPr>
                            <a:picLocks noChangeAspect="true"/>
                          </pic:cNvPicPr>
                        </pic:nvPicPr>
                        <pic:blipFill>
                          <a:blip r:embed="rId10" cstate="print"/>
                          <a:stretch>
                            <a:fillRect/>
                          </a:stretch>
                        </pic:blipFill>
                        <pic:spPr>
                          <a:xfrm>
                            <a:off x="0" y="0"/>
                            <a:ext cx="79375" cy="98425"/>
                          </a:xfrm>
                          <a:prstGeom prst="rect">
                            <a:avLst/>
                          </a:prstGeom>
                        </pic:spPr>
                      </pic:pic>
                    </a:graphicData>
                  </a:graphic>
                </wp:inline>
              </w:drawing>
            </w:r>
            <w:r>
              <w:rPr>
                <w:rFonts w:ascii="Times New Roman" w:eastAsia="Times New Roman"/>
                <w:spacing w:val="-10"/>
                <w:sz w:val="16"/>
              </w:rPr>
              <w:t xml:space="preserve"> </w:t>
            </w:r>
            <w:r>
              <w:rPr>
                <w:spacing w:val="-2"/>
                <w:sz w:val="16"/>
              </w:rPr>
              <w:t>者中海选出30</w:t>
            </w:r>
            <w:r>
              <w:rPr>
                <w:spacing w:val="-18"/>
                <w:sz w:val="16"/>
              </w:rPr>
              <w:t xml:space="preserve"> </w:t>
            </w:r>
            <w:r>
              <w:rPr>
                <w:position w:val="-1"/>
                <w:sz w:val="16"/>
              </w:rPr>
              <w:drawing>
                <wp:inline distT="0" distB="0" distL="0" distR="0">
                  <wp:extent cx="79375" cy="98425"/>
                  <wp:effectExtent l="0" t="0" r="0" b="0"/>
                  <wp:docPr id="267" name="image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67" name="image3.png"/>
                          <pic:cNvPicPr>
                            <a:picLocks noChangeAspect="true"/>
                          </pic:cNvPicPr>
                        </pic:nvPicPr>
                        <pic:blipFill>
                          <a:blip r:embed="rId10" cstate="print"/>
                          <a:stretch>
                            <a:fillRect/>
                          </a:stretch>
                        </pic:blipFill>
                        <pic:spPr>
                          <a:xfrm>
                            <a:off x="0" y="0"/>
                            <a:ext cx="79375" cy="98425"/>
                          </a:xfrm>
                          <a:prstGeom prst="rect">
                            <a:avLst/>
                          </a:prstGeom>
                        </pic:spPr>
                      </pic:pic>
                    </a:graphicData>
                  </a:graphic>
                </wp:inline>
              </w:drawing>
            </w:r>
            <w:r>
              <w:rPr>
                <w:spacing w:val="-2"/>
                <w:sz w:val="16"/>
              </w:rPr>
              <w:t>国内知</w:t>
            </w:r>
            <w:r>
              <w:rPr>
                <w:position w:val="-1"/>
                <w:sz w:val="16"/>
              </w:rPr>
              <w:drawing>
                <wp:inline distT="0" distB="0" distL="0" distR="0">
                  <wp:extent cx="79375" cy="98425"/>
                  <wp:effectExtent l="0" t="0" r="0" b="0"/>
                  <wp:docPr id="269" name="image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69" name="image3.png"/>
                          <pic:cNvPicPr>
                            <a:picLocks noChangeAspect="true"/>
                          </pic:cNvPicPr>
                        </pic:nvPicPr>
                        <pic:blipFill>
                          <a:blip r:embed="rId10" cstate="print"/>
                          <a:stretch>
                            <a:fillRect/>
                          </a:stretch>
                        </pic:blipFill>
                        <pic:spPr>
                          <a:xfrm>
                            <a:off x="0" y="0"/>
                            <a:ext cx="79375" cy="98425"/>
                          </a:xfrm>
                          <a:prstGeom prst="rect">
                            <a:avLst/>
                          </a:prstGeom>
                        </pic:spPr>
                      </pic:pic>
                    </a:graphicData>
                  </a:graphic>
                </wp:inline>
              </w:drawing>
            </w:r>
            <w:r>
              <w:rPr>
                <w:rFonts w:ascii="Times New Roman" w:eastAsia="Times New Roman"/>
                <w:spacing w:val="-10"/>
                <w:sz w:val="16"/>
              </w:rPr>
              <w:t xml:space="preserve"> </w:t>
            </w:r>
            <w:r>
              <w:rPr>
                <w:spacing w:val="-2"/>
                <w:sz w:val="16"/>
              </w:rPr>
              <w:t>品酒师，通过现场盲品、现场抢答、终极展示等方式逐一亮相比拼专业技</w:t>
            </w:r>
            <w:r>
              <w:rPr>
                <w:spacing w:val="-6"/>
                <w:sz w:val="16"/>
              </w:rPr>
              <w:t>能；</w:t>
            </w:r>
          </w:p>
          <w:p>
            <w:pPr>
              <w:pStyle w:val="7"/>
              <w:numPr>
                <w:ilvl w:val="0"/>
                <w:numId w:val="29"/>
              </w:numPr>
              <w:tabs>
                <w:tab w:val="left" w:pos="203"/>
              </w:tabs>
              <w:spacing w:before="0" w:after="0" w:line="178" w:lineRule="exact"/>
              <w:ind w:left="202" w:right="0" w:hanging="166"/>
              <w:jc w:val="left"/>
              <w:rPr>
                <w:sz w:val="16"/>
              </w:rPr>
            </w:pPr>
            <w:r>
              <w:rPr>
                <w:spacing w:val="-3"/>
                <w:sz w:val="16"/>
              </w:rPr>
              <w:t>制定《石雕艺术人才培育提升三年行动计划》，建</w:t>
            </w:r>
          </w:p>
          <w:p>
            <w:pPr>
              <w:pStyle w:val="7"/>
              <w:spacing w:before="4" w:line="228" w:lineRule="auto"/>
              <w:ind w:left="37" w:right="10"/>
              <w:jc w:val="both"/>
              <w:rPr>
                <w:sz w:val="16"/>
              </w:rPr>
            </w:pPr>
            <w:r>
              <w:rPr>
                <w:spacing w:val="4"/>
                <w:position w:val="2"/>
                <w:sz w:val="16"/>
              </w:rPr>
              <w:t>成“</w:t>
            </w:r>
            <w:r>
              <w:rPr>
                <w:spacing w:val="7"/>
                <w:position w:val="2"/>
                <w:sz w:val="16"/>
              </w:rPr>
              <w:t>石雕人才之</w:t>
            </w:r>
            <w:r>
              <w:rPr>
                <w:spacing w:val="9"/>
                <w:position w:val="2"/>
                <w:sz w:val="16"/>
              </w:rPr>
              <w:t>家</w:t>
            </w:r>
            <w:r>
              <w:rPr>
                <w:spacing w:val="4"/>
                <w:position w:val="2"/>
                <w:sz w:val="16"/>
              </w:rPr>
              <w:t>”，</w:t>
            </w:r>
            <w:r>
              <w:rPr>
                <w:spacing w:val="12"/>
                <w:position w:val="2"/>
                <w:sz w:val="16"/>
              </w:rPr>
              <w:t>联</w:t>
            </w:r>
            <w:r>
              <w:rPr>
                <w:spacing w:val="12"/>
                <w:sz w:val="16"/>
              </w:rPr>
              <w:drawing>
                <wp:inline distT="0" distB="0" distL="0" distR="0">
                  <wp:extent cx="95250" cy="98425"/>
                  <wp:effectExtent l="0" t="0" r="0" b="0"/>
                  <wp:docPr id="271"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71"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pacing w:val="7"/>
                <w:position w:val="2"/>
                <w:sz w:val="16"/>
              </w:rPr>
              <w:t>中国</w:t>
            </w:r>
            <w:r>
              <w:rPr>
                <w:spacing w:val="8"/>
                <w:position w:val="2"/>
                <w:sz w:val="16"/>
              </w:rPr>
              <w:t>美院举办石雕大</w:t>
            </w:r>
            <w:r>
              <w:rPr>
                <w:position w:val="2"/>
                <w:sz w:val="16"/>
              </w:rPr>
              <w:t>师</w:t>
            </w:r>
            <w:r>
              <w:rPr>
                <w:spacing w:val="-5"/>
                <w:sz w:val="16"/>
              </w:rPr>
              <w:t>班，提升大师理论水平和专业素养，与西安蓝田县、</w:t>
            </w:r>
            <w:r>
              <w:rPr>
                <w:spacing w:val="-1"/>
                <w:sz w:val="16"/>
              </w:rPr>
              <w:t>海南省昌</w:t>
            </w:r>
            <w:r>
              <w:rPr>
                <w:sz w:val="16"/>
              </w:rPr>
              <w:t>江县等地开</w:t>
            </w:r>
            <w:r>
              <w:rPr>
                <w:spacing w:val="5"/>
                <w:sz w:val="16"/>
              </w:rPr>
              <w:t>展</w:t>
            </w:r>
            <w:r>
              <w:rPr>
                <w:spacing w:val="5"/>
                <w:position w:val="-1"/>
                <w:sz w:val="16"/>
              </w:rPr>
              <w:drawing>
                <wp:inline distT="0" distB="0" distL="0" distR="0">
                  <wp:extent cx="95250" cy="98425"/>
                  <wp:effectExtent l="0" t="0" r="0" b="0"/>
                  <wp:docPr id="273"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73"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pacing w:val="-12"/>
                <w:sz w:val="16"/>
              </w:rPr>
              <w:t>作</w:t>
            </w:r>
            <w:r>
              <w:rPr>
                <w:spacing w:val="4"/>
                <w:sz w:val="16"/>
              </w:rPr>
              <w:t>，</w:t>
            </w:r>
            <w:r>
              <w:rPr>
                <w:sz w:val="16"/>
              </w:rPr>
              <w:t>引入外地年轻人到青</w:t>
            </w:r>
            <w:r>
              <w:rPr>
                <w:spacing w:val="-10"/>
                <w:sz w:val="16"/>
              </w:rPr>
              <w:t>田</w:t>
            </w:r>
            <w:r>
              <w:rPr>
                <w:spacing w:val="-4"/>
                <w:sz w:val="16"/>
              </w:rPr>
              <w:t>跟大师学艺</w:t>
            </w:r>
            <w:r>
              <w:rPr>
                <w:spacing w:val="4"/>
                <w:sz w:val="16"/>
              </w:rPr>
              <w:t>20</w:t>
            </w:r>
            <w:r>
              <w:rPr>
                <w:spacing w:val="-8"/>
                <w:sz w:val="16"/>
              </w:rPr>
              <w:t>0</w:t>
            </w:r>
            <w:r>
              <w:rPr>
                <w:spacing w:val="-2"/>
                <w:sz w:val="16"/>
              </w:rPr>
              <w:t>余人；</w:t>
            </w:r>
          </w:p>
          <w:p>
            <w:pPr>
              <w:pStyle w:val="7"/>
              <w:numPr>
                <w:ilvl w:val="0"/>
                <w:numId w:val="29"/>
              </w:numPr>
              <w:tabs>
                <w:tab w:val="left" w:pos="203"/>
              </w:tabs>
              <w:spacing w:before="0" w:after="0" w:line="177" w:lineRule="exact"/>
              <w:ind w:left="202" w:right="0" w:hanging="166"/>
              <w:jc w:val="left"/>
              <w:rPr>
                <w:sz w:val="16"/>
              </w:rPr>
            </w:pPr>
            <w:r>
              <w:rPr>
                <w:spacing w:val="-3"/>
                <w:sz w:val="16"/>
              </w:rPr>
              <w:t>举办雕刻技艺培训班和公益篆刻培训班，累计培训</w:t>
            </w:r>
          </w:p>
          <w:p>
            <w:pPr>
              <w:pStyle w:val="7"/>
              <w:spacing w:line="200" w:lineRule="exact"/>
              <w:ind w:left="37"/>
              <w:rPr>
                <w:sz w:val="16"/>
              </w:rPr>
            </w:pPr>
            <w:r>
              <w:rPr>
                <w:spacing w:val="-2"/>
                <w:sz w:val="16"/>
              </w:rPr>
              <w:t>达400</w:t>
            </w:r>
            <w:r>
              <w:rPr>
                <w:spacing w:val="-4"/>
                <w:sz w:val="16"/>
              </w:rPr>
              <w:t>多人次。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5" w:hRule="atLeast"/>
        </w:trPr>
        <w:tc>
          <w:tcPr>
            <w:tcW w:w="915" w:type="dxa"/>
            <w:tcBorders>
              <w:bottom w:val="nil"/>
            </w:tcBorders>
          </w:tcPr>
          <w:p>
            <w:pPr>
              <w:pStyle w:val="7"/>
              <w:rPr>
                <w:rFonts w:ascii="Times New Roman"/>
                <w:sz w:val="16"/>
              </w:rPr>
            </w:pPr>
          </w:p>
        </w:tc>
        <w:tc>
          <w:tcPr>
            <w:tcW w:w="390" w:type="dxa"/>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0"/>
              <w:rPr>
                <w:rFonts w:ascii="黑体"/>
                <w:b/>
                <w:sz w:val="17"/>
              </w:rPr>
            </w:pPr>
          </w:p>
          <w:p>
            <w:pPr>
              <w:pStyle w:val="7"/>
              <w:ind w:left="112"/>
              <w:rPr>
                <w:rFonts w:ascii="Microsoft JhengHei"/>
                <w:b/>
                <w:sz w:val="16"/>
              </w:rPr>
            </w:pPr>
            <w:r>
              <w:rPr>
                <w:rFonts w:ascii="Microsoft JhengHei"/>
                <w:b/>
                <w:spacing w:val="-5"/>
                <w:w w:val="95"/>
                <w:sz w:val="16"/>
              </w:rPr>
              <w:t>29</w:t>
            </w:r>
          </w:p>
        </w:tc>
        <w:tc>
          <w:tcPr>
            <w:tcW w:w="945" w:type="dxa"/>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5"/>
              <w:rPr>
                <w:rFonts w:ascii="黑体"/>
                <w:b/>
                <w:sz w:val="16"/>
              </w:rPr>
            </w:pPr>
          </w:p>
          <w:p>
            <w:pPr>
              <w:pStyle w:val="7"/>
              <w:spacing w:line="158" w:lineRule="auto"/>
              <w:ind w:left="322" w:right="289"/>
              <w:rPr>
                <w:rFonts w:ascii="Microsoft JhengHei" w:eastAsia="Microsoft JhengHei"/>
                <w:b/>
                <w:sz w:val="16"/>
              </w:rPr>
            </w:pPr>
            <w:r>
              <w:rPr>
                <w:rFonts w:ascii="Microsoft JhengHei" w:eastAsia="Microsoft JhengHei"/>
                <w:b/>
                <w:spacing w:val="-6"/>
                <w:sz w:val="16"/>
              </w:rPr>
              <w:t>谋划</w:t>
            </w:r>
            <w:r>
              <w:rPr>
                <w:rFonts w:ascii="Microsoft JhengHei" w:eastAsia="Microsoft JhengHei"/>
                <w:b/>
                <w:spacing w:val="-7"/>
                <w:sz w:val="16"/>
              </w:rPr>
              <w:t>一批</w:t>
            </w:r>
          </w:p>
        </w:tc>
        <w:tc>
          <w:tcPr>
            <w:tcW w:w="292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
              <w:rPr>
                <w:rFonts w:ascii="黑体"/>
                <w:b/>
                <w:sz w:val="23"/>
              </w:rPr>
            </w:pPr>
          </w:p>
          <w:p>
            <w:pPr>
              <w:pStyle w:val="7"/>
              <w:spacing w:line="200" w:lineRule="exact"/>
              <w:ind w:left="367"/>
              <w:rPr>
                <w:sz w:val="16"/>
              </w:rPr>
            </w:pPr>
            <w:r>
              <w:rPr>
                <w:spacing w:val="-4"/>
                <w:sz w:val="16"/>
              </w:rPr>
              <w:t>🕔新谋划省市县长工程4个、开工2</w:t>
            </w:r>
            <w:r>
              <w:rPr>
                <w:spacing w:val="-10"/>
                <w:sz w:val="16"/>
              </w:rPr>
              <w:t>个</w:t>
            </w:r>
          </w:p>
          <w:p>
            <w:pPr>
              <w:pStyle w:val="7"/>
              <w:spacing w:line="200" w:lineRule="exact"/>
              <w:ind w:left="37"/>
              <w:rPr>
                <w:sz w:val="16"/>
              </w:rPr>
            </w:pPr>
            <w:r>
              <w:rPr>
                <w:sz w:val="16"/>
              </w:rPr>
              <w:t>。</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
              <w:rPr>
                <w:rFonts w:ascii="黑体"/>
                <w:b/>
                <w:sz w:val="14"/>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
              <w:rPr>
                <w:rFonts w:ascii="黑体"/>
                <w:b/>
                <w:sz w:val="14"/>
              </w:rPr>
            </w:pPr>
          </w:p>
          <w:p>
            <w:pPr>
              <w:pStyle w:val="7"/>
              <w:ind w:left="21" w:right="15"/>
              <w:jc w:val="center"/>
              <w:rPr>
                <w:sz w:val="16"/>
              </w:rPr>
            </w:pPr>
            <w:r>
              <w:rPr>
                <w:spacing w:val="-7"/>
                <w:sz w:val="16"/>
              </w:rPr>
              <w:t>发改局</w:t>
            </w:r>
          </w:p>
        </w:tc>
        <w:tc>
          <w:tcPr>
            <w:tcW w:w="3735" w:type="dxa"/>
          </w:tcPr>
          <w:p>
            <w:pPr>
              <w:pStyle w:val="7"/>
              <w:rPr>
                <w:rFonts w:ascii="黑体"/>
                <w:b/>
                <w:sz w:val="16"/>
              </w:rPr>
            </w:pPr>
          </w:p>
          <w:p>
            <w:pPr>
              <w:pStyle w:val="7"/>
              <w:spacing w:before="5"/>
              <w:rPr>
                <w:rFonts w:ascii="黑体"/>
                <w:b/>
                <w:sz w:val="11"/>
              </w:rPr>
            </w:pPr>
          </w:p>
          <w:p>
            <w:pPr>
              <w:pStyle w:val="7"/>
              <w:spacing w:line="200" w:lineRule="exact"/>
              <w:ind w:left="37"/>
              <w:rPr>
                <w:sz w:val="16"/>
              </w:rPr>
            </w:pPr>
            <w:r>
              <w:rPr>
                <w:spacing w:val="-7"/>
                <w:sz w:val="16"/>
              </w:rPr>
              <w:t>已完成。</w:t>
            </w:r>
          </w:p>
          <w:p>
            <w:pPr>
              <w:pStyle w:val="7"/>
              <w:spacing w:before="7" w:line="220" w:lineRule="auto"/>
              <w:ind w:left="37" w:right="160"/>
              <w:jc w:val="both"/>
              <w:rPr>
                <w:sz w:val="16"/>
              </w:rPr>
            </w:pPr>
            <w:r>
              <w:rPr>
                <w:spacing w:val="-4"/>
                <w:sz w:val="16"/>
              </w:rPr>
              <w:t>已谋划申报环球集聚商贸中心等省市县长工程4个。 1.“一带一路”华侨</w:t>
            </w:r>
            <w:r>
              <w:rPr>
                <w:position w:val="-1"/>
                <w:sz w:val="16"/>
              </w:rPr>
              <w:drawing>
                <wp:inline distT="0" distB="0" distL="0" distR="0">
                  <wp:extent cx="95250" cy="98425"/>
                  <wp:effectExtent l="0" t="0" r="0" b="0"/>
                  <wp:docPr id="275"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75"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pacing w:val="-4"/>
                <w:sz w:val="16"/>
              </w:rPr>
              <w:t>作创业中心项目已开工建设,</w:t>
            </w:r>
            <w:r>
              <w:rPr>
                <w:spacing w:val="-2"/>
                <w:sz w:val="16"/>
              </w:rPr>
              <w:t>进行厂房主体施工。</w:t>
            </w:r>
          </w:p>
          <w:p>
            <w:pPr>
              <w:pStyle w:val="7"/>
              <w:numPr>
                <w:ilvl w:val="0"/>
                <w:numId w:val="30"/>
              </w:numPr>
              <w:tabs>
                <w:tab w:val="left" w:pos="203"/>
              </w:tabs>
              <w:spacing w:before="0" w:after="0" w:line="228" w:lineRule="auto"/>
              <w:ind w:left="37" w:right="85" w:firstLine="0"/>
              <w:jc w:val="left"/>
              <w:rPr>
                <w:sz w:val="16"/>
              </w:rPr>
            </w:pPr>
            <w:r>
              <w:rPr>
                <w:spacing w:val="-6"/>
                <w:sz w:val="16"/>
              </w:rPr>
              <w:t>环球商贸集聚中心项目已开工建设，进行桩基础施工。</w:t>
            </w:r>
          </w:p>
          <w:p>
            <w:pPr>
              <w:pStyle w:val="7"/>
              <w:numPr>
                <w:ilvl w:val="0"/>
                <w:numId w:val="30"/>
              </w:numPr>
              <w:tabs>
                <w:tab w:val="left" w:pos="203"/>
              </w:tabs>
              <w:spacing w:before="0" w:after="0" w:line="185" w:lineRule="exact"/>
              <w:ind w:left="202" w:right="0" w:hanging="166"/>
              <w:jc w:val="left"/>
              <w:rPr>
                <w:sz w:val="16"/>
              </w:rPr>
            </w:pPr>
            <w:r>
              <w:rPr>
                <w:spacing w:val="-5"/>
                <w:sz w:val="16"/>
              </w:rPr>
              <w:t>百国风情园一期德禧精酿啤酒体验区开展方案设计</w:t>
            </w:r>
          </w:p>
          <w:p>
            <w:pPr>
              <w:pStyle w:val="7"/>
              <w:spacing w:line="188" w:lineRule="exact"/>
              <w:ind w:left="37"/>
              <w:rPr>
                <w:sz w:val="16"/>
              </w:rPr>
            </w:pPr>
            <w:r>
              <w:rPr>
                <w:sz w:val="16"/>
              </w:rPr>
              <w:t>。</w:t>
            </w:r>
          </w:p>
          <w:p>
            <w:pPr>
              <w:pStyle w:val="7"/>
              <w:numPr>
                <w:ilvl w:val="0"/>
                <w:numId w:val="30"/>
              </w:numPr>
              <w:tabs>
                <w:tab w:val="left" w:pos="203"/>
              </w:tabs>
              <w:spacing w:before="0" w:after="0" w:line="195" w:lineRule="exact"/>
              <w:ind w:left="202" w:right="0" w:hanging="166"/>
              <w:jc w:val="left"/>
              <w:rPr>
                <w:sz w:val="16"/>
              </w:rPr>
            </w:pPr>
            <w:r>
              <w:rPr>
                <w:spacing w:val="-4"/>
                <w:sz w:val="16"/>
              </w:rPr>
              <w:t>龙须岩区块养生旅游综</w:t>
            </w:r>
            <w:r>
              <w:rPr>
                <w:position w:val="-1"/>
                <w:sz w:val="16"/>
              </w:rPr>
              <w:drawing>
                <wp:inline distT="0" distB="0" distL="0" distR="0">
                  <wp:extent cx="95250" cy="98425"/>
                  <wp:effectExtent l="0" t="0" r="0" b="0"/>
                  <wp:docPr id="277"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77"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pacing w:val="-4"/>
                <w:sz w:val="16"/>
              </w:rPr>
              <w:t>体项目加快推进招商洽</w:t>
            </w:r>
            <w:r>
              <w:rPr>
                <w:spacing w:val="-10"/>
                <w:sz w:val="16"/>
              </w:rPr>
              <w:t>谈</w:t>
            </w:r>
          </w:p>
          <w:p>
            <w:pPr>
              <w:pStyle w:val="7"/>
              <w:spacing w:line="200" w:lineRule="exact"/>
              <w:ind w:left="37"/>
              <w:rPr>
                <w:sz w:val="16"/>
              </w:rPr>
            </w:pPr>
            <w:r>
              <w:rPr>
                <w:sz w:val="16"/>
              </w:rPr>
              <w:t>。</w:t>
            </w:r>
          </w:p>
        </w:tc>
      </w:tr>
    </w:tbl>
    <w:p>
      <w:pPr>
        <w:spacing w:after="0" w:line="200" w:lineRule="exact"/>
        <w:rPr>
          <w:sz w:val="16"/>
        </w:rPr>
        <w:sectPr>
          <w:type w:val="continuous"/>
          <w:pgSz w:w="16840" w:h="11910" w:orient="landscape"/>
          <w:pgMar w:top="540" w:right="2420" w:bottom="480" w:left="160" w:header="0" w:footer="280" w:gutter="0"/>
          <w:cols w:space="720" w:num="1"/>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5"/>
        <w:gridCol w:w="390"/>
        <w:gridCol w:w="945"/>
        <w:gridCol w:w="2925"/>
        <w:gridCol w:w="900"/>
        <w:gridCol w:w="1665"/>
        <w:gridCol w:w="3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tcPr>
          <w:p>
            <w:pPr>
              <w:pStyle w:val="7"/>
              <w:spacing w:before="221" w:line="235" w:lineRule="auto"/>
              <w:ind w:left="202" w:right="187"/>
              <w:rPr>
                <w:rFonts w:hint="eastAsia" w:ascii="黑体" w:eastAsia="黑体"/>
                <w:b/>
                <w:sz w:val="25"/>
              </w:rPr>
            </w:pPr>
            <w:r>
              <w:rPr>
                <w:rFonts w:hint="eastAsia" w:ascii="黑体" w:eastAsia="黑体"/>
                <w:b/>
                <w:spacing w:val="-6"/>
                <w:sz w:val="25"/>
              </w:rPr>
              <w:t>行动</w:t>
            </w:r>
            <w:r>
              <w:rPr>
                <w:rFonts w:hint="eastAsia" w:ascii="黑体" w:eastAsia="黑体"/>
                <w:b/>
                <w:spacing w:val="-5"/>
                <w:sz w:val="25"/>
              </w:rPr>
              <w:t>名称</w:t>
            </w:r>
          </w:p>
        </w:tc>
        <w:tc>
          <w:tcPr>
            <w:tcW w:w="390" w:type="dxa"/>
          </w:tcPr>
          <w:p>
            <w:pPr>
              <w:pStyle w:val="7"/>
              <w:spacing w:before="221" w:line="235" w:lineRule="auto"/>
              <w:ind w:left="67" w:right="49"/>
              <w:rPr>
                <w:rFonts w:hint="eastAsia" w:ascii="黑体" w:eastAsia="黑体"/>
                <w:b/>
                <w:sz w:val="25"/>
              </w:rPr>
            </w:pPr>
            <w:r>
              <w:rPr>
                <w:rFonts w:hint="eastAsia" w:ascii="黑体" w:eastAsia="黑体"/>
                <w:b/>
                <w:spacing w:val="-10"/>
                <w:sz w:val="25"/>
              </w:rPr>
              <w:t>序号</w:t>
            </w:r>
          </w:p>
        </w:tc>
        <w:tc>
          <w:tcPr>
            <w:tcW w:w="945" w:type="dxa"/>
          </w:tcPr>
          <w:p>
            <w:pPr>
              <w:pStyle w:val="7"/>
              <w:spacing w:before="221" w:line="235" w:lineRule="auto"/>
              <w:ind w:left="352" w:right="70" w:hanging="256"/>
              <w:rPr>
                <w:rFonts w:hint="eastAsia" w:ascii="黑体" w:eastAsia="黑体"/>
                <w:b/>
                <w:sz w:val="25"/>
              </w:rPr>
            </w:pPr>
            <w:r>
              <w:rPr>
                <w:rFonts w:hint="eastAsia" w:ascii="黑体" w:eastAsia="黑体"/>
                <w:b/>
                <w:spacing w:val="-4"/>
                <w:sz w:val="25"/>
              </w:rPr>
              <w:t>工作内</w:t>
            </w:r>
            <w:r>
              <w:rPr>
                <w:rFonts w:hint="eastAsia" w:ascii="黑体" w:eastAsia="黑体"/>
                <w:b/>
                <w:spacing w:val="-10"/>
                <w:sz w:val="25"/>
              </w:rPr>
              <w:t>容</w:t>
            </w:r>
          </w:p>
        </w:tc>
        <w:tc>
          <w:tcPr>
            <w:tcW w:w="2925" w:type="dxa"/>
          </w:tcPr>
          <w:p>
            <w:pPr>
              <w:pStyle w:val="7"/>
              <w:spacing w:before="6"/>
              <w:rPr>
                <w:rFonts w:ascii="黑体"/>
                <w:b/>
                <w:sz w:val="28"/>
              </w:rPr>
            </w:pPr>
          </w:p>
          <w:p>
            <w:pPr>
              <w:pStyle w:val="7"/>
              <w:spacing w:before="1"/>
              <w:ind w:left="562"/>
              <w:rPr>
                <w:rFonts w:hint="eastAsia" w:ascii="黑体" w:eastAsia="黑体"/>
                <w:b/>
                <w:sz w:val="25"/>
              </w:rPr>
            </w:pPr>
            <w:r>
              <w:rPr>
                <w:rFonts w:hint="eastAsia" w:ascii="黑体" w:eastAsia="黑体"/>
                <w:b/>
                <w:sz w:val="25"/>
              </w:rPr>
              <w:t>2020年主要目</w:t>
            </w:r>
            <w:r>
              <w:rPr>
                <w:rFonts w:hint="eastAsia" w:ascii="黑体" w:eastAsia="黑体"/>
                <w:b/>
                <w:spacing w:val="-10"/>
                <w:sz w:val="25"/>
              </w:rPr>
              <w:t>标</w:t>
            </w:r>
          </w:p>
        </w:tc>
        <w:tc>
          <w:tcPr>
            <w:tcW w:w="900" w:type="dxa"/>
          </w:tcPr>
          <w:p>
            <w:pPr>
              <w:pStyle w:val="7"/>
              <w:spacing w:before="221" w:line="235" w:lineRule="auto"/>
              <w:ind w:left="202" w:right="172"/>
              <w:rPr>
                <w:rFonts w:hint="eastAsia" w:ascii="黑体" w:eastAsia="黑体"/>
                <w:b/>
                <w:sz w:val="25"/>
              </w:rPr>
            </w:pPr>
            <w:r>
              <w:rPr>
                <w:rFonts w:hint="eastAsia" w:ascii="黑体" w:eastAsia="黑体"/>
                <w:b/>
                <w:spacing w:val="-6"/>
                <w:sz w:val="25"/>
              </w:rPr>
              <w:t>完成</w:t>
            </w:r>
            <w:r>
              <w:rPr>
                <w:rFonts w:hint="eastAsia" w:ascii="黑体" w:eastAsia="黑体"/>
                <w:b/>
                <w:spacing w:val="-5"/>
                <w:sz w:val="25"/>
              </w:rPr>
              <w:t>时限</w:t>
            </w:r>
          </w:p>
        </w:tc>
        <w:tc>
          <w:tcPr>
            <w:tcW w:w="1665" w:type="dxa"/>
          </w:tcPr>
          <w:p>
            <w:pPr>
              <w:pStyle w:val="7"/>
              <w:spacing w:before="6"/>
              <w:rPr>
                <w:rFonts w:ascii="黑体"/>
                <w:b/>
                <w:sz w:val="28"/>
              </w:rPr>
            </w:pPr>
          </w:p>
          <w:p>
            <w:pPr>
              <w:pStyle w:val="7"/>
              <w:spacing w:before="1"/>
              <w:ind w:left="22" w:right="15"/>
              <w:jc w:val="center"/>
              <w:rPr>
                <w:rFonts w:hint="eastAsia" w:ascii="黑体" w:eastAsia="黑体"/>
                <w:b/>
                <w:sz w:val="25"/>
              </w:rPr>
            </w:pPr>
            <w:r>
              <w:rPr>
                <w:rFonts w:hint="eastAsia" w:ascii="黑体" w:eastAsia="黑体"/>
                <w:b/>
                <w:sz w:val="25"/>
              </w:rPr>
              <w:t>责任部</w:t>
            </w:r>
            <w:r>
              <w:rPr>
                <w:rFonts w:hint="eastAsia" w:ascii="黑体" w:eastAsia="黑体"/>
                <w:b/>
                <w:spacing w:val="-10"/>
                <w:sz w:val="25"/>
              </w:rPr>
              <w:t>门</w:t>
            </w:r>
          </w:p>
        </w:tc>
        <w:tc>
          <w:tcPr>
            <w:tcW w:w="3735" w:type="dxa"/>
          </w:tcPr>
          <w:p>
            <w:pPr>
              <w:pStyle w:val="7"/>
              <w:rPr>
                <w:rFonts w:ascii="黑体"/>
                <w:b/>
                <w:sz w:val="18"/>
              </w:rPr>
            </w:pPr>
          </w:p>
          <w:p>
            <w:pPr>
              <w:pStyle w:val="7"/>
              <w:spacing w:before="1"/>
              <w:rPr>
                <w:rFonts w:ascii="黑体"/>
                <w:b/>
                <w:sz w:val="14"/>
              </w:rPr>
            </w:pPr>
          </w:p>
          <w:p>
            <w:pPr>
              <w:pStyle w:val="7"/>
              <w:ind w:left="1289" w:right="1263"/>
              <w:jc w:val="center"/>
              <w:rPr>
                <w:rFonts w:ascii="黑体" w:eastAsia="黑体"/>
                <w:sz w:val="19"/>
              </w:rPr>
            </w:pPr>
            <w:r>
              <w:rPr>
                <w:rFonts w:ascii="黑体" w:eastAsia="黑体"/>
                <w:spacing w:val="-2"/>
                <w:sz w:val="19"/>
              </w:rPr>
              <w:t>全年完成情况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5" w:hRule="atLeast"/>
        </w:trPr>
        <w:tc>
          <w:tcPr>
            <w:tcW w:w="91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2"/>
              <w:rPr>
                <w:rFonts w:ascii="黑体"/>
                <w:b/>
                <w:sz w:val="19"/>
              </w:rPr>
            </w:pPr>
          </w:p>
          <w:p>
            <w:pPr>
              <w:pStyle w:val="7"/>
              <w:spacing w:line="158" w:lineRule="auto"/>
              <w:ind w:left="67" w:right="43"/>
              <w:rPr>
                <w:rFonts w:ascii="Microsoft JhengHei" w:eastAsia="Microsoft JhengHei"/>
                <w:b/>
                <w:sz w:val="16"/>
              </w:rPr>
            </w:pPr>
            <w:r>
              <w:rPr>
                <w:rFonts w:ascii="Microsoft JhengHei" w:eastAsia="Microsoft JhengHei"/>
                <w:b/>
                <w:spacing w:val="-4"/>
                <w:sz w:val="16"/>
              </w:rPr>
              <w:t>五、实施重</w:t>
            </w:r>
            <w:r>
              <w:rPr>
                <w:rFonts w:ascii="Microsoft JhengHei" w:eastAsia="Microsoft JhengHei"/>
                <w:b/>
                <w:spacing w:val="-6"/>
                <w:sz w:val="16"/>
              </w:rPr>
              <w:t>大项目行动</w:t>
            </w:r>
          </w:p>
        </w:tc>
        <w:tc>
          <w:tcPr>
            <w:tcW w:w="390" w:type="dxa"/>
          </w:tcPr>
          <w:p>
            <w:pPr>
              <w:pStyle w:val="7"/>
              <w:rPr>
                <w:rFonts w:ascii="Times New Roman"/>
                <w:sz w:val="16"/>
              </w:rPr>
            </w:pPr>
          </w:p>
        </w:tc>
        <w:tc>
          <w:tcPr>
            <w:tcW w:w="945" w:type="dxa"/>
          </w:tcPr>
          <w:p>
            <w:pPr>
              <w:pStyle w:val="7"/>
              <w:rPr>
                <w:rFonts w:ascii="Times New Roman"/>
                <w:sz w:val="16"/>
              </w:rPr>
            </w:pPr>
          </w:p>
        </w:tc>
        <w:tc>
          <w:tcPr>
            <w:tcW w:w="2925" w:type="dxa"/>
          </w:tcPr>
          <w:p>
            <w:pPr>
              <w:pStyle w:val="7"/>
              <w:rPr>
                <w:rFonts w:ascii="黑体"/>
                <w:b/>
                <w:sz w:val="16"/>
              </w:rPr>
            </w:pPr>
          </w:p>
          <w:p>
            <w:pPr>
              <w:pStyle w:val="7"/>
              <w:spacing w:before="109" w:line="228" w:lineRule="auto"/>
              <w:ind w:left="37" w:right="43" w:firstLine="330"/>
              <w:rPr>
                <w:sz w:val="16"/>
              </w:rPr>
            </w:pPr>
            <w:r>
              <w:rPr>
                <w:spacing w:val="-6"/>
                <w:sz w:val="16"/>
              </w:rPr>
              <w:t>②深化项目前期，实质性启动红萝山</w:t>
            </w:r>
            <w:r>
              <w:rPr>
                <w:spacing w:val="-2"/>
                <w:sz w:val="16"/>
              </w:rPr>
              <w:t>庄康养小镇项目。</w:t>
            </w:r>
          </w:p>
        </w:tc>
        <w:tc>
          <w:tcPr>
            <w:tcW w:w="900" w:type="dxa"/>
          </w:tcPr>
          <w:p>
            <w:pPr>
              <w:pStyle w:val="7"/>
              <w:rPr>
                <w:rFonts w:ascii="黑体"/>
                <w:b/>
                <w:sz w:val="16"/>
              </w:rPr>
            </w:pPr>
          </w:p>
          <w:p>
            <w:pPr>
              <w:pStyle w:val="7"/>
              <w:rPr>
                <w:rFonts w:ascii="黑体"/>
                <w:b/>
                <w:sz w:val="16"/>
              </w:rPr>
            </w:pPr>
          </w:p>
          <w:p>
            <w:pPr>
              <w:pStyle w:val="7"/>
              <w:ind w:left="113" w:right="91"/>
              <w:jc w:val="center"/>
              <w:rPr>
                <w:sz w:val="16"/>
              </w:rPr>
            </w:pPr>
            <w:r>
              <w:rPr>
                <w:spacing w:val="-2"/>
                <w:sz w:val="16"/>
              </w:rPr>
              <w:t>12</w:t>
            </w:r>
            <w:r>
              <w:rPr>
                <w:spacing w:val="-19"/>
                <w:sz w:val="16"/>
              </w:rPr>
              <w:t xml:space="preserve"> 月底前</w:t>
            </w:r>
          </w:p>
        </w:tc>
        <w:tc>
          <w:tcPr>
            <w:tcW w:w="1665" w:type="dxa"/>
          </w:tcPr>
          <w:p>
            <w:pPr>
              <w:pStyle w:val="7"/>
              <w:spacing w:before="6"/>
              <w:rPr>
                <w:rFonts w:ascii="黑体"/>
                <w:b/>
                <w:sz w:val="17"/>
              </w:rPr>
            </w:pPr>
          </w:p>
          <w:p>
            <w:pPr>
              <w:pStyle w:val="7"/>
              <w:spacing w:line="228" w:lineRule="auto"/>
              <w:ind w:left="367" w:right="340"/>
              <w:jc w:val="center"/>
              <w:rPr>
                <w:sz w:val="16"/>
              </w:rPr>
            </w:pPr>
            <w:r>
              <w:rPr>
                <w:spacing w:val="-6"/>
                <w:sz w:val="16"/>
              </w:rPr>
              <w:t>招商服务中心</w:t>
            </w:r>
            <w:r>
              <w:rPr>
                <w:spacing w:val="-4"/>
                <w:sz w:val="16"/>
              </w:rPr>
              <w:t>发改局</w:t>
            </w:r>
          </w:p>
          <w:p>
            <w:pPr>
              <w:pStyle w:val="7"/>
              <w:spacing w:line="182" w:lineRule="exact"/>
              <w:ind w:left="22" w:right="15"/>
              <w:jc w:val="center"/>
              <w:rPr>
                <w:sz w:val="16"/>
              </w:rPr>
            </w:pPr>
            <w:r>
              <w:rPr>
                <w:spacing w:val="-5"/>
                <w:sz w:val="16"/>
              </w:rPr>
              <w:t>自然资源和规划局</w:t>
            </w:r>
          </w:p>
        </w:tc>
        <w:tc>
          <w:tcPr>
            <w:tcW w:w="3735" w:type="dxa"/>
          </w:tcPr>
          <w:p>
            <w:pPr>
              <w:pStyle w:val="7"/>
              <w:spacing w:before="11"/>
              <w:rPr>
                <w:rFonts w:ascii="黑体"/>
                <w:b/>
                <w:sz w:val="16"/>
              </w:rPr>
            </w:pPr>
          </w:p>
          <w:p>
            <w:pPr>
              <w:pStyle w:val="7"/>
              <w:spacing w:line="200" w:lineRule="exact"/>
              <w:ind w:left="37"/>
              <w:rPr>
                <w:sz w:val="16"/>
              </w:rPr>
            </w:pPr>
            <w:r>
              <w:rPr>
                <w:spacing w:val="-5"/>
                <w:sz w:val="16"/>
              </w:rPr>
              <w:t>已起草完成项目开发意向协议初稿。</w:t>
            </w:r>
          </w:p>
          <w:p>
            <w:pPr>
              <w:pStyle w:val="7"/>
              <w:spacing w:before="14" w:line="211" w:lineRule="auto"/>
              <w:ind w:left="37" w:right="100"/>
              <w:rPr>
                <w:sz w:val="16"/>
              </w:rPr>
            </w:pPr>
            <w:r>
              <w:rPr>
                <w:spacing w:val="-6"/>
                <w:sz w:val="16"/>
              </w:rPr>
              <w:t>已由意向投资方牵头编制完成项目初步规划方案，并</w:t>
            </w:r>
            <w:r>
              <w:rPr>
                <w:spacing w:val="-2"/>
                <w:sz w:val="16"/>
              </w:rPr>
              <w:t>经过多次讨论修改完善，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5" w:hRule="atLeast"/>
        </w:trPr>
        <w:tc>
          <w:tcPr>
            <w:tcW w:w="915" w:type="dxa"/>
            <w:vMerge w:val="continue"/>
            <w:tcBorders>
              <w:top w:val="nil"/>
            </w:tcBorders>
          </w:tcPr>
          <w:p>
            <w:pPr>
              <w:rPr>
                <w:sz w:val="2"/>
                <w:szCs w:val="2"/>
              </w:rPr>
            </w:pPr>
          </w:p>
        </w:tc>
        <w:tc>
          <w:tcPr>
            <w:tcW w:w="390"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38"/>
              <w:ind w:left="112"/>
              <w:rPr>
                <w:rFonts w:ascii="Microsoft JhengHei"/>
                <w:b/>
                <w:sz w:val="16"/>
              </w:rPr>
            </w:pPr>
            <w:r>
              <w:rPr>
                <w:rFonts w:ascii="Microsoft JhengHei"/>
                <w:b/>
                <w:spacing w:val="-5"/>
                <w:w w:val="95"/>
                <w:sz w:val="16"/>
              </w:rPr>
              <w:t>30</w:t>
            </w:r>
          </w:p>
        </w:tc>
        <w:tc>
          <w:tcPr>
            <w:tcW w:w="94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31" w:line="146" w:lineRule="auto"/>
              <w:ind w:left="322" w:right="289"/>
              <w:rPr>
                <w:rFonts w:ascii="Microsoft JhengHei" w:eastAsia="Microsoft JhengHei"/>
                <w:b/>
                <w:sz w:val="16"/>
              </w:rPr>
            </w:pPr>
            <w:r>
              <w:rPr>
                <w:rFonts w:ascii="Microsoft JhengHei" w:eastAsia="Microsoft JhengHei"/>
                <w:b/>
                <w:spacing w:val="-6"/>
                <w:sz w:val="16"/>
              </w:rPr>
              <w:t>盯引</w:t>
            </w:r>
            <w:r>
              <w:rPr>
                <w:rFonts w:ascii="Microsoft JhengHei" w:eastAsia="Microsoft JhengHei"/>
                <w:b/>
                <w:spacing w:val="-7"/>
                <w:sz w:val="16"/>
              </w:rPr>
              <w:t>一批</w:t>
            </w:r>
          </w:p>
        </w:tc>
        <w:tc>
          <w:tcPr>
            <w:tcW w:w="2925" w:type="dxa"/>
          </w:tcPr>
          <w:p>
            <w:pPr>
              <w:pStyle w:val="7"/>
              <w:spacing w:before="4"/>
              <w:rPr>
                <w:rFonts w:ascii="黑体"/>
                <w:b/>
                <w:sz w:val="21"/>
              </w:rPr>
            </w:pPr>
          </w:p>
          <w:p>
            <w:pPr>
              <w:pStyle w:val="7"/>
              <w:spacing w:line="220" w:lineRule="auto"/>
              <w:ind w:left="37" w:right="43" w:firstLine="330"/>
              <w:jc w:val="both"/>
              <w:rPr>
                <w:sz w:val="16"/>
              </w:rPr>
            </w:pPr>
            <w:r>
              <w:rPr>
                <w:spacing w:val="-6"/>
                <w:sz w:val="16"/>
              </w:rPr>
              <w:t>🕔建立全程抓盯引考核机制，完善招</w:t>
            </w:r>
            <w:r>
              <w:rPr>
                <w:spacing w:val="-4"/>
                <w:sz w:val="16"/>
              </w:rPr>
              <w:t>商项目库、客商库和政策包，动态更新、</w:t>
            </w:r>
            <w:r>
              <w:rPr>
                <w:spacing w:val="-2"/>
                <w:sz w:val="16"/>
              </w:rPr>
              <w:t>常态跟踪“招商三张清单”。</w:t>
            </w:r>
          </w:p>
        </w:tc>
        <w:tc>
          <w:tcPr>
            <w:tcW w:w="900" w:type="dxa"/>
          </w:tcPr>
          <w:p>
            <w:pPr>
              <w:pStyle w:val="7"/>
              <w:rPr>
                <w:rFonts w:ascii="黑体"/>
                <w:b/>
                <w:sz w:val="16"/>
              </w:rPr>
            </w:pPr>
          </w:p>
          <w:p>
            <w:pPr>
              <w:pStyle w:val="7"/>
              <w:spacing w:before="5"/>
              <w:rPr>
                <w:rFonts w:ascii="黑体"/>
                <w:b/>
                <w:sz w:val="18"/>
              </w:rPr>
            </w:pPr>
          </w:p>
          <w:p>
            <w:pPr>
              <w:pStyle w:val="7"/>
              <w:ind w:left="113" w:right="91"/>
              <w:jc w:val="center"/>
              <w:rPr>
                <w:sz w:val="16"/>
              </w:rPr>
            </w:pPr>
            <w:r>
              <w:rPr>
                <w:spacing w:val="2"/>
                <w:sz w:val="16"/>
              </w:rPr>
              <w:t>6</w:t>
            </w:r>
            <w:r>
              <w:rPr>
                <w:spacing w:val="-4"/>
                <w:sz w:val="16"/>
              </w:rPr>
              <w:t>月底前</w:t>
            </w:r>
          </w:p>
        </w:tc>
        <w:tc>
          <w:tcPr>
            <w:tcW w:w="166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1"/>
              <w:rPr>
                <w:rFonts w:ascii="黑体"/>
                <w:b/>
                <w:sz w:val="14"/>
              </w:rPr>
            </w:pPr>
          </w:p>
          <w:p>
            <w:pPr>
              <w:pStyle w:val="7"/>
              <w:ind w:left="367"/>
              <w:rPr>
                <w:sz w:val="16"/>
              </w:rPr>
            </w:pPr>
            <w:r>
              <w:rPr>
                <w:spacing w:val="-5"/>
                <w:sz w:val="16"/>
              </w:rPr>
              <w:t>招商服务中心</w:t>
            </w:r>
          </w:p>
        </w:tc>
        <w:tc>
          <w:tcPr>
            <w:tcW w:w="3735" w:type="dxa"/>
          </w:tcPr>
          <w:p>
            <w:pPr>
              <w:pStyle w:val="7"/>
              <w:rPr>
                <w:rFonts w:ascii="黑体"/>
                <w:b/>
                <w:sz w:val="12"/>
              </w:rPr>
            </w:pPr>
          </w:p>
          <w:p>
            <w:pPr>
              <w:pStyle w:val="7"/>
              <w:spacing w:before="1" w:line="200" w:lineRule="exact"/>
              <w:ind w:left="37"/>
              <w:jc w:val="both"/>
              <w:rPr>
                <w:sz w:val="16"/>
              </w:rPr>
            </w:pPr>
            <w:r>
              <w:rPr>
                <w:position w:val="2"/>
                <w:sz w:val="16"/>
              </w:rPr>
              <w:t>已完成。</w:t>
            </w:r>
            <w:r>
              <w:rPr>
                <w:spacing w:val="13"/>
                <w:position w:val="2"/>
                <w:sz w:val="16"/>
              </w:rPr>
              <w:t>出</w:t>
            </w:r>
            <w:r>
              <w:rPr>
                <w:sz w:val="16"/>
              </w:rPr>
              <w:drawing>
                <wp:inline distT="0" distB="0" distL="0" distR="0">
                  <wp:extent cx="68580" cy="97155"/>
                  <wp:effectExtent l="0" t="0" r="0" b="0"/>
                  <wp:docPr id="279" name="image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79" name="image5.png"/>
                          <pic:cNvPicPr>
                            <a:picLocks noChangeAspect="true"/>
                          </pic:cNvPicPr>
                        </pic:nvPicPr>
                        <pic:blipFill>
                          <a:blip r:embed="rId12" cstate="print"/>
                          <a:stretch>
                            <a:fillRect/>
                          </a:stretch>
                        </pic:blipFill>
                        <pic:spPr>
                          <a:xfrm>
                            <a:off x="0" y="0"/>
                            <a:ext cx="69151" cy="97440"/>
                          </a:xfrm>
                          <a:prstGeom prst="rect">
                            <a:avLst/>
                          </a:prstGeom>
                        </pic:spPr>
                      </pic:pic>
                    </a:graphicData>
                  </a:graphic>
                </wp:inline>
              </w:drawing>
            </w:r>
            <w:r>
              <w:rPr>
                <w:position w:val="2"/>
                <w:sz w:val="16"/>
              </w:rPr>
              <w:t>招商专班工作方案和招商引资考核办</w:t>
            </w:r>
            <w:r>
              <w:rPr>
                <w:spacing w:val="-10"/>
                <w:position w:val="2"/>
                <w:sz w:val="16"/>
              </w:rPr>
              <w:t>法</w:t>
            </w:r>
          </w:p>
          <w:p>
            <w:pPr>
              <w:pStyle w:val="7"/>
              <w:spacing w:before="3" w:line="228" w:lineRule="auto"/>
              <w:ind w:left="37" w:right="10"/>
              <w:jc w:val="both"/>
              <w:rPr>
                <w:sz w:val="16"/>
              </w:rPr>
            </w:pPr>
            <w:r>
              <w:rPr>
                <w:spacing w:val="-2"/>
                <w:sz w:val="16"/>
              </w:rPr>
              <w:t>、完成招招商优惠政策汇编编印，建立谋划推介、在谈盯引、签约落地、总部入驻等四张清单，并进行动态调整、跟踪盯引。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0"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rPr>
                <w:rFonts w:ascii="黑体"/>
                <w:b/>
                <w:sz w:val="16"/>
              </w:rPr>
            </w:pPr>
          </w:p>
          <w:p>
            <w:pPr>
              <w:pStyle w:val="7"/>
              <w:rPr>
                <w:rFonts w:ascii="黑体"/>
                <w:b/>
                <w:sz w:val="16"/>
              </w:rPr>
            </w:pPr>
          </w:p>
          <w:p>
            <w:pPr>
              <w:pStyle w:val="7"/>
              <w:rPr>
                <w:rFonts w:ascii="黑体"/>
                <w:b/>
                <w:sz w:val="16"/>
              </w:rPr>
            </w:pPr>
          </w:p>
          <w:p>
            <w:pPr>
              <w:pStyle w:val="7"/>
              <w:spacing w:before="3"/>
              <w:rPr>
                <w:rFonts w:ascii="黑体"/>
                <w:b/>
                <w:sz w:val="14"/>
              </w:rPr>
            </w:pPr>
          </w:p>
          <w:p>
            <w:pPr>
              <w:pStyle w:val="7"/>
              <w:spacing w:line="223" w:lineRule="auto"/>
              <w:ind w:left="37" w:right="34" w:firstLine="330"/>
              <w:jc w:val="both"/>
              <w:rPr>
                <w:sz w:val="16"/>
              </w:rPr>
            </w:pPr>
            <w:r>
              <w:rPr>
                <w:spacing w:val="-4"/>
                <w:sz w:val="16"/>
              </w:rPr>
              <w:t>②紧盯青商、侨商，瞄准上海、温州经济主战场，引进一批好项目、好企业，全年新引进大项目15个以上，实际利用内</w:t>
            </w:r>
            <w:r>
              <w:rPr>
                <w:spacing w:val="-2"/>
                <w:sz w:val="16"/>
              </w:rPr>
              <w:t>资22亿元。</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7"/>
              <w:rPr>
                <w:rFonts w:ascii="黑体"/>
                <w:b/>
                <w:sz w:val="19"/>
              </w:rPr>
            </w:pPr>
          </w:p>
          <w:p>
            <w:pPr>
              <w:pStyle w:val="7"/>
              <w:ind w:left="113" w:right="91"/>
              <w:jc w:val="center"/>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rPr>
                <w:rFonts w:ascii="黑体"/>
                <w:b/>
                <w:sz w:val="16"/>
              </w:rPr>
            </w:pPr>
          </w:p>
          <w:p>
            <w:pPr>
              <w:pStyle w:val="7"/>
              <w:spacing w:before="112" w:line="223" w:lineRule="auto"/>
              <w:ind w:left="37" w:right="5"/>
              <w:jc w:val="both"/>
              <w:rPr>
                <w:sz w:val="16"/>
              </w:rPr>
            </w:pPr>
            <w:r>
              <w:rPr>
                <w:sz w:val="16"/>
              </w:rPr>
              <w:t>已完成。</w:t>
            </w:r>
            <w:r>
              <w:rPr>
                <w:spacing w:val="-5"/>
                <w:sz w:val="16"/>
              </w:rPr>
              <w:t>1</w:t>
            </w:r>
            <w:r>
              <w:rPr>
                <w:spacing w:val="9"/>
                <w:sz w:val="16"/>
              </w:rPr>
              <w:t>-</w:t>
            </w:r>
            <w:r>
              <w:rPr>
                <w:spacing w:val="4"/>
                <w:sz w:val="16"/>
              </w:rPr>
              <w:t>1</w:t>
            </w:r>
            <w:r>
              <w:rPr>
                <w:spacing w:val="1"/>
                <w:sz w:val="16"/>
              </w:rPr>
              <w:t>2月累计实际利用内资</w:t>
            </w:r>
            <w:r>
              <w:rPr>
                <w:spacing w:val="4"/>
                <w:sz w:val="16"/>
              </w:rPr>
              <w:t>25.9</w:t>
            </w:r>
            <w:r>
              <w:rPr>
                <w:sz w:val="16"/>
              </w:rPr>
              <w:t>6</w:t>
            </w:r>
            <w:r>
              <w:rPr>
                <w:spacing w:val="-12"/>
                <w:sz w:val="16"/>
              </w:rPr>
              <w:t xml:space="preserve"> 亿元，新引</w:t>
            </w:r>
            <w:r>
              <w:rPr>
                <w:spacing w:val="-3"/>
                <w:sz w:val="16"/>
              </w:rPr>
              <w:t>进大项目</w:t>
            </w:r>
            <w:r>
              <w:rPr>
                <w:spacing w:val="4"/>
                <w:sz w:val="16"/>
              </w:rPr>
              <w:t>2</w:t>
            </w:r>
            <w:r>
              <w:rPr>
                <w:spacing w:val="1"/>
                <w:sz w:val="16"/>
              </w:rPr>
              <w:t>3</w:t>
            </w:r>
            <w:r>
              <w:rPr>
                <w:spacing w:val="-2"/>
                <w:sz w:val="16"/>
              </w:rPr>
              <w:t>个，分别为：环球购物中心、德禧精酿啤</w:t>
            </w:r>
            <w:r>
              <w:rPr>
                <w:spacing w:val="-5"/>
                <w:sz w:val="16"/>
              </w:rPr>
              <w:t>酒、薪侨电器、外国语培训基地、栎鑫阀门、田千实</w:t>
            </w:r>
            <w:r>
              <w:rPr>
                <w:spacing w:val="-11"/>
                <w:position w:val="2"/>
                <w:sz w:val="16"/>
              </w:rPr>
              <w:t>业</w:t>
            </w:r>
            <w:r>
              <w:rPr>
                <w:spacing w:val="5"/>
                <w:position w:val="2"/>
                <w:sz w:val="16"/>
              </w:rPr>
              <w:t>、</w:t>
            </w:r>
            <w:r>
              <w:rPr>
                <w:spacing w:val="-1"/>
                <w:position w:val="2"/>
                <w:sz w:val="16"/>
              </w:rPr>
              <w:t>恒立</w:t>
            </w:r>
            <w:r>
              <w:rPr>
                <w:position w:val="2"/>
                <w:sz w:val="16"/>
              </w:rPr>
              <w:t>建筑垃圾</w:t>
            </w:r>
            <w:r>
              <w:rPr>
                <w:spacing w:val="5"/>
                <w:position w:val="2"/>
                <w:sz w:val="16"/>
              </w:rPr>
              <w:t>综</w:t>
            </w:r>
            <w:r>
              <w:rPr>
                <w:spacing w:val="5"/>
                <w:sz w:val="16"/>
              </w:rPr>
              <w:drawing>
                <wp:inline distT="0" distB="0" distL="0" distR="0">
                  <wp:extent cx="93980" cy="97155"/>
                  <wp:effectExtent l="0" t="0" r="0" b="0"/>
                  <wp:docPr id="281"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81"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position w:val="2"/>
                <w:sz w:val="16"/>
              </w:rPr>
              <w:t>利</w:t>
            </w:r>
            <w:r>
              <w:rPr>
                <w:spacing w:val="-9"/>
                <w:position w:val="2"/>
                <w:sz w:val="16"/>
              </w:rPr>
              <w:t>用</w:t>
            </w:r>
            <w:r>
              <w:rPr>
                <w:spacing w:val="4"/>
                <w:position w:val="2"/>
                <w:sz w:val="16"/>
              </w:rPr>
              <w:t>、</w:t>
            </w:r>
            <w:r>
              <w:rPr>
                <w:position w:val="2"/>
                <w:sz w:val="16"/>
              </w:rPr>
              <w:t>伟天总部一期</w:t>
            </w:r>
            <w:r>
              <w:rPr>
                <w:spacing w:val="5"/>
                <w:position w:val="2"/>
                <w:sz w:val="16"/>
              </w:rPr>
              <w:t>、</w:t>
            </w:r>
            <w:r>
              <w:rPr>
                <w:position w:val="2"/>
                <w:sz w:val="16"/>
              </w:rPr>
              <w:t>侨商智</w:t>
            </w:r>
            <w:r>
              <w:rPr>
                <w:spacing w:val="2"/>
                <w:position w:val="2"/>
                <w:sz w:val="16"/>
              </w:rPr>
              <w:t>造酒店</w:t>
            </w:r>
            <w:r>
              <w:rPr>
                <w:spacing w:val="7"/>
                <w:position w:val="2"/>
                <w:sz w:val="16"/>
              </w:rPr>
              <w:t>综</w:t>
            </w:r>
            <w:r>
              <w:rPr>
                <w:spacing w:val="7"/>
                <w:sz w:val="16"/>
              </w:rPr>
              <w:drawing>
                <wp:inline distT="0" distB="0" distL="0" distR="0">
                  <wp:extent cx="93980" cy="97155"/>
                  <wp:effectExtent l="0" t="0" r="0" b="0"/>
                  <wp:docPr id="283"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83"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3"/>
                <w:position w:val="2"/>
                <w:sz w:val="16"/>
              </w:rPr>
              <w:t>体</w:t>
            </w:r>
            <w:r>
              <w:rPr>
                <w:spacing w:val="-11"/>
                <w:position w:val="2"/>
                <w:sz w:val="16"/>
              </w:rPr>
              <w:t>、</w:t>
            </w:r>
            <w:r>
              <w:rPr>
                <w:spacing w:val="2"/>
                <w:position w:val="2"/>
                <w:sz w:val="16"/>
              </w:rPr>
              <w:t>青田康复医院</w:t>
            </w:r>
            <w:r>
              <w:rPr>
                <w:spacing w:val="7"/>
                <w:position w:val="2"/>
                <w:sz w:val="16"/>
              </w:rPr>
              <w:t>综</w:t>
            </w:r>
            <w:r>
              <w:rPr>
                <w:spacing w:val="7"/>
                <w:sz w:val="16"/>
              </w:rPr>
              <w:drawing>
                <wp:inline distT="0" distB="0" distL="0" distR="0">
                  <wp:extent cx="93980" cy="97155"/>
                  <wp:effectExtent l="0" t="0" r="0" b="0"/>
                  <wp:docPr id="285"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85"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10"/>
                <w:position w:val="2"/>
                <w:sz w:val="16"/>
              </w:rPr>
              <w:t>体</w:t>
            </w:r>
            <w:r>
              <w:rPr>
                <w:spacing w:val="4"/>
                <w:position w:val="2"/>
                <w:sz w:val="16"/>
              </w:rPr>
              <w:t>、35MWp</w:t>
            </w:r>
            <w:r>
              <w:rPr>
                <w:spacing w:val="8"/>
                <w:position w:val="2"/>
                <w:sz w:val="16"/>
              </w:rPr>
              <w:t>复</w:t>
            </w:r>
            <w:r>
              <w:rPr>
                <w:spacing w:val="8"/>
                <w:sz w:val="16"/>
              </w:rPr>
              <w:drawing>
                <wp:inline distT="0" distB="0" distL="0" distR="0">
                  <wp:extent cx="93980" cy="97155"/>
                  <wp:effectExtent l="0" t="0" r="0" b="0"/>
                  <wp:docPr id="287"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87"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position w:val="2"/>
                <w:sz w:val="16"/>
              </w:rPr>
              <w:t>利</w:t>
            </w:r>
            <w:r>
              <w:rPr>
                <w:spacing w:val="-2"/>
                <w:sz w:val="16"/>
              </w:rPr>
              <w:t>用光伏发电</w:t>
            </w:r>
            <w:r>
              <w:rPr>
                <w:spacing w:val="-11"/>
                <w:sz w:val="16"/>
              </w:rPr>
              <w:t>（</w:t>
            </w:r>
            <w:r>
              <w:rPr>
                <w:sz w:val="16"/>
              </w:rPr>
              <w:t>东源镇、万山乡</w:t>
            </w:r>
            <w:r>
              <w:rPr>
                <w:spacing w:val="5"/>
                <w:sz w:val="16"/>
              </w:rPr>
              <w:t>）</w:t>
            </w:r>
            <w:r>
              <w:rPr>
                <w:spacing w:val="-3"/>
                <w:sz w:val="16"/>
              </w:rPr>
              <w:t>、精固机械制造、东堡山华侨文化旅游项目二期、万山乡青田欧源牧业生</w:t>
            </w:r>
            <w:r>
              <w:rPr>
                <w:spacing w:val="-1"/>
                <w:sz w:val="16"/>
              </w:rPr>
              <w:t>态</w:t>
            </w:r>
            <w:r>
              <w:rPr>
                <w:spacing w:val="4"/>
                <w:sz w:val="16"/>
              </w:rPr>
              <w:t>综</w:t>
            </w:r>
            <w:r>
              <w:rPr>
                <w:spacing w:val="4"/>
                <w:position w:val="-1"/>
                <w:sz w:val="16"/>
              </w:rPr>
              <w:drawing>
                <wp:inline distT="0" distB="0" distL="0" distR="0">
                  <wp:extent cx="95250" cy="98425"/>
                  <wp:effectExtent l="0" t="0" r="0" b="0"/>
                  <wp:docPr id="289"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89"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pacing w:val="-1"/>
                <w:sz w:val="16"/>
              </w:rPr>
              <w:t>园</w:t>
            </w:r>
            <w:r>
              <w:rPr>
                <w:spacing w:val="-2"/>
                <w:sz w:val="16"/>
              </w:rPr>
              <w:t>区</w:t>
            </w:r>
            <w:r>
              <w:rPr>
                <w:spacing w:val="-11"/>
                <w:sz w:val="16"/>
              </w:rPr>
              <w:t>、</w:t>
            </w:r>
            <w:r>
              <w:rPr>
                <w:sz w:val="16"/>
              </w:rPr>
              <w:t>青田康养田园</w:t>
            </w:r>
            <w:r>
              <w:rPr>
                <w:spacing w:val="5"/>
                <w:sz w:val="16"/>
              </w:rPr>
              <w:t>综</w:t>
            </w:r>
            <w:r>
              <w:rPr>
                <w:spacing w:val="5"/>
                <w:position w:val="-1"/>
                <w:sz w:val="16"/>
              </w:rPr>
              <w:drawing>
                <wp:inline distT="0" distB="0" distL="0" distR="0">
                  <wp:extent cx="95250" cy="98425"/>
                  <wp:effectExtent l="0" t="0" r="0" b="0"/>
                  <wp:docPr id="291"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91"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z w:val="16"/>
              </w:rPr>
              <w:t>体</w:t>
            </w:r>
            <w:r>
              <w:rPr>
                <w:spacing w:val="4"/>
                <w:sz w:val="16"/>
              </w:rPr>
              <w:t>（</w:t>
            </w:r>
            <w:r>
              <w:rPr>
                <w:sz w:val="16"/>
              </w:rPr>
              <w:t>一</w:t>
            </w:r>
            <w:r>
              <w:rPr>
                <w:spacing w:val="-5"/>
                <w:sz w:val="16"/>
              </w:rPr>
              <w:t>期</w:t>
            </w:r>
            <w:r>
              <w:rPr>
                <w:spacing w:val="4"/>
                <w:sz w:val="16"/>
              </w:rPr>
              <w:t>）</w:t>
            </w:r>
            <w:r>
              <w:rPr>
                <w:spacing w:val="5"/>
                <w:sz w:val="16"/>
              </w:rPr>
              <w:t>、</w:t>
            </w:r>
            <w:r>
              <w:rPr>
                <w:sz w:val="16"/>
              </w:rPr>
              <w:t>安特一</w:t>
            </w:r>
            <w:r>
              <w:rPr>
                <w:spacing w:val="-7"/>
                <w:sz w:val="16"/>
              </w:rPr>
              <w:t>带一路华侨产业园、凯步威电力工程等。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5" w:hRule="atLeast"/>
        </w:trPr>
        <w:tc>
          <w:tcPr>
            <w:tcW w:w="915" w:type="dxa"/>
            <w:vMerge w:val="continue"/>
            <w:tcBorders>
              <w:top w:val="nil"/>
            </w:tcBorders>
          </w:tcPr>
          <w:p>
            <w:pPr>
              <w:rPr>
                <w:sz w:val="2"/>
                <w:szCs w:val="2"/>
              </w:rPr>
            </w:pPr>
          </w:p>
        </w:tc>
        <w:tc>
          <w:tcPr>
            <w:tcW w:w="390"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33"/>
              <w:ind w:left="112"/>
              <w:rPr>
                <w:rFonts w:ascii="Microsoft JhengHei"/>
                <w:b/>
                <w:sz w:val="16"/>
              </w:rPr>
            </w:pPr>
            <w:r>
              <w:rPr>
                <w:rFonts w:ascii="Microsoft JhengHei"/>
                <w:b/>
                <w:spacing w:val="-5"/>
                <w:w w:val="95"/>
                <w:sz w:val="16"/>
              </w:rPr>
              <w:t>31</w:t>
            </w:r>
          </w:p>
        </w:tc>
        <w:tc>
          <w:tcPr>
            <w:tcW w:w="94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25" w:line="146" w:lineRule="auto"/>
              <w:ind w:left="322" w:right="289"/>
              <w:rPr>
                <w:rFonts w:ascii="Microsoft JhengHei" w:eastAsia="Microsoft JhengHei"/>
                <w:b/>
                <w:sz w:val="16"/>
              </w:rPr>
            </w:pPr>
            <w:r>
              <w:rPr>
                <w:rFonts w:ascii="Microsoft JhengHei" w:eastAsia="Microsoft JhengHei"/>
                <w:b/>
                <w:spacing w:val="-6"/>
                <w:sz w:val="16"/>
              </w:rPr>
              <w:t>开工</w:t>
            </w:r>
            <w:r>
              <w:rPr>
                <w:rFonts w:ascii="Microsoft JhengHei" w:eastAsia="Microsoft JhengHei"/>
                <w:b/>
                <w:spacing w:val="-7"/>
                <w:sz w:val="16"/>
              </w:rPr>
              <w:t>一批</w:t>
            </w:r>
          </w:p>
        </w:tc>
        <w:tc>
          <w:tcPr>
            <w:tcW w:w="2925" w:type="dxa"/>
          </w:tcPr>
          <w:p>
            <w:pPr>
              <w:pStyle w:val="7"/>
              <w:spacing w:before="2"/>
              <w:rPr>
                <w:rFonts w:ascii="黑体"/>
                <w:b/>
                <w:sz w:val="19"/>
              </w:rPr>
            </w:pPr>
          </w:p>
          <w:p>
            <w:pPr>
              <w:pStyle w:val="7"/>
              <w:spacing w:line="218" w:lineRule="auto"/>
              <w:ind w:left="37" w:right="34" w:firstLine="330"/>
              <w:jc w:val="both"/>
              <w:rPr>
                <w:sz w:val="16"/>
              </w:rPr>
            </w:pPr>
            <w:r>
              <w:rPr>
                <w:spacing w:val="-4"/>
                <w:sz w:val="16"/>
              </w:rPr>
              <w:t>🕔坚持“一个项目、一套班子、一抓到底”，力争全年新开工亿元以上项目18</w:t>
            </w:r>
            <w:r>
              <w:rPr>
                <w:spacing w:val="-6"/>
                <w:sz w:val="16"/>
              </w:rPr>
              <w:t>个。</w:t>
            </w:r>
          </w:p>
        </w:tc>
        <w:tc>
          <w:tcPr>
            <w:tcW w:w="900" w:type="dxa"/>
          </w:tcPr>
          <w:p>
            <w:pPr>
              <w:pStyle w:val="7"/>
              <w:rPr>
                <w:rFonts w:ascii="黑体"/>
                <w:b/>
                <w:sz w:val="16"/>
              </w:rPr>
            </w:pPr>
          </w:p>
          <w:p>
            <w:pPr>
              <w:pStyle w:val="7"/>
              <w:spacing w:before="1"/>
              <w:rPr>
                <w:rFonts w:ascii="黑体"/>
                <w:b/>
                <w:sz w:val="16"/>
              </w:rPr>
            </w:pPr>
          </w:p>
          <w:p>
            <w:pPr>
              <w:pStyle w:val="7"/>
              <w:ind w:left="113" w:right="91"/>
              <w:jc w:val="center"/>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spacing w:before="1"/>
              <w:rPr>
                <w:rFonts w:ascii="黑体"/>
                <w:b/>
                <w:sz w:val="16"/>
              </w:rPr>
            </w:pPr>
          </w:p>
          <w:p>
            <w:pPr>
              <w:pStyle w:val="7"/>
              <w:ind w:left="21" w:right="15"/>
              <w:jc w:val="center"/>
              <w:rPr>
                <w:sz w:val="16"/>
              </w:rPr>
            </w:pPr>
            <w:r>
              <w:rPr>
                <w:spacing w:val="-7"/>
                <w:sz w:val="16"/>
              </w:rPr>
              <w:t>发改局</w:t>
            </w:r>
          </w:p>
        </w:tc>
        <w:tc>
          <w:tcPr>
            <w:tcW w:w="3735" w:type="dxa"/>
          </w:tcPr>
          <w:p>
            <w:pPr>
              <w:pStyle w:val="7"/>
              <w:spacing w:before="125" w:line="200" w:lineRule="exact"/>
              <w:ind w:left="37"/>
              <w:rPr>
                <w:sz w:val="16"/>
              </w:rPr>
            </w:pPr>
            <w:r>
              <w:rPr>
                <w:spacing w:val="-7"/>
                <w:sz w:val="16"/>
              </w:rPr>
              <w:t>已完成。</w:t>
            </w:r>
          </w:p>
          <w:p>
            <w:pPr>
              <w:pStyle w:val="7"/>
              <w:spacing w:before="3" w:line="228" w:lineRule="auto"/>
              <w:ind w:left="37" w:right="88"/>
              <w:rPr>
                <w:sz w:val="16"/>
              </w:rPr>
            </w:pPr>
            <w:r>
              <w:rPr>
                <w:spacing w:val="-4"/>
                <w:sz w:val="16"/>
              </w:rPr>
              <w:t>1.坚持重点建设项目进展情况亮灯警示制度，通报全</w:t>
            </w:r>
            <w:r>
              <w:rPr>
                <w:spacing w:val="-2"/>
                <w:sz w:val="16"/>
              </w:rPr>
              <w:t>县重点建设项目推进情况，</w:t>
            </w:r>
          </w:p>
          <w:p>
            <w:pPr>
              <w:pStyle w:val="7"/>
              <w:spacing w:line="198" w:lineRule="exact"/>
              <w:ind w:left="37"/>
              <w:rPr>
                <w:sz w:val="16"/>
              </w:rPr>
            </w:pPr>
            <w:r>
              <w:rPr>
                <w:spacing w:val="-4"/>
                <w:sz w:val="16"/>
              </w:rPr>
              <w:t>2.1-12月，累计新开工亿元以上项目18</w:t>
            </w:r>
            <w:r>
              <w:rPr>
                <w:spacing w:val="-14"/>
                <w:sz w:val="16"/>
              </w:rPr>
              <w:t xml:space="preserve"> 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4"/>
              <w:rPr>
                <w:rFonts w:ascii="黑体"/>
                <w:b/>
                <w:sz w:val="13"/>
              </w:rPr>
            </w:pPr>
          </w:p>
          <w:p>
            <w:pPr>
              <w:pStyle w:val="7"/>
              <w:ind w:left="367"/>
              <w:rPr>
                <w:sz w:val="16"/>
              </w:rPr>
            </w:pPr>
            <w:r>
              <w:rPr>
                <w:spacing w:val="-7"/>
                <w:sz w:val="16"/>
              </w:rPr>
              <w:t>②开工建设田步垟安置房。</w:t>
            </w:r>
          </w:p>
        </w:tc>
        <w:tc>
          <w:tcPr>
            <w:tcW w:w="900" w:type="dxa"/>
          </w:tcPr>
          <w:p>
            <w:pPr>
              <w:pStyle w:val="7"/>
              <w:spacing w:before="4"/>
              <w:rPr>
                <w:rFonts w:ascii="黑体"/>
                <w:b/>
                <w:sz w:val="13"/>
              </w:rPr>
            </w:pPr>
          </w:p>
          <w:p>
            <w:pPr>
              <w:pStyle w:val="7"/>
              <w:ind w:left="113" w:right="91"/>
              <w:jc w:val="center"/>
              <w:rPr>
                <w:sz w:val="16"/>
              </w:rPr>
            </w:pPr>
            <w:r>
              <w:rPr>
                <w:spacing w:val="2"/>
                <w:sz w:val="16"/>
              </w:rPr>
              <w:t>6</w:t>
            </w:r>
            <w:r>
              <w:rPr>
                <w:spacing w:val="-4"/>
                <w:sz w:val="16"/>
              </w:rPr>
              <w:t>月底前</w:t>
            </w:r>
          </w:p>
        </w:tc>
        <w:tc>
          <w:tcPr>
            <w:tcW w:w="1665" w:type="dxa"/>
          </w:tcPr>
          <w:p>
            <w:pPr>
              <w:pStyle w:val="7"/>
              <w:spacing w:before="4"/>
              <w:rPr>
                <w:rFonts w:ascii="黑体"/>
                <w:b/>
                <w:sz w:val="13"/>
              </w:rPr>
            </w:pPr>
          </w:p>
          <w:p>
            <w:pPr>
              <w:pStyle w:val="7"/>
              <w:ind w:left="28" w:right="15"/>
              <w:jc w:val="center"/>
              <w:rPr>
                <w:sz w:val="16"/>
              </w:rPr>
            </w:pPr>
            <w:r>
              <w:rPr>
                <w:spacing w:val="-6"/>
                <w:sz w:val="16"/>
              </w:rPr>
              <w:t>城投公司</w:t>
            </w:r>
          </w:p>
        </w:tc>
        <w:tc>
          <w:tcPr>
            <w:tcW w:w="3735" w:type="dxa"/>
          </w:tcPr>
          <w:p>
            <w:pPr>
              <w:pStyle w:val="7"/>
              <w:spacing w:before="2"/>
              <w:rPr>
                <w:rFonts w:ascii="黑体"/>
                <w:b/>
                <w:sz w:val="13"/>
              </w:rPr>
            </w:pPr>
          </w:p>
          <w:p>
            <w:pPr>
              <w:pStyle w:val="7"/>
              <w:ind w:left="37"/>
              <w:rPr>
                <w:sz w:val="16"/>
              </w:rPr>
            </w:pPr>
            <w:r>
              <w:rPr>
                <w:spacing w:val="-3"/>
                <w:position w:val="2"/>
                <w:sz w:val="16"/>
              </w:rPr>
              <w:t>已完成。基础承</w:t>
            </w:r>
            <w:r>
              <w:rPr>
                <w:sz w:val="16"/>
              </w:rPr>
              <w:drawing>
                <wp:inline distT="0" distB="0" distL="0" distR="0">
                  <wp:extent cx="68580" cy="97155"/>
                  <wp:effectExtent l="0" t="0" r="0" b="0"/>
                  <wp:docPr id="293" name="image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93" name="image5.png"/>
                          <pic:cNvPicPr>
                            <a:picLocks noChangeAspect="true"/>
                          </pic:cNvPicPr>
                        </pic:nvPicPr>
                        <pic:blipFill>
                          <a:blip r:embed="rId12" cstate="print"/>
                          <a:stretch>
                            <a:fillRect/>
                          </a:stretch>
                        </pic:blipFill>
                        <pic:spPr>
                          <a:xfrm>
                            <a:off x="0" y="0"/>
                            <a:ext cx="69151" cy="97440"/>
                          </a:xfrm>
                          <a:prstGeom prst="rect">
                            <a:avLst/>
                          </a:prstGeom>
                        </pic:spPr>
                      </pic:pic>
                    </a:graphicData>
                  </a:graphic>
                </wp:inline>
              </w:drawing>
            </w:r>
            <w:r>
              <w:rPr>
                <w:spacing w:val="-3"/>
                <w:position w:val="2"/>
                <w:sz w:val="16"/>
              </w:rPr>
              <w:t>施工,完成4000万年度投资计</w:t>
            </w:r>
            <w:r>
              <w:rPr>
                <w:spacing w:val="-10"/>
                <w:position w:val="2"/>
                <w:sz w:val="16"/>
              </w:rPr>
              <w:t>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0"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6"/>
              <w:rPr>
                <w:rFonts w:ascii="黑体"/>
                <w:b/>
                <w:sz w:val="14"/>
              </w:rPr>
            </w:pPr>
          </w:p>
          <w:p>
            <w:pPr>
              <w:pStyle w:val="7"/>
              <w:ind w:left="367"/>
              <w:rPr>
                <w:sz w:val="16"/>
              </w:rPr>
            </w:pPr>
            <w:r>
              <w:rPr>
                <w:spacing w:val="-7"/>
                <w:sz w:val="16"/>
              </w:rPr>
              <w:t>③开工建设祯埠镇下个寮防治工程。</w:t>
            </w:r>
          </w:p>
        </w:tc>
        <w:tc>
          <w:tcPr>
            <w:tcW w:w="900" w:type="dxa"/>
          </w:tcPr>
          <w:p>
            <w:pPr>
              <w:pStyle w:val="7"/>
              <w:spacing w:before="6"/>
              <w:rPr>
                <w:rFonts w:ascii="黑体"/>
                <w:b/>
                <w:sz w:val="14"/>
              </w:rPr>
            </w:pPr>
          </w:p>
          <w:p>
            <w:pPr>
              <w:pStyle w:val="7"/>
              <w:ind w:left="113" w:right="91"/>
              <w:jc w:val="center"/>
              <w:rPr>
                <w:sz w:val="16"/>
              </w:rPr>
            </w:pPr>
            <w:r>
              <w:rPr>
                <w:spacing w:val="2"/>
                <w:sz w:val="16"/>
              </w:rPr>
              <w:t>6</w:t>
            </w:r>
            <w:r>
              <w:rPr>
                <w:spacing w:val="-4"/>
                <w:sz w:val="16"/>
              </w:rPr>
              <w:t>月底前</w:t>
            </w:r>
          </w:p>
        </w:tc>
        <w:tc>
          <w:tcPr>
            <w:tcW w:w="1665" w:type="dxa"/>
          </w:tcPr>
          <w:p>
            <w:pPr>
              <w:pStyle w:val="7"/>
              <w:spacing w:before="6"/>
              <w:rPr>
                <w:rFonts w:ascii="黑体"/>
                <w:b/>
                <w:sz w:val="14"/>
              </w:rPr>
            </w:pPr>
          </w:p>
          <w:p>
            <w:pPr>
              <w:pStyle w:val="7"/>
              <w:ind w:left="22" w:right="15"/>
              <w:jc w:val="center"/>
              <w:rPr>
                <w:sz w:val="16"/>
              </w:rPr>
            </w:pPr>
            <w:r>
              <w:rPr>
                <w:spacing w:val="-5"/>
                <w:sz w:val="16"/>
              </w:rPr>
              <w:t>自然资源和规划局</w:t>
            </w:r>
          </w:p>
        </w:tc>
        <w:tc>
          <w:tcPr>
            <w:tcW w:w="3735" w:type="dxa"/>
          </w:tcPr>
          <w:p>
            <w:pPr>
              <w:pStyle w:val="7"/>
              <w:spacing w:before="6"/>
              <w:rPr>
                <w:rFonts w:ascii="黑体"/>
                <w:b/>
                <w:sz w:val="14"/>
              </w:rPr>
            </w:pPr>
          </w:p>
          <w:p>
            <w:pPr>
              <w:pStyle w:val="7"/>
              <w:ind w:left="37"/>
              <w:rPr>
                <w:sz w:val="16"/>
              </w:rPr>
            </w:pPr>
            <w:r>
              <w:rPr>
                <w:spacing w:val="-5"/>
                <w:sz w:val="16"/>
              </w:rPr>
              <w:t>已开工建设。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7"/>
              <w:rPr>
                <w:rFonts w:ascii="黑体"/>
                <w:b/>
                <w:sz w:val="18"/>
              </w:rPr>
            </w:pPr>
          </w:p>
          <w:p>
            <w:pPr>
              <w:pStyle w:val="7"/>
              <w:spacing w:before="1" w:line="228" w:lineRule="auto"/>
              <w:ind w:left="37" w:right="40" w:firstLine="330"/>
              <w:rPr>
                <w:sz w:val="16"/>
              </w:rPr>
            </w:pPr>
            <w:r>
              <w:rPr>
                <w:spacing w:val="-6"/>
                <w:sz w:val="16"/>
              </w:rPr>
              <w:t>④小溪水利枢纽工程完成政策处理，</w:t>
            </w:r>
            <w:r>
              <w:rPr>
                <w:spacing w:val="-2"/>
                <w:sz w:val="16"/>
              </w:rPr>
              <w:t>主体工程开工建设。</w:t>
            </w:r>
          </w:p>
        </w:tc>
        <w:tc>
          <w:tcPr>
            <w:tcW w:w="900" w:type="dxa"/>
          </w:tcPr>
          <w:p>
            <w:pPr>
              <w:pStyle w:val="7"/>
              <w:rPr>
                <w:rFonts w:ascii="黑体"/>
                <w:b/>
                <w:sz w:val="16"/>
              </w:rPr>
            </w:pPr>
          </w:p>
          <w:p>
            <w:pPr>
              <w:pStyle w:val="7"/>
              <w:spacing w:before="116"/>
              <w:ind w:left="113" w:right="91"/>
              <w:jc w:val="center"/>
              <w:rPr>
                <w:sz w:val="16"/>
              </w:rPr>
            </w:pPr>
            <w:r>
              <w:rPr>
                <w:spacing w:val="-2"/>
                <w:sz w:val="16"/>
              </w:rPr>
              <w:t>10</w:t>
            </w:r>
            <w:r>
              <w:rPr>
                <w:spacing w:val="-19"/>
                <w:sz w:val="16"/>
              </w:rPr>
              <w:t xml:space="preserve"> 月底前</w:t>
            </w:r>
          </w:p>
        </w:tc>
        <w:tc>
          <w:tcPr>
            <w:tcW w:w="1665" w:type="dxa"/>
          </w:tcPr>
          <w:p>
            <w:pPr>
              <w:pStyle w:val="7"/>
              <w:spacing w:before="12"/>
              <w:rPr>
                <w:rFonts w:ascii="黑体"/>
                <w:b/>
                <w:sz w:val="17"/>
              </w:rPr>
            </w:pPr>
          </w:p>
          <w:p>
            <w:pPr>
              <w:pStyle w:val="7"/>
              <w:spacing w:line="200" w:lineRule="exact"/>
              <w:ind w:left="21" w:right="15"/>
              <w:jc w:val="center"/>
              <w:rPr>
                <w:sz w:val="16"/>
              </w:rPr>
            </w:pPr>
            <w:r>
              <w:rPr>
                <w:spacing w:val="-7"/>
                <w:sz w:val="16"/>
              </w:rPr>
              <w:t>水利局</w:t>
            </w:r>
          </w:p>
          <w:p>
            <w:pPr>
              <w:pStyle w:val="7"/>
              <w:spacing w:line="200" w:lineRule="exact"/>
              <w:ind w:left="28" w:right="15"/>
              <w:jc w:val="center"/>
              <w:rPr>
                <w:sz w:val="16"/>
              </w:rPr>
            </w:pPr>
            <w:r>
              <w:rPr>
                <w:spacing w:val="-5"/>
                <w:sz w:val="16"/>
              </w:rPr>
              <w:t>小溪水利枢纽指挥部</w:t>
            </w:r>
          </w:p>
        </w:tc>
        <w:tc>
          <w:tcPr>
            <w:tcW w:w="3735" w:type="dxa"/>
          </w:tcPr>
          <w:p>
            <w:pPr>
              <w:pStyle w:val="7"/>
              <w:spacing w:before="7"/>
              <w:rPr>
                <w:rFonts w:ascii="黑体"/>
                <w:b/>
                <w:sz w:val="18"/>
              </w:rPr>
            </w:pPr>
          </w:p>
          <w:p>
            <w:pPr>
              <w:pStyle w:val="7"/>
              <w:spacing w:before="1" w:line="228" w:lineRule="auto"/>
              <w:ind w:left="37" w:right="94"/>
              <w:rPr>
                <w:sz w:val="16"/>
              </w:rPr>
            </w:pPr>
            <w:r>
              <w:rPr>
                <w:spacing w:val="-6"/>
                <w:sz w:val="16"/>
              </w:rPr>
              <w:t>完成项目前期审批和项目入库工作，并启动一期围堰</w:t>
            </w:r>
            <w:r>
              <w:rPr>
                <w:spacing w:val="-4"/>
                <w:sz w:val="16"/>
              </w:rPr>
              <w:t>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0" w:hRule="atLeast"/>
        </w:trPr>
        <w:tc>
          <w:tcPr>
            <w:tcW w:w="915" w:type="dxa"/>
            <w:vMerge w:val="continue"/>
            <w:tcBorders>
              <w:top w:val="nil"/>
            </w:tcBorders>
          </w:tcPr>
          <w:p>
            <w:pPr>
              <w:rPr>
                <w:sz w:val="2"/>
                <w:szCs w:val="2"/>
              </w:rPr>
            </w:pPr>
          </w:p>
        </w:tc>
        <w:tc>
          <w:tcPr>
            <w:tcW w:w="390" w:type="dxa"/>
            <w:vMerge w:val="restart"/>
          </w:tcPr>
          <w:p>
            <w:pPr>
              <w:pStyle w:val="7"/>
              <w:rPr>
                <w:rFonts w:ascii="黑体"/>
                <w:b/>
                <w:sz w:val="16"/>
              </w:rPr>
            </w:pPr>
          </w:p>
          <w:p>
            <w:pPr>
              <w:pStyle w:val="7"/>
              <w:rPr>
                <w:rFonts w:ascii="黑体"/>
                <w:b/>
                <w:sz w:val="16"/>
              </w:rPr>
            </w:pPr>
          </w:p>
          <w:p>
            <w:pPr>
              <w:pStyle w:val="7"/>
              <w:spacing w:before="11"/>
              <w:rPr>
                <w:rFonts w:ascii="黑体"/>
                <w:b/>
                <w:sz w:val="22"/>
              </w:rPr>
            </w:pPr>
          </w:p>
          <w:p>
            <w:pPr>
              <w:pStyle w:val="7"/>
              <w:ind w:left="112"/>
              <w:rPr>
                <w:rFonts w:ascii="Microsoft JhengHei"/>
                <w:b/>
                <w:sz w:val="16"/>
              </w:rPr>
            </w:pPr>
            <w:r>
              <w:rPr>
                <w:rFonts w:ascii="Microsoft JhengHei"/>
                <w:b/>
                <w:spacing w:val="-5"/>
                <w:w w:val="95"/>
                <w:sz w:val="16"/>
              </w:rPr>
              <w:t>32</w:t>
            </w:r>
          </w:p>
        </w:tc>
        <w:tc>
          <w:tcPr>
            <w:tcW w:w="945" w:type="dxa"/>
            <w:vMerge w:val="restart"/>
          </w:tcPr>
          <w:p>
            <w:pPr>
              <w:pStyle w:val="7"/>
              <w:rPr>
                <w:rFonts w:ascii="黑体"/>
                <w:b/>
                <w:sz w:val="16"/>
              </w:rPr>
            </w:pPr>
          </w:p>
          <w:p>
            <w:pPr>
              <w:pStyle w:val="7"/>
              <w:rPr>
                <w:rFonts w:ascii="黑体"/>
                <w:b/>
                <w:sz w:val="16"/>
              </w:rPr>
            </w:pPr>
          </w:p>
          <w:p>
            <w:pPr>
              <w:pStyle w:val="7"/>
              <w:spacing w:before="4"/>
              <w:rPr>
                <w:rFonts w:ascii="黑体"/>
                <w:b/>
                <w:sz w:val="20"/>
              </w:rPr>
            </w:pPr>
          </w:p>
          <w:p>
            <w:pPr>
              <w:pStyle w:val="7"/>
              <w:spacing w:line="158" w:lineRule="auto"/>
              <w:ind w:left="322" w:right="289"/>
              <w:rPr>
                <w:rFonts w:ascii="Microsoft JhengHei" w:eastAsia="Microsoft JhengHei"/>
                <w:b/>
                <w:sz w:val="16"/>
              </w:rPr>
            </w:pPr>
            <w:r>
              <w:rPr>
                <w:rFonts w:ascii="Microsoft JhengHei" w:eastAsia="Microsoft JhengHei"/>
                <w:b/>
                <w:spacing w:val="-6"/>
                <w:sz w:val="16"/>
              </w:rPr>
              <w:t>推进</w:t>
            </w:r>
            <w:r>
              <w:rPr>
                <w:rFonts w:ascii="Microsoft JhengHei" w:eastAsia="Microsoft JhengHei"/>
                <w:b/>
                <w:spacing w:val="-7"/>
                <w:sz w:val="16"/>
              </w:rPr>
              <w:t>一批</w:t>
            </w:r>
          </w:p>
        </w:tc>
        <w:tc>
          <w:tcPr>
            <w:tcW w:w="2925" w:type="dxa"/>
          </w:tcPr>
          <w:p>
            <w:pPr>
              <w:pStyle w:val="7"/>
              <w:spacing w:before="2"/>
              <w:rPr>
                <w:rFonts w:ascii="黑体"/>
                <w:b/>
                <w:sz w:val="15"/>
              </w:rPr>
            </w:pPr>
          </w:p>
          <w:p>
            <w:pPr>
              <w:pStyle w:val="7"/>
              <w:spacing w:line="228" w:lineRule="auto"/>
              <w:ind w:left="37" w:right="46" w:firstLine="330"/>
              <w:jc w:val="both"/>
              <w:rPr>
                <w:sz w:val="16"/>
              </w:rPr>
            </w:pPr>
            <w:r>
              <w:rPr>
                <w:spacing w:val="-6"/>
                <w:sz w:val="16"/>
              </w:rPr>
              <w:t>🕔交通投资、生态环境和公共设施投</w:t>
            </w:r>
            <w:r>
              <w:rPr>
                <w:spacing w:val="-4"/>
                <w:sz w:val="16"/>
              </w:rPr>
              <w:t>资、高新技术产业投资、民间投资等四个</w:t>
            </w:r>
            <w:r>
              <w:rPr>
                <w:spacing w:val="-2"/>
                <w:sz w:val="16"/>
              </w:rPr>
              <w:t>结构性指标均力争增长12%以上。</w:t>
            </w:r>
          </w:p>
        </w:tc>
        <w:tc>
          <w:tcPr>
            <w:tcW w:w="900" w:type="dxa"/>
          </w:tcPr>
          <w:p>
            <w:pPr>
              <w:pStyle w:val="7"/>
              <w:rPr>
                <w:rFonts w:ascii="黑体"/>
                <w:b/>
                <w:sz w:val="16"/>
              </w:rPr>
            </w:pPr>
          </w:p>
          <w:p>
            <w:pPr>
              <w:pStyle w:val="7"/>
              <w:spacing w:before="9"/>
              <w:rPr>
                <w:rFonts w:ascii="黑体"/>
                <w:b/>
                <w:sz w:val="13"/>
              </w:rPr>
            </w:pPr>
          </w:p>
          <w:p>
            <w:pPr>
              <w:pStyle w:val="7"/>
              <w:ind w:left="113" w:right="91"/>
              <w:jc w:val="center"/>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spacing w:before="9"/>
              <w:rPr>
                <w:rFonts w:ascii="黑体"/>
                <w:b/>
                <w:sz w:val="13"/>
              </w:rPr>
            </w:pPr>
          </w:p>
          <w:p>
            <w:pPr>
              <w:pStyle w:val="7"/>
              <w:ind w:left="21" w:right="15"/>
              <w:jc w:val="center"/>
              <w:rPr>
                <w:sz w:val="16"/>
              </w:rPr>
            </w:pPr>
            <w:r>
              <w:rPr>
                <w:spacing w:val="-7"/>
                <w:sz w:val="16"/>
              </w:rPr>
              <w:t>发改局</w:t>
            </w:r>
          </w:p>
        </w:tc>
        <w:tc>
          <w:tcPr>
            <w:tcW w:w="3735" w:type="dxa"/>
          </w:tcPr>
          <w:p>
            <w:pPr>
              <w:pStyle w:val="7"/>
              <w:spacing w:before="95" w:line="200" w:lineRule="exact"/>
              <w:ind w:left="37"/>
              <w:rPr>
                <w:sz w:val="16"/>
              </w:rPr>
            </w:pPr>
            <w:r>
              <w:rPr>
                <w:spacing w:val="-7"/>
                <w:sz w:val="16"/>
              </w:rPr>
              <w:t>未完成。</w:t>
            </w:r>
          </w:p>
          <w:p>
            <w:pPr>
              <w:pStyle w:val="7"/>
              <w:spacing w:line="188" w:lineRule="exact"/>
              <w:ind w:left="37"/>
              <w:rPr>
                <w:sz w:val="16"/>
              </w:rPr>
            </w:pPr>
            <w:r>
              <w:rPr>
                <w:spacing w:val="-4"/>
                <w:sz w:val="16"/>
              </w:rPr>
              <w:t>受疫情影响，1-11月份交通投资增长-6</w:t>
            </w:r>
            <w:r>
              <w:rPr>
                <w:spacing w:val="-5"/>
                <w:sz w:val="16"/>
              </w:rPr>
              <w:t>%，生态环境</w:t>
            </w:r>
          </w:p>
          <w:p>
            <w:pPr>
              <w:pStyle w:val="7"/>
              <w:spacing w:line="228" w:lineRule="auto"/>
              <w:ind w:left="37" w:right="73"/>
              <w:rPr>
                <w:sz w:val="16"/>
              </w:rPr>
            </w:pPr>
            <w:r>
              <w:rPr>
                <w:spacing w:val="-4"/>
                <w:sz w:val="16"/>
              </w:rPr>
              <w:t>、城市更新和水利设施增长-31%、高新技术产业投资</w:t>
            </w:r>
            <w:r>
              <w:rPr>
                <w:spacing w:val="-2"/>
                <w:sz w:val="16"/>
              </w:rPr>
              <w:t>增长-42%、民间项目投资增长-19.8%。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11"/>
              <w:rPr>
                <w:rFonts w:ascii="黑体"/>
                <w:b/>
                <w:sz w:val="14"/>
              </w:rPr>
            </w:pPr>
          </w:p>
          <w:p>
            <w:pPr>
              <w:pStyle w:val="7"/>
              <w:spacing w:line="211" w:lineRule="auto"/>
              <w:ind w:left="37" w:right="37" w:firstLine="330"/>
              <w:rPr>
                <w:sz w:val="16"/>
              </w:rPr>
            </w:pPr>
            <w:r>
              <w:rPr>
                <w:spacing w:val="-4"/>
                <w:sz w:val="16"/>
              </w:rPr>
              <w:t xml:space="preserve">②加快建设民兵训练基地，完成投资 </w:t>
            </w:r>
            <w:r>
              <w:rPr>
                <w:spacing w:val="-2"/>
                <w:sz w:val="16"/>
              </w:rPr>
              <w:t>3000万元。</w:t>
            </w:r>
          </w:p>
        </w:tc>
        <w:tc>
          <w:tcPr>
            <w:tcW w:w="900" w:type="dxa"/>
          </w:tcPr>
          <w:p>
            <w:pPr>
              <w:pStyle w:val="7"/>
              <w:spacing w:before="4"/>
              <w:rPr>
                <w:rFonts w:ascii="黑体"/>
                <w:b/>
                <w:sz w:val="20"/>
              </w:rPr>
            </w:pPr>
          </w:p>
          <w:p>
            <w:pPr>
              <w:pStyle w:val="7"/>
              <w:ind w:left="113" w:right="91"/>
              <w:jc w:val="center"/>
              <w:rPr>
                <w:sz w:val="16"/>
              </w:rPr>
            </w:pPr>
            <w:r>
              <w:rPr>
                <w:spacing w:val="-2"/>
                <w:sz w:val="16"/>
              </w:rPr>
              <w:t>12</w:t>
            </w:r>
            <w:r>
              <w:rPr>
                <w:spacing w:val="-19"/>
                <w:sz w:val="16"/>
              </w:rPr>
              <w:t xml:space="preserve"> 月底前</w:t>
            </w:r>
          </w:p>
        </w:tc>
        <w:tc>
          <w:tcPr>
            <w:tcW w:w="1665" w:type="dxa"/>
          </w:tcPr>
          <w:p>
            <w:pPr>
              <w:pStyle w:val="7"/>
              <w:spacing w:before="11"/>
              <w:rPr>
                <w:rFonts w:ascii="黑体"/>
                <w:b/>
                <w:sz w:val="14"/>
              </w:rPr>
            </w:pPr>
          </w:p>
          <w:p>
            <w:pPr>
              <w:pStyle w:val="7"/>
              <w:spacing w:line="211" w:lineRule="auto"/>
              <w:ind w:left="592" w:right="502" w:hanging="75"/>
              <w:rPr>
                <w:sz w:val="16"/>
              </w:rPr>
            </w:pPr>
            <w:r>
              <w:rPr>
                <w:spacing w:val="-6"/>
                <w:sz w:val="16"/>
              </w:rPr>
              <w:t>城投公司</w:t>
            </w:r>
            <w:r>
              <w:rPr>
                <w:spacing w:val="-4"/>
                <w:sz w:val="16"/>
              </w:rPr>
              <w:t>人武部</w:t>
            </w:r>
          </w:p>
        </w:tc>
        <w:tc>
          <w:tcPr>
            <w:tcW w:w="3735" w:type="dxa"/>
          </w:tcPr>
          <w:p>
            <w:pPr>
              <w:pStyle w:val="7"/>
              <w:spacing w:before="65" w:line="200" w:lineRule="exact"/>
              <w:ind w:left="37"/>
              <w:rPr>
                <w:sz w:val="16"/>
              </w:rPr>
            </w:pPr>
            <w:r>
              <w:rPr>
                <w:spacing w:val="-7"/>
                <w:sz w:val="16"/>
              </w:rPr>
              <w:t>已完成。</w:t>
            </w:r>
          </w:p>
          <w:p>
            <w:pPr>
              <w:pStyle w:val="7"/>
              <w:spacing w:before="3" w:line="228" w:lineRule="auto"/>
              <w:ind w:left="37" w:right="40"/>
              <w:rPr>
                <w:sz w:val="16"/>
              </w:rPr>
            </w:pPr>
            <w:r>
              <w:rPr>
                <w:spacing w:val="-2"/>
                <w:sz w:val="16"/>
              </w:rPr>
              <w:t>1-12月，已累计完成总投资3000万元，占年度投资计划的100%。</w:t>
            </w:r>
          </w:p>
        </w:tc>
      </w:tr>
    </w:tbl>
    <w:p>
      <w:pPr>
        <w:spacing w:after="0" w:line="228" w:lineRule="auto"/>
        <w:rPr>
          <w:sz w:val="16"/>
        </w:rPr>
        <w:sectPr>
          <w:type w:val="continuous"/>
          <w:pgSz w:w="16840" w:h="11910" w:orient="landscape"/>
          <w:pgMar w:top="540" w:right="2420" w:bottom="480" w:left="160" w:header="0" w:footer="280" w:gutter="0"/>
          <w:cols w:space="720" w:num="1"/>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5"/>
        <w:gridCol w:w="390"/>
        <w:gridCol w:w="945"/>
        <w:gridCol w:w="2925"/>
        <w:gridCol w:w="900"/>
        <w:gridCol w:w="1665"/>
        <w:gridCol w:w="3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tcPr>
          <w:p>
            <w:pPr>
              <w:pStyle w:val="7"/>
              <w:spacing w:before="221" w:line="235" w:lineRule="auto"/>
              <w:ind w:left="202" w:right="187"/>
              <w:rPr>
                <w:rFonts w:hint="eastAsia" w:ascii="黑体" w:eastAsia="黑体"/>
                <w:b/>
                <w:sz w:val="25"/>
              </w:rPr>
            </w:pPr>
            <w:r>
              <w:rPr>
                <w:rFonts w:hint="eastAsia" w:ascii="黑体" w:eastAsia="黑体"/>
                <w:b/>
                <w:spacing w:val="-6"/>
                <w:sz w:val="25"/>
              </w:rPr>
              <w:t>行动</w:t>
            </w:r>
            <w:r>
              <w:rPr>
                <w:rFonts w:hint="eastAsia" w:ascii="黑体" w:eastAsia="黑体"/>
                <w:b/>
                <w:spacing w:val="-5"/>
                <w:sz w:val="25"/>
              </w:rPr>
              <w:t>名称</w:t>
            </w:r>
          </w:p>
        </w:tc>
        <w:tc>
          <w:tcPr>
            <w:tcW w:w="390" w:type="dxa"/>
          </w:tcPr>
          <w:p>
            <w:pPr>
              <w:pStyle w:val="7"/>
              <w:spacing w:before="221" w:line="235" w:lineRule="auto"/>
              <w:ind w:left="67" w:right="49"/>
              <w:rPr>
                <w:rFonts w:hint="eastAsia" w:ascii="黑体" w:eastAsia="黑体"/>
                <w:b/>
                <w:sz w:val="25"/>
              </w:rPr>
            </w:pPr>
            <w:r>
              <w:rPr>
                <w:rFonts w:hint="eastAsia" w:ascii="黑体" w:eastAsia="黑体"/>
                <w:b/>
                <w:spacing w:val="-10"/>
                <w:sz w:val="25"/>
              </w:rPr>
              <w:t>序号</w:t>
            </w:r>
          </w:p>
        </w:tc>
        <w:tc>
          <w:tcPr>
            <w:tcW w:w="945" w:type="dxa"/>
          </w:tcPr>
          <w:p>
            <w:pPr>
              <w:pStyle w:val="7"/>
              <w:spacing w:before="221" w:line="235" w:lineRule="auto"/>
              <w:ind w:left="352" w:right="70" w:hanging="256"/>
              <w:rPr>
                <w:rFonts w:hint="eastAsia" w:ascii="黑体" w:eastAsia="黑体"/>
                <w:b/>
                <w:sz w:val="25"/>
              </w:rPr>
            </w:pPr>
            <w:r>
              <w:rPr>
                <w:rFonts w:hint="eastAsia" w:ascii="黑体" w:eastAsia="黑体"/>
                <w:b/>
                <w:spacing w:val="-4"/>
                <w:sz w:val="25"/>
              </w:rPr>
              <w:t>工作内</w:t>
            </w:r>
            <w:r>
              <w:rPr>
                <w:rFonts w:hint="eastAsia" w:ascii="黑体" w:eastAsia="黑体"/>
                <w:b/>
                <w:spacing w:val="-10"/>
                <w:sz w:val="25"/>
              </w:rPr>
              <w:t>容</w:t>
            </w:r>
          </w:p>
        </w:tc>
        <w:tc>
          <w:tcPr>
            <w:tcW w:w="2925" w:type="dxa"/>
          </w:tcPr>
          <w:p>
            <w:pPr>
              <w:pStyle w:val="7"/>
              <w:spacing w:before="6"/>
              <w:rPr>
                <w:rFonts w:ascii="黑体"/>
                <w:b/>
                <w:sz w:val="28"/>
              </w:rPr>
            </w:pPr>
          </w:p>
          <w:p>
            <w:pPr>
              <w:pStyle w:val="7"/>
              <w:spacing w:before="1"/>
              <w:ind w:left="369" w:right="350"/>
              <w:jc w:val="center"/>
              <w:rPr>
                <w:rFonts w:hint="eastAsia" w:ascii="黑体" w:eastAsia="黑体"/>
                <w:b/>
                <w:sz w:val="25"/>
              </w:rPr>
            </w:pPr>
            <w:r>
              <w:rPr>
                <w:rFonts w:hint="eastAsia" w:ascii="黑体" w:eastAsia="黑体"/>
                <w:b/>
                <w:sz w:val="25"/>
              </w:rPr>
              <w:t>2020年主要目</w:t>
            </w:r>
            <w:r>
              <w:rPr>
                <w:rFonts w:hint="eastAsia" w:ascii="黑体" w:eastAsia="黑体"/>
                <w:b/>
                <w:spacing w:val="-10"/>
                <w:sz w:val="25"/>
              </w:rPr>
              <w:t>标</w:t>
            </w:r>
          </w:p>
        </w:tc>
        <w:tc>
          <w:tcPr>
            <w:tcW w:w="900" w:type="dxa"/>
          </w:tcPr>
          <w:p>
            <w:pPr>
              <w:pStyle w:val="7"/>
              <w:spacing w:before="221" w:line="235" w:lineRule="auto"/>
              <w:ind w:left="202" w:right="172"/>
              <w:rPr>
                <w:rFonts w:hint="eastAsia" w:ascii="黑体" w:eastAsia="黑体"/>
                <w:b/>
                <w:sz w:val="25"/>
              </w:rPr>
            </w:pPr>
            <w:r>
              <w:rPr>
                <w:rFonts w:hint="eastAsia" w:ascii="黑体" w:eastAsia="黑体"/>
                <w:b/>
                <w:spacing w:val="-6"/>
                <w:sz w:val="25"/>
              </w:rPr>
              <w:t>完成</w:t>
            </w:r>
            <w:r>
              <w:rPr>
                <w:rFonts w:hint="eastAsia" w:ascii="黑体" w:eastAsia="黑体"/>
                <w:b/>
                <w:spacing w:val="-5"/>
                <w:sz w:val="25"/>
              </w:rPr>
              <w:t>时限</w:t>
            </w:r>
          </w:p>
        </w:tc>
        <w:tc>
          <w:tcPr>
            <w:tcW w:w="1665" w:type="dxa"/>
          </w:tcPr>
          <w:p>
            <w:pPr>
              <w:pStyle w:val="7"/>
              <w:spacing w:before="6"/>
              <w:rPr>
                <w:rFonts w:ascii="黑体"/>
                <w:b/>
                <w:sz w:val="28"/>
              </w:rPr>
            </w:pPr>
          </w:p>
          <w:p>
            <w:pPr>
              <w:pStyle w:val="7"/>
              <w:spacing w:before="1"/>
              <w:ind w:left="22" w:right="15"/>
              <w:jc w:val="center"/>
              <w:rPr>
                <w:rFonts w:hint="eastAsia" w:ascii="黑体" w:eastAsia="黑体"/>
                <w:b/>
                <w:sz w:val="25"/>
              </w:rPr>
            </w:pPr>
            <w:r>
              <w:rPr>
                <w:rFonts w:hint="eastAsia" w:ascii="黑体" w:eastAsia="黑体"/>
                <w:b/>
                <w:sz w:val="25"/>
              </w:rPr>
              <w:t>责任部</w:t>
            </w:r>
            <w:r>
              <w:rPr>
                <w:rFonts w:hint="eastAsia" w:ascii="黑体" w:eastAsia="黑体"/>
                <w:b/>
                <w:spacing w:val="-10"/>
                <w:sz w:val="25"/>
              </w:rPr>
              <w:t>门</w:t>
            </w:r>
          </w:p>
        </w:tc>
        <w:tc>
          <w:tcPr>
            <w:tcW w:w="3735" w:type="dxa"/>
          </w:tcPr>
          <w:p>
            <w:pPr>
              <w:pStyle w:val="7"/>
              <w:rPr>
                <w:rFonts w:ascii="黑体"/>
                <w:b/>
                <w:sz w:val="18"/>
              </w:rPr>
            </w:pPr>
          </w:p>
          <w:p>
            <w:pPr>
              <w:pStyle w:val="7"/>
              <w:spacing w:before="1"/>
              <w:rPr>
                <w:rFonts w:ascii="黑体"/>
                <w:b/>
                <w:sz w:val="14"/>
              </w:rPr>
            </w:pPr>
          </w:p>
          <w:p>
            <w:pPr>
              <w:pStyle w:val="7"/>
              <w:ind w:left="1289" w:right="1263"/>
              <w:jc w:val="center"/>
              <w:rPr>
                <w:rFonts w:ascii="黑体" w:eastAsia="黑体"/>
                <w:sz w:val="19"/>
              </w:rPr>
            </w:pPr>
            <w:r>
              <w:rPr>
                <w:rFonts w:ascii="黑体" w:eastAsia="黑体"/>
                <w:spacing w:val="-2"/>
                <w:sz w:val="19"/>
              </w:rPr>
              <w:t>全年完成情况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35" w:hRule="atLeast"/>
        </w:trPr>
        <w:tc>
          <w:tcPr>
            <w:tcW w:w="91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
              <w:rPr>
                <w:rFonts w:ascii="黑体"/>
                <w:b/>
                <w:sz w:val="21"/>
              </w:rPr>
            </w:pPr>
          </w:p>
          <w:p>
            <w:pPr>
              <w:pStyle w:val="7"/>
              <w:spacing w:line="158" w:lineRule="auto"/>
              <w:ind w:left="67" w:right="43"/>
              <w:rPr>
                <w:rFonts w:ascii="Microsoft JhengHei" w:eastAsia="Microsoft JhengHei"/>
                <w:b/>
                <w:sz w:val="16"/>
              </w:rPr>
            </w:pPr>
            <w:r>
              <w:rPr>
                <w:rFonts w:ascii="Microsoft JhengHei" w:eastAsia="Microsoft JhengHei"/>
                <w:b/>
                <w:spacing w:val="-4"/>
                <w:sz w:val="16"/>
              </w:rPr>
              <w:t>六、实施最</w:t>
            </w:r>
            <w:r>
              <w:rPr>
                <w:rFonts w:ascii="Microsoft JhengHei" w:eastAsia="Microsoft JhengHei"/>
                <w:b/>
                <w:spacing w:val="-6"/>
                <w:sz w:val="16"/>
              </w:rPr>
              <w:t>美生态行动</w:t>
            </w:r>
          </w:p>
        </w:tc>
        <w:tc>
          <w:tcPr>
            <w:tcW w:w="390"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
              <w:rPr>
                <w:rFonts w:ascii="黑体"/>
                <w:b/>
                <w:sz w:val="20"/>
              </w:rPr>
            </w:pPr>
          </w:p>
          <w:p>
            <w:pPr>
              <w:pStyle w:val="7"/>
              <w:ind w:left="112"/>
              <w:rPr>
                <w:rFonts w:ascii="Microsoft JhengHei"/>
                <w:b/>
                <w:sz w:val="16"/>
              </w:rPr>
            </w:pPr>
            <w:r>
              <w:rPr>
                <w:rFonts w:ascii="Microsoft JhengHei"/>
                <w:b/>
                <w:spacing w:val="-5"/>
                <w:w w:val="95"/>
                <w:sz w:val="16"/>
              </w:rPr>
              <w:t>33</w:t>
            </w:r>
          </w:p>
        </w:tc>
        <w:tc>
          <w:tcPr>
            <w:tcW w:w="94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7"/>
              <w:rPr>
                <w:rFonts w:ascii="黑体"/>
                <w:b/>
                <w:sz w:val="19"/>
              </w:rPr>
            </w:pPr>
          </w:p>
          <w:p>
            <w:pPr>
              <w:pStyle w:val="7"/>
              <w:spacing w:before="1" w:line="146" w:lineRule="auto"/>
              <w:ind w:left="82" w:right="61"/>
              <w:rPr>
                <w:rFonts w:ascii="Microsoft JhengHei" w:eastAsia="Microsoft JhengHei"/>
                <w:b/>
                <w:sz w:val="16"/>
              </w:rPr>
            </w:pPr>
            <w:r>
              <w:rPr>
                <w:rFonts w:ascii="Microsoft JhengHei" w:eastAsia="Microsoft JhengHei"/>
                <w:b/>
                <w:spacing w:val="-6"/>
                <w:sz w:val="16"/>
              </w:rPr>
              <w:t>以最优的设施保护生态</w:t>
            </w:r>
          </w:p>
        </w:tc>
        <w:tc>
          <w:tcPr>
            <w:tcW w:w="2925" w:type="dxa"/>
          </w:tcPr>
          <w:p>
            <w:pPr>
              <w:pStyle w:val="7"/>
              <w:rPr>
                <w:rFonts w:ascii="黑体"/>
                <w:b/>
                <w:sz w:val="16"/>
              </w:rPr>
            </w:pPr>
          </w:p>
          <w:p>
            <w:pPr>
              <w:pStyle w:val="7"/>
              <w:rPr>
                <w:rFonts w:ascii="黑体"/>
                <w:b/>
                <w:sz w:val="16"/>
              </w:rPr>
            </w:pPr>
          </w:p>
          <w:p>
            <w:pPr>
              <w:pStyle w:val="7"/>
              <w:rPr>
                <w:rFonts w:ascii="黑体"/>
                <w:b/>
                <w:sz w:val="16"/>
              </w:rPr>
            </w:pPr>
          </w:p>
          <w:p>
            <w:pPr>
              <w:pStyle w:val="7"/>
              <w:spacing w:before="10"/>
              <w:rPr>
                <w:rFonts w:ascii="黑体"/>
                <w:b/>
                <w:sz w:val="17"/>
              </w:rPr>
            </w:pPr>
          </w:p>
          <w:p>
            <w:pPr>
              <w:pStyle w:val="7"/>
              <w:spacing w:line="220" w:lineRule="auto"/>
              <w:ind w:left="37" w:right="40" w:firstLine="330"/>
              <w:jc w:val="both"/>
              <w:rPr>
                <w:sz w:val="16"/>
              </w:rPr>
            </w:pPr>
            <w:r>
              <w:rPr>
                <w:spacing w:val="-6"/>
                <w:sz w:val="16"/>
              </w:rPr>
              <w:t>🕔开工建设有机废弃物处置中心，挂</w:t>
            </w:r>
            <w:r>
              <w:rPr>
                <w:spacing w:val="-4"/>
                <w:sz w:val="16"/>
              </w:rPr>
              <w:t>牌出让建筑垃圾处置中心土地，完成淤泥</w:t>
            </w:r>
            <w:r>
              <w:rPr>
                <w:spacing w:val="-2"/>
                <w:sz w:val="16"/>
              </w:rPr>
              <w:t>处置中心项目选址。</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1"/>
              <w:rPr>
                <w:rFonts w:ascii="黑体"/>
                <w:b/>
                <w:sz w:val="14"/>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1"/>
              <w:rPr>
                <w:rFonts w:ascii="黑体"/>
                <w:b/>
                <w:sz w:val="14"/>
              </w:rPr>
            </w:pPr>
          </w:p>
          <w:p>
            <w:pPr>
              <w:pStyle w:val="7"/>
              <w:ind w:left="21" w:right="15"/>
              <w:jc w:val="center"/>
              <w:rPr>
                <w:sz w:val="16"/>
              </w:rPr>
            </w:pPr>
            <w:r>
              <w:rPr>
                <w:spacing w:val="-7"/>
                <w:sz w:val="16"/>
              </w:rPr>
              <w:t>建设局</w:t>
            </w:r>
          </w:p>
        </w:tc>
        <w:tc>
          <w:tcPr>
            <w:tcW w:w="3735" w:type="dxa"/>
          </w:tcPr>
          <w:p>
            <w:pPr>
              <w:pStyle w:val="7"/>
              <w:spacing w:before="2"/>
              <w:rPr>
                <w:rFonts w:ascii="黑体"/>
                <w:b/>
                <w:sz w:val="19"/>
              </w:rPr>
            </w:pPr>
          </w:p>
          <w:p>
            <w:pPr>
              <w:pStyle w:val="7"/>
              <w:numPr>
                <w:ilvl w:val="0"/>
                <w:numId w:val="31"/>
              </w:numPr>
              <w:tabs>
                <w:tab w:val="left" w:pos="203"/>
              </w:tabs>
              <w:spacing w:before="0" w:after="0" w:line="200" w:lineRule="exact"/>
              <w:ind w:left="202" w:right="0" w:hanging="166"/>
              <w:jc w:val="left"/>
              <w:rPr>
                <w:sz w:val="16"/>
              </w:rPr>
            </w:pPr>
            <w:r>
              <w:rPr>
                <w:spacing w:val="-6"/>
                <w:sz w:val="16"/>
              </w:rPr>
              <w:t>有机废弃物处置中心50</w:t>
            </w:r>
            <w:r>
              <w:rPr>
                <w:spacing w:val="-11"/>
                <w:sz w:val="16"/>
              </w:rPr>
              <w:t xml:space="preserve"> 吨：已投入试运行；</w:t>
            </w:r>
          </w:p>
          <w:p>
            <w:pPr>
              <w:pStyle w:val="7"/>
              <w:numPr>
                <w:ilvl w:val="0"/>
                <w:numId w:val="31"/>
              </w:numPr>
              <w:tabs>
                <w:tab w:val="left" w:pos="203"/>
              </w:tabs>
              <w:spacing w:before="5" w:after="0" w:line="225" w:lineRule="auto"/>
              <w:ind w:left="37" w:right="79" w:firstLine="0"/>
              <w:jc w:val="left"/>
              <w:rPr>
                <w:sz w:val="16"/>
              </w:rPr>
            </w:pPr>
            <w:r>
              <w:rPr>
                <w:spacing w:val="-6"/>
                <w:sz w:val="16"/>
              </w:rPr>
              <w:t>建筑垃圾处置中心项目：完成电力设施安装，开始</w:t>
            </w:r>
            <w:r>
              <w:rPr>
                <w:spacing w:val="-4"/>
                <w:sz w:val="16"/>
              </w:rPr>
              <w:t xml:space="preserve">免烧砖生产线的基础施工，建筑垃圾生产线厂房钢构搭建，下个月完成生产线厂房的封装和开始免烧砖厂房的建设、设备的安装。备注：建筑垃圾处置中心由 </w:t>
            </w:r>
            <w:r>
              <w:rPr>
                <w:spacing w:val="-2"/>
                <w:sz w:val="16"/>
              </w:rPr>
              <w:t>PPP项目模式转为工业项目，因缺少土地出让指标，导致建筑垃圾处置中心土地无法出让。</w:t>
            </w:r>
          </w:p>
          <w:p>
            <w:pPr>
              <w:pStyle w:val="7"/>
              <w:numPr>
                <w:ilvl w:val="0"/>
                <w:numId w:val="31"/>
              </w:numPr>
              <w:tabs>
                <w:tab w:val="left" w:pos="203"/>
              </w:tabs>
              <w:spacing w:before="0" w:after="0" w:line="189" w:lineRule="exact"/>
              <w:ind w:left="202" w:right="0" w:hanging="166"/>
              <w:jc w:val="left"/>
              <w:rPr>
                <w:sz w:val="16"/>
              </w:rPr>
            </w:pPr>
            <w:r>
              <w:rPr>
                <w:spacing w:val="-7"/>
                <w:sz w:val="16"/>
              </w:rPr>
              <w:t>淤泥处置中心项目前期准备，该项目已划转至砂办</w:t>
            </w:r>
          </w:p>
          <w:p>
            <w:pPr>
              <w:pStyle w:val="7"/>
              <w:spacing w:line="200" w:lineRule="exact"/>
              <w:ind w:left="37"/>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40"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rPr>
                <w:rFonts w:ascii="黑体"/>
                <w:b/>
                <w:sz w:val="16"/>
              </w:rPr>
            </w:pPr>
          </w:p>
          <w:p>
            <w:pPr>
              <w:pStyle w:val="7"/>
              <w:rPr>
                <w:rFonts w:ascii="黑体"/>
                <w:b/>
                <w:sz w:val="16"/>
              </w:rPr>
            </w:pPr>
          </w:p>
          <w:p>
            <w:pPr>
              <w:pStyle w:val="7"/>
              <w:spacing w:before="140" w:line="211" w:lineRule="auto"/>
              <w:ind w:left="37" w:right="46" w:firstLine="330"/>
              <w:rPr>
                <w:sz w:val="16"/>
              </w:rPr>
            </w:pPr>
            <w:r>
              <w:rPr>
                <w:spacing w:val="-6"/>
                <w:sz w:val="16"/>
              </w:rPr>
              <w:t>②完成江北、中部污水处理厂清洁排</w:t>
            </w:r>
            <w:r>
              <w:rPr>
                <w:spacing w:val="-4"/>
                <w:sz w:val="16"/>
              </w:rPr>
              <w:t>放改造。</w:t>
            </w:r>
          </w:p>
        </w:tc>
        <w:tc>
          <w:tcPr>
            <w:tcW w:w="900" w:type="dxa"/>
          </w:tcPr>
          <w:p>
            <w:pPr>
              <w:pStyle w:val="7"/>
              <w:rPr>
                <w:rFonts w:ascii="黑体"/>
                <w:b/>
                <w:sz w:val="16"/>
              </w:rPr>
            </w:pPr>
          </w:p>
          <w:p>
            <w:pPr>
              <w:pStyle w:val="7"/>
              <w:rPr>
                <w:rFonts w:ascii="黑体"/>
                <w:b/>
                <w:sz w:val="16"/>
              </w:rPr>
            </w:pPr>
          </w:p>
          <w:p>
            <w:pPr>
              <w:pStyle w:val="7"/>
              <w:spacing w:before="5"/>
              <w:rPr>
                <w:rFonts w:ascii="黑体"/>
                <w:b/>
                <w:sz w:val="16"/>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spacing w:before="5"/>
              <w:rPr>
                <w:rFonts w:ascii="黑体"/>
                <w:b/>
                <w:sz w:val="16"/>
              </w:rPr>
            </w:pPr>
          </w:p>
          <w:p>
            <w:pPr>
              <w:pStyle w:val="7"/>
              <w:ind w:left="28" w:right="15"/>
              <w:jc w:val="center"/>
              <w:rPr>
                <w:sz w:val="16"/>
              </w:rPr>
            </w:pPr>
            <w:r>
              <w:rPr>
                <w:spacing w:val="-6"/>
                <w:sz w:val="16"/>
              </w:rPr>
              <w:t>城投公司</w:t>
            </w:r>
          </w:p>
        </w:tc>
        <w:tc>
          <w:tcPr>
            <w:tcW w:w="3735" w:type="dxa"/>
          </w:tcPr>
          <w:p>
            <w:pPr>
              <w:pStyle w:val="7"/>
              <w:spacing w:before="140" w:line="200" w:lineRule="exact"/>
              <w:ind w:left="37"/>
              <w:rPr>
                <w:sz w:val="16"/>
              </w:rPr>
            </w:pPr>
            <w:r>
              <w:rPr>
                <w:spacing w:val="-7"/>
                <w:sz w:val="16"/>
              </w:rPr>
              <w:t>江北污水处理厂清洁排放改造：已完成。</w:t>
            </w:r>
          </w:p>
          <w:p>
            <w:pPr>
              <w:pStyle w:val="7"/>
              <w:spacing w:before="7" w:line="223" w:lineRule="auto"/>
              <w:ind w:left="37" w:right="73"/>
              <w:rPr>
                <w:sz w:val="16"/>
              </w:rPr>
            </w:pPr>
            <w:r>
              <w:rPr>
                <w:spacing w:val="-4"/>
                <w:sz w:val="16"/>
              </w:rPr>
              <w:t>中部污水处理厂清洁排放改造项目：底板钢筋绑扎、基础浇筑。备注：招投标因新冠疫情招投标中心无法</w:t>
            </w:r>
            <w:r>
              <w:rPr>
                <w:spacing w:val="-2"/>
                <w:sz w:val="16"/>
              </w:rPr>
              <w:t>集中人员开标，导致招投标延期。（原定于2020年2</w:t>
            </w:r>
            <w:r>
              <w:rPr>
                <w:spacing w:val="-4"/>
                <w:sz w:val="16"/>
              </w:rPr>
              <w:t>月12日开始的资格审查延迟至4月2日才完成）故项目</w:t>
            </w:r>
            <w:r>
              <w:rPr>
                <w:spacing w:val="-2"/>
                <w:sz w:val="16"/>
              </w:rPr>
              <w:t>进度延后。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15" w:type="dxa"/>
            <w:vMerge w:val="continue"/>
            <w:tcBorders>
              <w:top w:val="nil"/>
            </w:tcBorders>
          </w:tcPr>
          <w:p>
            <w:pPr>
              <w:rPr>
                <w:sz w:val="2"/>
                <w:szCs w:val="2"/>
              </w:rPr>
            </w:pPr>
          </w:p>
        </w:tc>
        <w:tc>
          <w:tcPr>
            <w:tcW w:w="390"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6"/>
              <w:rPr>
                <w:rFonts w:ascii="黑体"/>
                <w:b/>
                <w:sz w:val="22"/>
              </w:rPr>
            </w:pPr>
          </w:p>
          <w:p>
            <w:pPr>
              <w:pStyle w:val="7"/>
              <w:ind w:left="112"/>
              <w:rPr>
                <w:rFonts w:ascii="Microsoft JhengHei"/>
                <w:b/>
                <w:sz w:val="16"/>
              </w:rPr>
            </w:pPr>
            <w:r>
              <w:rPr>
                <w:rFonts w:ascii="Microsoft JhengHei"/>
                <w:b/>
                <w:spacing w:val="-5"/>
                <w:w w:val="95"/>
                <w:sz w:val="16"/>
              </w:rPr>
              <w:t>34</w:t>
            </w:r>
          </w:p>
        </w:tc>
        <w:tc>
          <w:tcPr>
            <w:tcW w:w="94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2"/>
              <w:rPr>
                <w:rFonts w:ascii="黑体"/>
                <w:b/>
                <w:sz w:val="21"/>
              </w:rPr>
            </w:pPr>
          </w:p>
          <w:p>
            <w:pPr>
              <w:pStyle w:val="7"/>
              <w:spacing w:line="146" w:lineRule="auto"/>
              <w:ind w:left="82" w:right="61"/>
              <w:rPr>
                <w:rFonts w:ascii="Microsoft JhengHei" w:eastAsia="Microsoft JhengHei"/>
                <w:b/>
                <w:sz w:val="16"/>
              </w:rPr>
            </w:pPr>
            <w:r>
              <w:rPr>
                <w:rFonts w:ascii="Microsoft JhengHei" w:eastAsia="Microsoft JhengHei"/>
                <w:b/>
                <w:spacing w:val="-6"/>
                <w:sz w:val="16"/>
              </w:rPr>
              <w:t>以最强的治理保护生态</w:t>
            </w:r>
          </w:p>
        </w:tc>
        <w:tc>
          <w:tcPr>
            <w:tcW w:w="3825" w:type="dxa"/>
            <w:gridSpan w:val="2"/>
          </w:tcPr>
          <w:p>
            <w:pPr>
              <w:pStyle w:val="7"/>
              <w:spacing w:before="111"/>
              <w:ind w:left="37"/>
              <w:rPr>
                <w:sz w:val="16"/>
              </w:rPr>
            </w:pPr>
            <w:r>
              <w:rPr>
                <w:spacing w:val="-7"/>
                <w:sz w:val="16"/>
              </w:rPr>
              <w:t>⑴打好蓝天保卫战：</w:t>
            </w:r>
          </w:p>
        </w:tc>
        <w:tc>
          <w:tcPr>
            <w:tcW w:w="1665" w:type="dxa"/>
          </w:tcPr>
          <w:p>
            <w:pPr>
              <w:pStyle w:val="7"/>
              <w:rPr>
                <w:rFonts w:ascii="Times New Roman"/>
                <w:sz w:val="16"/>
              </w:rPr>
            </w:pPr>
          </w:p>
        </w:tc>
        <w:tc>
          <w:tcPr>
            <w:tcW w:w="3735"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9"/>
              <w:rPr>
                <w:rFonts w:ascii="黑体"/>
                <w:b/>
                <w:sz w:val="12"/>
              </w:rPr>
            </w:pPr>
          </w:p>
          <w:p>
            <w:pPr>
              <w:pStyle w:val="7"/>
              <w:spacing w:before="1" w:line="228" w:lineRule="auto"/>
              <w:ind w:left="37" w:right="43" w:firstLine="330"/>
              <w:rPr>
                <w:sz w:val="16"/>
              </w:rPr>
            </w:pPr>
            <w:r>
              <w:rPr>
                <w:spacing w:val="-6"/>
                <w:sz w:val="16"/>
              </w:rPr>
              <w:t>🕔推进工业废气、汽车尾气等专项治</w:t>
            </w:r>
            <w:r>
              <w:rPr>
                <w:spacing w:val="-2"/>
                <w:sz w:val="16"/>
              </w:rPr>
              <w:t>理，环境空气质量优良率保持在98%以</w:t>
            </w:r>
          </w:p>
          <w:p>
            <w:pPr>
              <w:pStyle w:val="7"/>
              <w:spacing w:line="228" w:lineRule="auto"/>
              <w:ind w:left="37" w:right="13"/>
              <w:rPr>
                <w:sz w:val="16"/>
              </w:rPr>
            </w:pPr>
            <w:r>
              <w:rPr>
                <w:spacing w:val="-2"/>
                <w:sz w:val="16"/>
              </w:rPr>
              <w:t>上，PM2.5平均浓度保持在30微克/立方米</w:t>
            </w:r>
            <w:r>
              <w:rPr>
                <w:spacing w:val="-4"/>
                <w:sz w:val="16"/>
              </w:rPr>
              <w:t>左右。</w:t>
            </w:r>
          </w:p>
        </w:tc>
        <w:tc>
          <w:tcPr>
            <w:tcW w:w="900" w:type="dxa"/>
          </w:tcPr>
          <w:p>
            <w:pPr>
              <w:pStyle w:val="7"/>
              <w:rPr>
                <w:rFonts w:ascii="黑体"/>
                <w:b/>
                <w:sz w:val="16"/>
              </w:rPr>
            </w:pPr>
          </w:p>
          <w:p>
            <w:pPr>
              <w:pStyle w:val="7"/>
              <w:spacing w:before="7"/>
              <w:rPr>
                <w:rFonts w:ascii="黑体"/>
                <w:b/>
                <w:sz w:val="19"/>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rPr>
                <w:rFonts w:ascii="黑体"/>
                <w:b/>
                <w:sz w:val="21"/>
              </w:rPr>
            </w:pPr>
          </w:p>
          <w:p>
            <w:pPr>
              <w:pStyle w:val="7"/>
              <w:spacing w:line="228" w:lineRule="auto"/>
              <w:ind w:left="52" w:right="31"/>
              <w:jc w:val="center"/>
              <w:rPr>
                <w:sz w:val="16"/>
              </w:rPr>
            </w:pPr>
            <w:r>
              <w:rPr>
                <w:spacing w:val="-6"/>
                <w:sz w:val="16"/>
              </w:rPr>
              <w:t>市生态环境局青田分局</w:t>
            </w:r>
            <w:r>
              <w:rPr>
                <w:spacing w:val="-2"/>
                <w:sz w:val="16"/>
              </w:rPr>
              <w:t>交通运输局</w:t>
            </w:r>
          </w:p>
          <w:p>
            <w:pPr>
              <w:pStyle w:val="7"/>
              <w:spacing w:line="182" w:lineRule="exact"/>
              <w:ind w:left="21" w:right="15"/>
              <w:jc w:val="center"/>
              <w:rPr>
                <w:sz w:val="16"/>
              </w:rPr>
            </w:pPr>
            <w:r>
              <w:rPr>
                <w:spacing w:val="-7"/>
                <w:sz w:val="16"/>
              </w:rPr>
              <w:t>公安局</w:t>
            </w:r>
          </w:p>
        </w:tc>
        <w:tc>
          <w:tcPr>
            <w:tcW w:w="3735" w:type="dxa"/>
          </w:tcPr>
          <w:p>
            <w:pPr>
              <w:pStyle w:val="7"/>
              <w:spacing w:before="9"/>
              <w:rPr>
                <w:rFonts w:ascii="黑体"/>
                <w:b/>
                <w:sz w:val="12"/>
              </w:rPr>
            </w:pPr>
          </w:p>
          <w:p>
            <w:pPr>
              <w:pStyle w:val="7"/>
              <w:spacing w:before="1" w:line="228" w:lineRule="auto"/>
              <w:ind w:left="37" w:right="88"/>
              <w:rPr>
                <w:sz w:val="16"/>
              </w:rPr>
            </w:pPr>
            <w:r>
              <w:rPr>
                <w:spacing w:val="-4"/>
                <w:sz w:val="16"/>
              </w:rPr>
              <w:t>已完成。1.完成机动车尾气遥感监测项目建设并投入使用。</w:t>
            </w:r>
          </w:p>
          <w:p>
            <w:pPr>
              <w:pStyle w:val="7"/>
              <w:spacing w:line="230" w:lineRule="auto"/>
              <w:ind w:left="37" w:right="79"/>
              <w:rPr>
                <w:sz w:val="16"/>
              </w:rPr>
            </w:pPr>
            <w:r>
              <w:rPr>
                <w:spacing w:val="-4"/>
                <w:position w:val="2"/>
                <w:sz w:val="16"/>
              </w:rPr>
              <w:t>2.完成联侨</w:t>
            </w:r>
            <w:r>
              <w:rPr>
                <w:sz w:val="16"/>
              </w:rPr>
              <w:drawing>
                <wp:inline distT="0" distB="0" distL="0" distR="0">
                  <wp:extent cx="93980" cy="97155"/>
                  <wp:effectExtent l="0" t="0" r="0" b="0"/>
                  <wp:docPr id="295"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95"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4"/>
                <w:position w:val="2"/>
                <w:sz w:val="16"/>
              </w:rPr>
              <w:t>成革燃煤锅炉超低排放改造废气治理设</w:t>
            </w:r>
            <w:r>
              <w:rPr>
                <w:spacing w:val="-4"/>
                <w:sz w:val="16"/>
              </w:rPr>
              <w:t>施安装。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0"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rPr>
                <w:rFonts w:ascii="黑体"/>
                <w:b/>
                <w:sz w:val="16"/>
              </w:rPr>
            </w:pPr>
          </w:p>
          <w:p>
            <w:pPr>
              <w:pStyle w:val="7"/>
              <w:spacing w:before="9"/>
              <w:rPr>
                <w:rFonts w:ascii="黑体"/>
                <w:b/>
                <w:sz w:val="13"/>
              </w:rPr>
            </w:pPr>
          </w:p>
          <w:p>
            <w:pPr>
              <w:pStyle w:val="7"/>
              <w:ind w:left="369" w:right="359"/>
              <w:jc w:val="center"/>
              <w:rPr>
                <w:sz w:val="16"/>
              </w:rPr>
            </w:pPr>
            <w:r>
              <w:rPr>
                <w:spacing w:val="-7"/>
                <w:sz w:val="16"/>
              </w:rPr>
              <w:t>②完成省定年度节能减排任务。</w:t>
            </w:r>
          </w:p>
        </w:tc>
        <w:tc>
          <w:tcPr>
            <w:tcW w:w="900" w:type="dxa"/>
          </w:tcPr>
          <w:p>
            <w:pPr>
              <w:pStyle w:val="7"/>
              <w:rPr>
                <w:rFonts w:ascii="黑体"/>
                <w:b/>
                <w:sz w:val="16"/>
              </w:rPr>
            </w:pPr>
          </w:p>
          <w:p>
            <w:pPr>
              <w:pStyle w:val="7"/>
              <w:spacing w:before="9"/>
              <w:rPr>
                <w:rFonts w:ascii="黑体"/>
                <w:b/>
                <w:sz w:val="13"/>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spacing w:before="105" w:line="211" w:lineRule="auto"/>
              <w:ind w:left="592" w:right="31" w:hanging="540"/>
              <w:rPr>
                <w:sz w:val="16"/>
              </w:rPr>
            </w:pPr>
            <w:r>
              <w:rPr>
                <w:spacing w:val="-6"/>
                <w:sz w:val="16"/>
              </w:rPr>
              <w:t>市生态环境局青田分局</w:t>
            </w:r>
            <w:r>
              <w:rPr>
                <w:spacing w:val="-4"/>
                <w:sz w:val="16"/>
              </w:rPr>
              <w:t>发改局</w:t>
            </w:r>
          </w:p>
        </w:tc>
        <w:tc>
          <w:tcPr>
            <w:tcW w:w="3735" w:type="dxa"/>
          </w:tcPr>
          <w:p>
            <w:pPr>
              <w:pStyle w:val="7"/>
              <w:spacing w:before="107" w:line="223" w:lineRule="auto"/>
              <w:ind w:left="37" w:right="7"/>
              <w:rPr>
                <w:sz w:val="16"/>
              </w:rPr>
            </w:pPr>
            <w:r>
              <w:rPr>
                <w:spacing w:val="-6"/>
                <w:sz w:val="16"/>
              </w:rPr>
              <w:t>进展顺利。已上报减排相关资料。总计上报度减排项</w:t>
            </w:r>
            <w:r>
              <w:rPr>
                <w:spacing w:val="-11"/>
                <w:sz w:val="16"/>
              </w:rPr>
              <w:t>目</w:t>
            </w:r>
            <w:r>
              <w:rPr>
                <w:spacing w:val="10"/>
                <w:sz w:val="16"/>
              </w:rPr>
              <w:t>5</w:t>
            </w:r>
            <w:r>
              <w:rPr>
                <w:spacing w:val="-10"/>
                <w:sz w:val="16"/>
              </w:rPr>
              <w:t>个，预计化学需氧量、氨氮、二氧化硫、氮氧化物</w:t>
            </w:r>
            <w:r>
              <w:rPr>
                <w:spacing w:val="-7"/>
                <w:sz w:val="16"/>
              </w:rPr>
              <w:t>分别削减</w:t>
            </w:r>
            <w:r>
              <w:rPr>
                <w:spacing w:val="4"/>
                <w:sz w:val="16"/>
              </w:rPr>
              <w:t>0.84%、4.6</w:t>
            </w:r>
            <w:r>
              <w:rPr>
                <w:spacing w:val="-7"/>
                <w:sz w:val="16"/>
              </w:rPr>
              <w:t>%、</w:t>
            </w:r>
            <w:r>
              <w:rPr>
                <w:spacing w:val="4"/>
                <w:sz w:val="16"/>
              </w:rPr>
              <w:t>0.35%、0.286</w:t>
            </w:r>
            <w:r>
              <w:rPr>
                <w:spacing w:val="-4"/>
                <w:sz w:val="16"/>
              </w:rPr>
              <w:t>%，能完成年度目标任务。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0" w:hRule="atLeast"/>
        </w:trPr>
        <w:tc>
          <w:tcPr>
            <w:tcW w:w="915" w:type="dxa"/>
            <w:vMerge w:val="restart"/>
            <w:tcBorders>
              <w:bottom w:val="nil"/>
            </w:tcBorders>
          </w:tcPr>
          <w:p>
            <w:pPr>
              <w:pStyle w:val="7"/>
              <w:rPr>
                <w:rFonts w:ascii="Times New Roman"/>
                <w:sz w:val="16"/>
              </w:rPr>
            </w:pPr>
          </w:p>
        </w:tc>
        <w:tc>
          <w:tcPr>
            <w:tcW w:w="390"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7"/>
              <w:rPr>
                <w:rFonts w:ascii="黑体"/>
                <w:b/>
                <w:sz w:val="16"/>
              </w:rPr>
            </w:pPr>
          </w:p>
          <w:p>
            <w:pPr>
              <w:pStyle w:val="7"/>
              <w:spacing w:line="282" w:lineRule="exact"/>
              <w:ind w:left="112"/>
              <w:rPr>
                <w:rFonts w:ascii="Microsoft JhengHei"/>
                <w:b/>
                <w:sz w:val="16"/>
              </w:rPr>
            </w:pPr>
            <w:r>
              <w:rPr>
                <w:rFonts w:ascii="Microsoft JhengHei"/>
                <w:b/>
                <w:spacing w:val="-5"/>
                <w:w w:val="95"/>
                <w:sz w:val="16"/>
              </w:rPr>
              <w:t>34</w:t>
            </w:r>
          </w:p>
        </w:tc>
        <w:tc>
          <w:tcPr>
            <w:tcW w:w="945"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23" w:line="237" w:lineRule="exact"/>
              <w:ind w:left="82"/>
              <w:rPr>
                <w:rFonts w:ascii="Microsoft JhengHei" w:eastAsia="Microsoft JhengHei"/>
                <w:b/>
                <w:sz w:val="16"/>
              </w:rPr>
            </w:pPr>
            <w:r>
              <w:rPr>
                <w:rFonts w:ascii="Microsoft JhengHei" w:eastAsia="Microsoft JhengHei"/>
                <w:b/>
                <w:spacing w:val="-6"/>
                <w:sz w:val="16"/>
              </w:rPr>
              <w:t>以最强的治</w:t>
            </w:r>
          </w:p>
          <w:p>
            <w:pPr>
              <w:pStyle w:val="7"/>
              <w:spacing w:line="135" w:lineRule="exact"/>
              <w:ind w:left="82"/>
              <w:rPr>
                <w:rFonts w:ascii="Microsoft JhengHei" w:eastAsia="Microsoft JhengHei"/>
                <w:b/>
                <w:sz w:val="16"/>
              </w:rPr>
            </w:pPr>
            <w:r>
              <w:rPr>
                <w:rFonts w:ascii="Microsoft JhengHei" w:eastAsia="Microsoft JhengHei"/>
                <w:b/>
                <w:spacing w:val="-6"/>
                <w:sz w:val="16"/>
              </w:rPr>
              <w:t>理保护生态</w:t>
            </w:r>
          </w:p>
        </w:tc>
        <w:tc>
          <w:tcPr>
            <w:tcW w:w="3825" w:type="dxa"/>
            <w:gridSpan w:val="2"/>
          </w:tcPr>
          <w:p>
            <w:pPr>
              <w:pStyle w:val="7"/>
              <w:spacing w:before="6"/>
              <w:rPr>
                <w:rFonts w:ascii="黑体"/>
                <w:b/>
                <w:sz w:val="14"/>
              </w:rPr>
            </w:pPr>
          </w:p>
          <w:p>
            <w:pPr>
              <w:pStyle w:val="7"/>
              <w:ind w:left="37"/>
              <w:rPr>
                <w:sz w:val="16"/>
              </w:rPr>
            </w:pPr>
            <w:r>
              <w:rPr>
                <w:spacing w:val="-7"/>
                <w:sz w:val="16"/>
              </w:rPr>
              <w:t>⑵打好碧水保卫战。</w:t>
            </w:r>
          </w:p>
        </w:tc>
        <w:tc>
          <w:tcPr>
            <w:tcW w:w="166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6"/>
              <w:rPr>
                <w:rFonts w:ascii="黑体"/>
                <w:b/>
                <w:sz w:val="15"/>
              </w:rPr>
            </w:pPr>
          </w:p>
          <w:p>
            <w:pPr>
              <w:pStyle w:val="7"/>
              <w:spacing w:line="228" w:lineRule="auto"/>
              <w:ind w:left="592" w:right="583"/>
              <w:jc w:val="center"/>
              <w:rPr>
                <w:sz w:val="16"/>
              </w:rPr>
            </w:pPr>
            <w:r>
              <w:rPr>
                <w:spacing w:val="-6"/>
                <w:sz w:val="16"/>
              </w:rPr>
              <w:t>治水办</w:t>
            </w:r>
            <w:r>
              <w:rPr>
                <w:spacing w:val="-7"/>
                <w:sz w:val="16"/>
              </w:rPr>
              <w:t>水利局</w:t>
            </w:r>
          </w:p>
          <w:p>
            <w:pPr>
              <w:pStyle w:val="7"/>
              <w:spacing w:line="178" w:lineRule="exact"/>
              <w:ind w:left="33" w:right="15"/>
              <w:jc w:val="center"/>
              <w:rPr>
                <w:sz w:val="16"/>
              </w:rPr>
            </w:pPr>
            <w:r>
              <w:rPr>
                <w:spacing w:val="-5"/>
                <w:sz w:val="16"/>
              </w:rPr>
              <w:t>市生态环境局青田分局</w:t>
            </w:r>
          </w:p>
          <w:p>
            <w:pPr>
              <w:pStyle w:val="7"/>
              <w:spacing w:line="200" w:lineRule="exact"/>
              <w:ind w:left="21" w:right="15"/>
              <w:jc w:val="center"/>
              <w:rPr>
                <w:sz w:val="16"/>
              </w:rPr>
            </w:pPr>
            <w:r>
              <w:rPr>
                <w:spacing w:val="-7"/>
                <w:sz w:val="16"/>
              </w:rPr>
              <w:t>建设局</w:t>
            </w:r>
          </w:p>
        </w:tc>
        <w:tc>
          <w:tcPr>
            <w:tcW w:w="3735"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spacing w:before="12"/>
              <w:rPr>
                <w:rFonts w:ascii="黑体"/>
                <w:b/>
                <w:sz w:val="11"/>
              </w:rPr>
            </w:pPr>
          </w:p>
          <w:p>
            <w:pPr>
              <w:pStyle w:val="7"/>
              <w:spacing w:line="220" w:lineRule="auto"/>
              <w:ind w:left="37" w:right="43" w:firstLine="330"/>
              <w:rPr>
                <w:sz w:val="16"/>
              </w:rPr>
            </w:pPr>
            <w:r>
              <w:rPr>
                <w:spacing w:val="-6"/>
                <w:sz w:val="16"/>
              </w:rPr>
              <w:t>🕔深化河湖长制，推进小溪、四都港</w:t>
            </w:r>
            <w:r>
              <w:rPr>
                <w:spacing w:val="-2"/>
                <w:position w:val="2"/>
                <w:sz w:val="16"/>
              </w:rPr>
              <w:t>等流域综</w:t>
            </w:r>
            <w:r>
              <w:rPr>
                <w:sz w:val="16"/>
              </w:rPr>
              <w:drawing>
                <wp:inline distT="0" distB="0" distL="0" distR="0">
                  <wp:extent cx="93980" cy="97155"/>
                  <wp:effectExtent l="0" t="0" r="0" b="0"/>
                  <wp:docPr id="297"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97"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2"/>
                <w:position w:val="2"/>
                <w:sz w:val="16"/>
              </w:rPr>
              <w:t xml:space="preserve">治理，创成“污水零直排区 </w:t>
            </w:r>
            <w:r>
              <w:rPr>
                <w:spacing w:val="-4"/>
                <w:sz w:val="16"/>
              </w:rPr>
              <w:t>”6个。</w:t>
            </w:r>
          </w:p>
        </w:tc>
        <w:tc>
          <w:tcPr>
            <w:tcW w:w="900" w:type="dxa"/>
          </w:tcPr>
          <w:p>
            <w:pPr>
              <w:pStyle w:val="7"/>
              <w:rPr>
                <w:rFonts w:ascii="黑体"/>
                <w:b/>
                <w:sz w:val="16"/>
              </w:rPr>
            </w:pPr>
          </w:p>
          <w:p>
            <w:pPr>
              <w:pStyle w:val="7"/>
              <w:spacing w:before="116"/>
              <w:ind w:right="103"/>
              <w:jc w:val="right"/>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12"/>
              <w:rPr>
                <w:rFonts w:ascii="黑体"/>
                <w:b/>
                <w:sz w:val="11"/>
              </w:rPr>
            </w:pPr>
          </w:p>
          <w:p>
            <w:pPr>
              <w:pStyle w:val="7"/>
              <w:spacing w:line="220" w:lineRule="auto"/>
              <w:ind w:left="37" w:right="10"/>
              <w:rPr>
                <w:sz w:val="16"/>
              </w:rPr>
            </w:pPr>
            <w:r>
              <w:rPr>
                <w:spacing w:val="-6"/>
                <w:sz w:val="16"/>
              </w:rPr>
              <w:t>已完成。东源镇、高湖镇、仁庄镇3个镇以及华侨城、</w:t>
            </w:r>
            <w:r>
              <w:rPr>
                <w:spacing w:val="-2"/>
                <w:sz w:val="16"/>
              </w:rPr>
              <w:t>别墅小区两个生活小区已通过验收均为优秀，山口镇通过市级验收。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rPr>
                <w:rFonts w:ascii="黑体"/>
                <w:b/>
                <w:sz w:val="16"/>
              </w:rPr>
            </w:pPr>
          </w:p>
          <w:p>
            <w:pPr>
              <w:pStyle w:val="7"/>
              <w:rPr>
                <w:rFonts w:ascii="黑体"/>
                <w:b/>
                <w:sz w:val="15"/>
              </w:rPr>
            </w:pPr>
          </w:p>
          <w:p>
            <w:pPr>
              <w:pStyle w:val="7"/>
              <w:spacing w:line="218" w:lineRule="auto"/>
              <w:ind w:left="37" w:right="34" w:firstLine="330"/>
              <w:jc w:val="both"/>
              <w:rPr>
                <w:sz w:val="16"/>
              </w:rPr>
            </w:pPr>
            <w:r>
              <w:rPr>
                <w:spacing w:val="-4"/>
                <w:position w:val="2"/>
                <w:sz w:val="16"/>
              </w:rPr>
              <w:t>②</w:t>
            </w:r>
            <w:r>
              <w:rPr>
                <w:sz w:val="16"/>
              </w:rPr>
              <w:drawing>
                <wp:inline distT="0" distB="0" distL="0" distR="0">
                  <wp:extent cx="95250" cy="101600"/>
                  <wp:effectExtent l="0" t="0" r="0" b="0"/>
                  <wp:docPr id="299"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99" name="image1.png"/>
                          <pic:cNvPicPr>
                            <a:picLocks noChangeAspect="true"/>
                          </pic:cNvPicPr>
                        </pic:nvPicPr>
                        <pic:blipFill>
                          <a:blip r:embed="rId8" cstate="print"/>
                          <a:stretch>
                            <a:fillRect/>
                          </a:stretch>
                        </pic:blipFill>
                        <pic:spPr>
                          <a:xfrm>
                            <a:off x="0" y="0"/>
                            <a:ext cx="95250" cy="101600"/>
                          </a:xfrm>
                          <a:prstGeom prst="rect">
                            <a:avLst/>
                          </a:prstGeom>
                        </pic:spPr>
                      </pic:pic>
                    </a:graphicData>
                  </a:graphic>
                </wp:inline>
              </w:drawing>
            </w:r>
            <w:r>
              <w:rPr>
                <w:spacing w:val="-4"/>
                <w:position w:val="2"/>
                <w:sz w:val="16"/>
              </w:rPr>
              <w:t xml:space="preserve">断面和集中式饮用水水源地水质 </w:t>
            </w:r>
            <w:r>
              <w:rPr>
                <w:spacing w:val="-4"/>
                <w:sz w:val="16"/>
              </w:rPr>
              <w:t>100%达标，力争再夺“五水共治”“大禹鼎”。</w:t>
            </w:r>
          </w:p>
        </w:tc>
        <w:tc>
          <w:tcPr>
            <w:tcW w:w="900" w:type="dxa"/>
          </w:tcPr>
          <w:p>
            <w:pPr>
              <w:pStyle w:val="7"/>
              <w:rPr>
                <w:rFonts w:ascii="黑体"/>
                <w:b/>
                <w:sz w:val="16"/>
              </w:rPr>
            </w:pPr>
          </w:p>
          <w:p>
            <w:pPr>
              <w:pStyle w:val="7"/>
              <w:rPr>
                <w:rFonts w:ascii="黑体"/>
                <w:b/>
                <w:sz w:val="16"/>
              </w:rPr>
            </w:pPr>
          </w:p>
          <w:p>
            <w:pPr>
              <w:pStyle w:val="7"/>
              <w:spacing w:before="11"/>
              <w:rPr>
                <w:rFonts w:ascii="黑体"/>
                <w:b/>
                <w:sz w:val="12"/>
              </w:rPr>
            </w:pPr>
          </w:p>
          <w:p>
            <w:pPr>
              <w:pStyle w:val="7"/>
              <w:spacing w:before="1"/>
              <w:ind w:right="103"/>
              <w:jc w:val="right"/>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1"/>
              <w:rPr>
                <w:rFonts w:ascii="黑体"/>
                <w:b/>
                <w:sz w:val="15"/>
              </w:rPr>
            </w:pPr>
          </w:p>
          <w:p>
            <w:pPr>
              <w:pStyle w:val="7"/>
              <w:spacing w:before="1" w:line="228" w:lineRule="auto"/>
              <w:ind w:left="37" w:right="85"/>
              <w:jc w:val="both"/>
              <w:rPr>
                <w:sz w:val="16"/>
              </w:rPr>
            </w:pPr>
            <w:r>
              <w:rPr>
                <w:spacing w:val="-4"/>
                <w:sz w:val="16"/>
              </w:rPr>
              <w:t>已完成。1.武埠、锦水、舒庄、四都港水站在运行；</w:t>
            </w:r>
            <w:r>
              <w:rPr>
                <w:spacing w:val="-6"/>
                <w:sz w:val="16"/>
              </w:rPr>
              <w:t>金坑水库水站站房已建成，仪器设备已完成安装，待</w:t>
            </w:r>
            <w:r>
              <w:rPr>
                <w:spacing w:val="-2"/>
                <w:sz w:val="16"/>
              </w:rPr>
              <w:t>供电后可进入试运行。</w:t>
            </w:r>
          </w:p>
          <w:p>
            <w:pPr>
              <w:pStyle w:val="7"/>
              <w:spacing w:line="177" w:lineRule="exact"/>
              <w:ind w:left="37"/>
              <w:rPr>
                <w:sz w:val="16"/>
              </w:rPr>
            </w:pPr>
            <w:r>
              <w:rPr>
                <w:spacing w:val="-2"/>
                <w:sz w:val="16"/>
              </w:rPr>
              <w:t>2.1-12月，11个常规监测断面（含小旦与石门洞2</w:t>
            </w:r>
            <w:r>
              <w:rPr>
                <w:spacing w:val="-10"/>
                <w:sz w:val="16"/>
              </w:rPr>
              <w:t>个</w:t>
            </w:r>
          </w:p>
          <w:p>
            <w:pPr>
              <w:pStyle w:val="7"/>
              <w:spacing w:line="200" w:lineRule="exact"/>
              <w:ind w:left="37"/>
              <w:rPr>
                <w:sz w:val="16"/>
              </w:rPr>
            </w:pPr>
            <w:r>
              <w:rPr>
                <w:spacing w:val="-4"/>
                <w:sz w:val="16"/>
              </w:rPr>
              <w:t>国控断面）和集中式饮用水水源地水质达标率100</w:t>
            </w:r>
            <w:r>
              <w:rPr>
                <w:spacing w:val="-7"/>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3825" w:type="dxa"/>
            <w:gridSpan w:val="2"/>
          </w:tcPr>
          <w:p>
            <w:pPr>
              <w:pStyle w:val="7"/>
              <w:spacing w:before="80"/>
              <w:ind w:left="37"/>
              <w:rPr>
                <w:sz w:val="16"/>
              </w:rPr>
            </w:pPr>
            <w:r>
              <w:rPr>
                <w:spacing w:val="-7"/>
                <w:sz w:val="16"/>
              </w:rPr>
              <w:t>⑶打好净土保卫战。</w:t>
            </w:r>
          </w:p>
        </w:tc>
        <w:tc>
          <w:tcPr>
            <w:tcW w:w="1665" w:type="dxa"/>
          </w:tcPr>
          <w:p>
            <w:pPr>
              <w:pStyle w:val="7"/>
              <w:rPr>
                <w:rFonts w:ascii="Times New Roman"/>
                <w:sz w:val="16"/>
              </w:rPr>
            </w:pPr>
          </w:p>
        </w:tc>
        <w:tc>
          <w:tcPr>
            <w:tcW w:w="3735" w:type="dxa"/>
          </w:tcPr>
          <w:p>
            <w:pPr>
              <w:pStyle w:val="7"/>
              <w:rPr>
                <w:rFonts w:ascii="Times New Roman"/>
                <w:sz w:val="16"/>
              </w:rPr>
            </w:pPr>
          </w:p>
        </w:tc>
      </w:tr>
    </w:tbl>
    <w:p>
      <w:pPr>
        <w:spacing w:after="0"/>
        <w:rPr>
          <w:rFonts w:ascii="Times New Roman"/>
          <w:sz w:val="16"/>
        </w:rPr>
        <w:sectPr>
          <w:type w:val="continuous"/>
          <w:pgSz w:w="16840" w:h="11910" w:orient="landscape"/>
          <w:pgMar w:top="540" w:right="2420" w:bottom="480" w:left="160" w:header="0" w:footer="280" w:gutter="0"/>
          <w:cols w:space="720" w:num="1"/>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5"/>
        <w:gridCol w:w="390"/>
        <w:gridCol w:w="945"/>
        <w:gridCol w:w="2925"/>
        <w:gridCol w:w="900"/>
        <w:gridCol w:w="1665"/>
        <w:gridCol w:w="3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tcPr>
          <w:p>
            <w:pPr>
              <w:pStyle w:val="7"/>
              <w:spacing w:before="221" w:line="235" w:lineRule="auto"/>
              <w:ind w:left="202" w:right="187"/>
              <w:rPr>
                <w:rFonts w:hint="eastAsia" w:ascii="黑体" w:eastAsia="黑体"/>
                <w:b/>
                <w:sz w:val="25"/>
              </w:rPr>
            </w:pPr>
            <w:r>
              <w:rPr>
                <w:rFonts w:hint="eastAsia" w:ascii="黑体" w:eastAsia="黑体"/>
                <w:b/>
                <w:spacing w:val="-6"/>
                <w:sz w:val="25"/>
              </w:rPr>
              <w:t>行动</w:t>
            </w:r>
            <w:r>
              <w:rPr>
                <w:rFonts w:hint="eastAsia" w:ascii="黑体" w:eastAsia="黑体"/>
                <w:b/>
                <w:spacing w:val="-5"/>
                <w:sz w:val="25"/>
              </w:rPr>
              <w:t>名称</w:t>
            </w:r>
          </w:p>
        </w:tc>
        <w:tc>
          <w:tcPr>
            <w:tcW w:w="390" w:type="dxa"/>
          </w:tcPr>
          <w:p>
            <w:pPr>
              <w:pStyle w:val="7"/>
              <w:spacing w:before="221" w:line="235" w:lineRule="auto"/>
              <w:ind w:left="67" w:right="49"/>
              <w:rPr>
                <w:rFonts w:hint="eastAsia" w:ascii="黑体" w:eastAsia="黑体"/>
                <w:b/>
                <w:sz w:val="25"/>
              </w:rPr>
            </w:pPr>
            <w:r>
              <w:rPr>
                <w:rFonts w:hint="eastAsia" w:ascii="黑体" w:eastAsia="黑体"/>
                <w:b/>
                <w:spacing w:val="-10"/>
                <w:sz w:val="25"/>
              </w:rPr>
              <w:t>序号</w:t>
            </w:r>
          </w:p>
        </w:tc>
        <w:tc>
          <w:tcPr>
            <w:tcW w:w="945" w:type="dxa"/>
          </w:tcPr>
          <w:p>
            <w:pPr>
              <w:pStyle w:val="7"/>
              <w:spacing w:before="221" w:line="235" w:lineRule="auto"/>
              <w:ind w:left="352" w:right="70" w:hanging="256"/>
              <w:rPr>
                <w:rFonts w:hint="eastAsia" w:ascii="黑体" w:eastAsia="黑体"/>
                <w:b/>
                <w:sz w:val="25"/>
              </w:rPr>
            </w:pPr>
            <w:r>
              <w:rPr>
                <w:rFonts w:hint="eastAsia" w:ascii="黑体" w:eastAsia="黑体"/>
                <w:b/>
                <w:spacing w:val="-4"/>
                <w:sz w:val="25"/>
              </w:rPr>
              <w:t>工作内</w:t>
            </w:r>
            <w:r>
              <w:rPr>
                <w:rFonts w:hint="eastAsia" w:ascii="黑体" w:eastAsia="黑体"/>
                <w:b/>
                <w:spacing w:val="-10"/>
                <w:sz w:val="25"/>
              </w:rPr>
              <w:t>容</w:t>
            </w:r>
          </w:p>
        </w:tc>
        <w:tc>
          <w:tcPr>
            <w:tcW w:w="2925" w:type="dxa"/>
          </w:tcPr>
          <w:p>
            <w:pPr>
              <w:pStyle w:val="7"/>
              <w:spacing w:before="6"/>
              <w:rPr>
                <w:rFonts w:ascii="黑体"/>
                <w:b/>
                <w:sz w:val="28"/>
              </w:rPr>
            </w:pPr>
          </w:p>
          <w:p>
            <w:pPr>
              <w:pStyle w:val="7"/>
              <w:spacing w:before="1"/>
              <w:ind w:left="562"/>
              <w:rPr>
                <w:rFonts w:hint="eastAsia" w:ascii="黑体" w:eastAsia="黑体"/>
                <w:b/>
                <w:sz w:val="25"/>
              </w:rPr>
            </w:pPr>
            <w:r>
              <w:rPr>
                <w:rFonts w:hint="eastAsia" w:ascii="黑体" w:eastAsia="黑体"/>
                <w:b/>
                <w:sz w:val="25"/>
              </w:rPr>
              <w:t>2020年主要目</w:t>
            </w:r>
            <w:r>
              <w:rPr>
                <w:rFonts w:hint="eastAsia" w:ascii="黑体" w:eastAsia="黑体"/>
                <w:b/>
                <w:spacing w:val="-10"/>
                <w:sz w:val="25"/>
              </w:rPr>
              <w:t>标</w:t>
            </w:r>
          </w:p>
        </w:tc>
        <w:tc>
          <w:tcPr>
            <w:tcW w:w="900" w:type="dxa"/>
          </w:tcPr>
          <w:p>
            <w:pPr>
              <w:pStyle w:val="7"/>
              <w:spacing w:before="221" w:line="235" w:lineRule="auto"/>
              <w:ind w:left="202" w:right="172"/>
              <w:rPr>
                <w:rFonts w:hint="eastAsia" w:ascii="黑体" w:eastAsia="黑体"/>
                <w:b/>
                <w:sz w:val="25"/>
              </w:rPr>
            </w:pPr>
            <w:r>
              <w:rPr>
                <w:rFonts w:hint="eastAsia" w:ascii="黑体" w:eastAsia="黑体"/>
                <w:b/>
                <w:spacing w:val="-6"/>
                <w:sz w:val="25"/>
              </w:rPr>
              <w:t>完成</w:t>
            </w:r>
            <w:r>
              <w:rPr>
                <w:rFonts w:hint="eastAsia" w:ascii="黑体" w:eastAsia="黑体"/>
                <w:b/>
                <w:spacing w:val="-5"/>
                <w:sz w:val="25"/>
              </w:rPr>
              <w:t>时限</w:t>
            </w:r>
          </w:p>
        </w:tc>
        <w:tc>
          <w:tcPr>
            <w:tcW w:w="1665" w:type="dxa"/>
          </w:tcPr>
          <w:p>
            <w:pPr>
              <w:pStyle w:val="7"/>
              <w:spacing w:before="6"/>
              <w:rPr>
                <w:rFonts w:ascii="黑体"/>
                <w:b/>
                <w:sz w:val="28"/>
              </w:rPr>
            </w:pPr>
          </w:p>
          <w:p>
            <w:pPr>
              <w:pStyle w:val="7"/>
              <w:spacing w:before="1"/>
              <w:ind w:left="22" w:right="15"/>
              <w:jc w:val="center"/>
              <w:rPr>
                <w:rFonts w:hint="eastAsia" w:ascii="黑体" w:eastAsia="黑体"/>
                <w:b/>
                <w:sz w:val="25"/>
              </w:rPr>
            </w:pPr>
            <w:r>
              <w:rPr>
                <w:rFonts w:hint="eastAsia" w:ascii="黑体" w:eastAsia="黑体"/>
                <w:b/>
                <w:sz w:val="25"/>
              </w:rPr>
              <w:t>责任部</w:t>
            </w:r>
            <w:r>
              <w:rPr>
                <w:rFonts w:hint="eastAsia" w:ascii="黑体" w:eastAsia="黑体"/>
                <w:b/>
                <w:spacing w:val="-10"/>
                <w:sz w:val="25"/>
              </w:rPr>
              <w:t>门</w:t>
            </w:r>
          </w:p>
        </w:tc>
        <w:tc>
          <w:tcPr>
            <w:tcW w:w="3735" w:type="dxa"/>
          </w:tcPr>
          <w:p>
            <w:pPr>
              <w:pStyle w:val="7"/>
              <w:rPr>
                <w:rFonts w:ascii="黑体"/>
                <w:b/>
                <w:sz w:val="18"/>
              </w:rPr>
            </w:pPr>
          </w:p>
          <w:p>
            <w:pPr>
              <w:pStyle w:val="7"/>
              <w:spacing w:before="1"/>
              <w:rPr>
                <w:rFonts w:ascii="黑体"/>
                <w:b/>
                <w:sz w:val="14"/>
              </w:rPr>
            </w:pPr>
          </w:p>
          <w:p>
            <w:pPr>
              <w:pStyle w:val="7"/>
              <w:ind w:left="1289" w:right="1263"/>
              <w:jc w:val="center"/>
              <w:rPr>
                <w:rFonts w:ascii="黑体" w:eastAsia="黑体"/>
                <w:sz w:val="19"/>
              </w:rPr>
            </w:pPr>
            <w:r>
              <w:rPr>
                <w:rFonts w:ascii="黑体" w:eastAsia="黑体"/>
                <w:spacing w:val="-2"/>
                <w:sz w:val="19"/>
              </w:rPr>
              <w:t>全年完成情况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5" w:hRule="atLeast"/>
        </w:trPr>
        <w:tc>
          <w:tcPr>
            <w:tcW w:w="91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8"/>
              </w:rPr>
            </w:pPr>
          </w:p>
          <w:p>
            <w:pPr>
              <w:pStyle w:val="7"/>
              <w:spacing w:line="146" w:lineRule="auto"/>
              <w:ind w:left="67" w:right="43"/>
              <w:rPr>
                <w:rFonts w:ascii="Microsoft JhengHei" w:eastAsia="Microsoft JhengHei"/>
                <w:b/>
                <w:sz w:val="16"/>
              </w:rPr>
            </w:pPr>
            <w:r>
              <w:rPr>
                <w:rFonts w:ascii="Microsoft JhengHei" w:eastAsia="Microsoft JhengHei"/>
                <w:b/>
                <w:spacing w:val="-4"/>
                <w:sz w:val="16"/>
              </w:rPr>
              <w:t>六、实施最</w:t>
            </w:r>
            <w:r>
              <w:rPr>
                <w:rFonts w:ascii="Microsoft JhengHei" w:eastAsia="Microsoft JhengHei"/>
                <w:b/>
                <w:spacing w:val="-6"/>
                <w:sz w:val="16"/>
              </w:rPr>
              <w:t>美生态行动</w:t>
            </w:r>
          </w:p>
        </w:tc>
        <w:tc>
          <w:tcPr>
            <w:tcW w:w="390" w:type="dxa"/>
            <w:vMerge w:val="restart"/>
          </w:tcPr>
          <w:p>
            <w:pPr>
              <w:pStyle w:val="7"/>
              <w:rPr>
                <w:rFonts w:ascii="Times New Roman"/>
                <w:sz w:val="16"/>
              </w:rPr>
            </w:pPr>
          </w:p>
        </w:tc>
        <w:tc>
          <w:tcPr>
            <w:tcW w:w="945" w:type="dxa"/>
            <w:vMerge w:val="restart"/>
          </w:tcPr>
          <w:p>
            <w:pPr>
              <w:pStyle w:val="7"/>
              <w:rPr>
                <w:rFonts w:ascii="Times New Roman"/>
                <w:sz w:val="16"/>
              </w:rPr>
            </w:pPr>
          </w:p>
        </w:tc>
        <w:tc>
          <w:tcPr>
            <w:tcW w:w="2925" w:type="dxa"/>
          </w:tcPr>
          <w:p>
            <w:pPr>
              <w:pStyle w:val="7"/>
              <w:rPr>
                <w:rFonts w:ascii="黑体"/>
                <w:b/>
                <w:sz w:val="16"/>
              </w:rPr>
            </w:pPr>
          </w:p>
          <w:p>
            <w:pPr>
              <w:pStyle w:val="7"/>
              <w:spacing w:before="131" w:line="200" w:lineRule="exact"/>
              <w:ind w:left="367"/>
              <w:rPr>
                <w:sz w:val="16"/>
              </w:rPr>
            </w:pPr>
            <w:r>
              <w:rPr>
                <w:spacing w:val="-6"/>
                <w:sz w:val="16"/>
              </w:rPr>
              <w:t>🕔</w:t>
            </w:r>
            <w:r>
              <w:rPr>
                <w:spacing w:val="-7"/>
                <w:sz w:val="16"/>
              </w:rPr>
              <w:t>完成青田县重点行业企业用地土壤</w:t>
            </w:r>
          </w:p>
          <w:p>
            <w:pPr>
              <w:pStyle w:val="7"/>
              <w:spacing w:line="200" w:lineRule="exact"/>
              <w:ind w:left="37"/>
              <w:rPr>
                <w:sz w:val="16"/>
              </w:rPr>
            </w:pPr>
            <w:r>
              <w:rPr>
                <w:spacing w:val="-7"/>
                <w:sz w:val="16"/>
              </w:rPr>
              <w:t>、地下水采样监测处置工作。</w:t>
            </w:r>
          </w:p>
        </w:tc>
        <w:tc>
          <w:tcPr>
            <w:tcW w:w="900" w:type="dxa"/>
          </w:tcPr>
          <w:p>
            <w:pPr>
              <w:pStyle w:val="7"/>
              <w:rPr>
                <w:rFonts w:ascii="黑体"/>
                <w:b/>
                <w:sz w:val="16"/>
              </w:rPr>
            </w:pPr>
          </w:p>
          <w:p>
            <w:pPr>
              <w:pStyle w:val="7"/>
              <w:spacing w:before="2"/>
              <w:rPr>
                <w:rFonts w:ascii="黑体"/>
                <w:b/>
                <w:sz w:val="17"/>
              </w:rPr>
            </w:pPr>
          </w:p>
          <w:p>
            <w:pPr>
              <w:pStyle w:val="7"/>
              <w:spacing w:before="1"/>
              <w:ind w:right="103"/>
              <w:jc w:val="right"/>
              <w:rPr>
                <w:sz w:val="16"/>
              </w:rPr>
            </w:pPr>
            <w:r>
              <w:rPr>
                <w:spacing w:val="-2"/>
                <w:sz w:val="16"/>
              </w:rPr>
              <w:t>12</w:t>
            </w:r>
            <w:r>
              <w:rPr>
                <w:spacing w:val="-19"/>
                <w:sz w:val="16"/>
              </w:rPr>
              <w:t xml:space="preserve"> 月底前</w:t>
            </w:r>
          </w:p>
        </w:tc>
        <w:tc>
          <w:tcPr>
            <w:tcW w:w="1665" w:type="dxa"/>
          </w:tcPr>
          <w:p>
            <w:pPr>
              <w:pStyle w:val="7"/>
              <w:spacing w:before="8"/>
              <w:rPr>
                <w:rFonts w:ascii="黑体"/>
                <w:b/>
                <w:sz w:val="11"/>
              </w:rPr>
            </w:pPr>
          </w:p>
          <w:p>
            <w:pPr>
              <w:pStyle w:val="7"/>
              <w:spacing w:line="228" w:lineRule="auto"/>
              <w:ind w:left="52" w:right="31"/>
              <w:jc w:val="center"/>
              <w:rPr>
                <w:sz w:val="16"/>
              </w:rPr>
            </w:pPr>
            <w:r>
              <w:rPr>
                <w:spacing w:val="-6"/>
                <w:sz w:val="16"/>
              </w:rPr>
              <w:t>市生态环境局青田分局</w:t>
            </w:r>
            <w:r>
              <w:rPr>
                <w:spacing w:val="-2"/>
                <w:sz w:val="16"/>
              </w:rPr>
              <w:t>自然资源和规划局</w:t>
            </w:r>
          </w:p>
          <w:p>
            <w:pPr>
              <w:pStyle w:val="7"/>
              <w:spacing w:line="228" w:lineRule="auto"/>
              <w:ind w:left="442" w:right="421"/>
              <w:jc w:val="center"/>
              <w:rPr>
                <w:sz w:val="16"/>
              </w:rPr>
            </w:pPr>
            <w:r>
              <w:rPr>
                <w:spacing w:val="-6"/>
                <w:sz w:val="16"/>
              </w:rPr>
              <w:t>农业农村局</w:t>
            </w:r>
            <w:r>
              <w:rPr>
                <w:spacing w:val="-4"/>
                <w:sz w:val="16"/>
              </w:rPr>
              <w:t>建设局</w:t>
            </w:r>
          </w:p>
        </w:tc>
        <w:tc>
          <w:tcPr>
            <w:tcW w:w="3735" w:type="dxa"/>
          </w:tcPr>
          <w:p>
            <w:pPr>
              <w:pStyle w:val="7"/>
              <w:rPr>
                <w:rFonts w:ascii="黑体"/>
                <w:b/>
                <w:sz w:val="16"/>
              </w:rPr>
            </w:pPr>
          </w:p>
          <w:p>
            <w:pPr>
              <w:pStyle w:val="7"/>
              <w:spacing w:before="139" w:line="228" w:lineRule="auto"/>
              <w:ind w:left="37" w:right="100"/>
              <w:rPr>
                <w:sz w:val="16"/>
              </w:rPr>
            </w:pPr>
            <w:r>
              <w:rPr>
                <w:spacing w:val="-6"/>
                <w:sz w:val="16"/>
              </w:rPr>
              <w:t>已完成。全面完成青田县重点行业企业用地土壤、地</w:t>
            </w:r>
            <w:r>
              <w:rPr>
                <w:spacing w:val="-2"/>
                <w:sz w:val="16"/>
              </w:rPr>
              <w:t>下水采样监测工作。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141" w:line="200" w:lineRule="exact"/>
              <w:ind w:left="367"/>
              <w:rPr>
                <w:sz w:val="16"/>
              </w:rPr>
            </w:pPr>
            <w:r>
              <w:rPr>
                <w:spacing w:val="-4"/>
                <w:sz w:val="16"/>
              </w:rPr>
              <w:t>②加快生态修复，新建绿色矿山1</w:t>
            </w:r>
            <w:r>
              <w:rPr>
                <w:spacing w:val="-10"/>
                <w:sz w:val="16"/>
              </w:rPr>
              <w:t>座</w:t>
            </w:r>
          </w:p>
          <w:p>
            <w:pPr>
              <w:pStyle w:val="7"/>
              <w:spacing w:line="200" w:lineRule="exact"/>
              <w:ind w:left="37"/>
              <w:rPr>
                <w:sz w:val="16"/>
              </w:rPr>
            </w:pPr>
            <w:r>
              <w:rPr>
                <w:spacing w:val="-4"/>
                <w:sz w:val="16"/>
              </w:rPr>
              <w:t>、垦造复绿1</w:t>
            </w:r>
            <w:r>
              <w:rPr>
                <w:spacing w:val="-7"/>
                <w:sz w:val="16"/>
              </w:rPr>
              <w:t>座。</w:t>
            </w:r>
          </w:p>
        </w:tc>
        <w:tc>
          <w:tcPr>
            <w:tcW w:w="900" w:type="dxa"/>
          </w:tcPr>
          <w:p>
            <w:pPr>
              <w:pStyle w:val="7"/>
              <w:spacing w:before="12"/>
              <w:rPr>
                <w:rFonts w:ascii="黑体"/>
                <w:b/>
                <w:sz w:val="17"/>
              </w:rPr>
            </w:pPr>
          </w:p>
          <w:p>
            <w:pPr>
              <w:pStyle w:val="7"/>
              <w:ind w:right="103"/>
              <w:jc w:val="right"/>
              <w:rPr>
                <w:sz w:val="16"/>
              </w:rPr>
            </w:pPr>
            <w:r>
              <w:rPr>
                <w:spacing w:val="-2"/>
                <w:sz w:val="16"/>
              </w:rPr>
              <w:t>11</w:t>
            </w:r>
            <w:r>
              <w:rPr>
                <w:spacing w:val="-19"/>
                <w:sz w:val="16"/>
              </w:rPr>
              <w:t xml:space="preserve"> 月底前</w:t>
            </w:r>
          </w:p>
        </w:tc>
        <w:tc>
          <w:tcPr>
            <w:tcW w:w="1665" w:type="dxa"/>
          </w:tcPr>
          <w:p>
            <w:pPr>
              <w:pStyle w:val="7"/>
              <w:spacing w:before="141"/>
              <w:ind w:left="22" w:right="15"/>
              <w:jc w:val="center"/>
              <w:rPr>
                <w:sz w:val="16"/>
              </w:rPr>
            </w:pPr>
            <w:r>
              <w:rPr>
                <w:spacing w:val="-5"/>
                <w:sz w:val="16"/>
              </w:rPr>
              <w:t>自然资源和规划局</w:t>
            </w:r>
          </w:p>
        </w:tc>
        <w:tc>
          <w:tcPr>
            <w:tcW w:w="3735" w:type="dxa"/>
          </w:tcPr>
          <w:p>
            <w:pPr>
              <w:pStyle w:val="7"/>
              <w:spacing w:before="12"/>
              <w:rPr>
                <w:rFonts w:ascii="黑体"/>
                <w:b/>
                <w:sz w:val="17"/>
              </w:rPr>
            </w:pPr>
          </w:p>
          <w:p>
            <w:pPr>
              <w:pStyle w:val="7"/>
              <w:ind w:left="37"/>
              <w:rPr>
                <w:sz w:val="16"/>
              </w:rPr>
            </w:pPr>
            <w:r>
              <w:rPr>
                <w:spacing w:val="-7"/>
                <w:sz w:val="16"/>
              </w:rPr>
              <w:t>已完成。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rPr>
                <w:rFonts w:ascii="黑体"/>
                <w:b/>
                <w:sz w:val="16"/>
              </w:rPr>
            </w:pPr>
          </w:p>
          <w:p>
            <w:pPr>
              <w:pStyle w:val="7"/>
              <w:rPr>
                <w:rFonts w:ascii="黑体"/>
                <w:b/>
                <w:sz w:val="12"/>
              </w:rPr>
            </w:pPr>
          </w:p>
          <w:p>
            <w:pPr>
              <w:pStyle w:val="7"/>
              <w:spacing w:line="228" w:lineRule="auto"/>
              <w:ind w:left="37" w:right="64"/>
              <w:rPr>
                <w:sz w:val="16"/>
              </w:rPr>
            </w:pPr>
            <w:r>
              <w:rPr>
                <w:spacing w:val="-6"/>
                <w:sz w:val="16"/>
              </w:rPr>
              <w:t>⑷打好“三改一拆”攻坚战，启动“无违</w:t>
            </w:r>
            <w:r>
              <w:rPr>
                <w:spacing w:val="-2"/>
                <w:sz w:val="16"/>
              </w:rPr>
              <w:t>建县”创建。</w:t>
            </w:r>
          </w:p>
        </w:tc>
        <w:tc>
          <w:tcPr>
            <w:tcW w:w="900" w:type="dxa"/>
          </w:tcPr>
          <w:p>
            <w:pPr>
              <w:pStyle w:val="7"/>
              <w:rPr>
                <w:rFonts w:ascii="黑体"/>
                <w:b/>
                <w:sz w:val="16"/>
              </w:rPr>
            </w:pPr>
          </w:p>
          <w:p>
            <w:pPr>
              <w:pStyle w:val="7"/>
              <w:spacing w:before="7"/>
              <w:rPr>
                <w:rFonts w:ascii="黑体"/>
                <w:b/>
                <w:sz w:val="19"/>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spacing w:before="7"/>
              <w:rPr>
                <w:rFonts w:ascii="黑体"/>
                <w:b/>
                <w:sz w:val="19"/>
              </w:rPr>
            </w:pPr>
          </w:p>
          <w:p>
            <w:pPr>
              <w:pStyle w:val="7"/>
              <w:ind w:left="34" w:right="15"/>
              <w:jc w:val="center"/>
              <w:rPr>
                <w:sz w:val="16"/>
              </w:rPr>
            </w:pPr>
            <w:r>
              <w:rPr>
                <w:spacing w:val="-6"/>
                <w:sz w:val="16"/>
              </w:rPr>
              <w:t>三改一拆办</w:t>
            </w:r>
          </w:p>
        </w:tc>
        <w:tc>
          <w:tcPr>
            <w:tcW w:w="3735" w:type="dxa"/>
          </w:tcPr>
          <w:p>
            <w:pPr>
              <w:pStyle w:val="7"/>
              <w:spacing w:before="10"/>
              <w:rPr>
                <w:rFonts w:ascii="黑体"/>
                <w:b/>
                <w:sz w:val="12"/>
              </w:rPr>
            </w:pPr>
          </w:p>
          <w:p>
            <w:pPr>
              <w:pStyle w:val="7"/>
              <w:spacing w:line="228" w:lineRule="auto"/>
              <w:ind w:left="37" w:right="28"/>
              <w:rPr>
                <w:sz w:val="16"/>
              </w:rPr>
            </w:pPr>
            <w:r>
              <w:rPr>
                <w:spacing w:val="-2"/>
                <w:sz w:val="16"/>
              </w:rPr>
              <w:t>已完成。启动“无违建县”创建，完成拆违31.57万平方米，省市任务完成率157.84%，县任务完成率 105.23%；完成“三改”面积23.86万平方米，完成率</w:t>
            </w:r>
          </w:p>
          <w:p>
            <w:pPr>
              <w:pStyle w:val="7"/>
              <w:spacing w:line="198" w:lineRule="exact"/>
              <w:ind w:left="37"/>
              <w:rPr>
                <w:sz w:val="16"/>
              </w:rPr>
            </w:pPr>
            <w:r>
              <w:rPr>
                <w:sz w:val="16"/>
              </w:rPr>
              <w:t>119.3</w:t>
            </w:r>
            <w:r>
              <w:rPr>
                <w:spacing w:val="-5"/>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5" w:hRule="atLeast"/>
        </w:trPr>
        <w:tc>
          <w:tcPr>
            <w:tcW w:w="915" w:type="dxa"/>
            <w:vMerge w:val="continue"/>
            <w:tcBorders>
              <w:top w:val="nil"/>
            </w:tcBorders>
          </w:tcPr>
          <w:p>
            <w:pPr>
              <w:rPr>
                <w:sz w:val="2"/>
                <w:szCs w:val="2"/>
              </w:rPr>
            </w:pPr>
          </w:p>
        </w:tc>
        <w:tc>
          <w:tcPr>
            <w:tcW w:w="390"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3"/>
              <w:rPr>
                <w:rFonts w:ascii="黑体"/>
                <w:b/>
                <w:sz w:val="14"/>
              </w:rPr>
            </w:pPr>
          </w:p>
          <w:p>
            <w:pPr>
              <w:pStyle w:val="7"/>
              <w:ind w:left="37"/>
              <w:rPr>
                <w:rFonts w:ascii="Microsoft JhengHei"/>
                <w:b/>
                <w:sz w:val="16"/>
              </w:rPr>
            </w:pPr>
            <w:r>
              <w:rPr>
                <w:rFonts w:ascii="Microsoft JhengHei"/>
                <w:b/>
                <w:spacing w:val="-5"/>
                <w:w w:val="95"/>
                <w:sz w:val="16"/>
              </w:rPr>
              <w:t>35</w:t>
            </w:r>
          </w:p>
        </w:tc>
        <w:tc>
          <w:tcPr>
            <w:tcW w:w="94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2"/>
              <w:rPr>
                <w:rFonts w:ascii="黑体"/>
                <w:b/>
                <w:sz w:val="12"/>
              </w:rPr>
            </w:pPr>
          </w:p>
          <w:p>
            <w:pPr>
              <w:pStyle w:val="7"/>
              <w:spacing w:line="158" w:lineRule="auto"/>
              <w:ind w:left="37" w:right="106"/>
              <w:rPr>
                <w:rFonts w:ascii="Microsoft JhengHei" w:eastAsia="Microsoft JhengHei"/>
                <w:b/>
                <w:sz w:val="16"/>
              </w:rPr>
            </w:pPr>
            <w:r>
              <w:rPr>
                <w:rFonts w:ascii="Microsoft JhengHei" w:eastAsia="Microsoft JhengHei"/>
                <w:b/>
                <w:spacing w:val="-6"/>
                <w:sz w:val="16"/>
              </w:rPr>
              <w:t>以最严的监管保护生态</w:t>
            </w:r>
          </w:p>
        </w:tc>
        <w:tc>
          <w:tcPr>
            <w:tcW w:w="2925" w:type="dxa"/>
          </w:tcPr>
          <w:p>
            <w:pPr>
              <w:pStyle w:val="7"/>
              <w:spacing w:before="8"/>
              <w:rPr>
                <w:rFonts w:ascii="黑体"/>
                <w:b/>
                <w:sz w:val="16"/>
              </w:rPr>
            </w:pPr>
          </w:p>
          <w:p>
            <w:pPr>
              <w:pStyle w:val="7"/>
              <w:spacing w:line="220" w:lineRule="auto"/>
              <w:ind w:left="37" w:right="40" w:firstLine="330"/>
              <w:jc w:val="both"/>
              <w:rPr>
                <w:sz w:val="16"/>
              </w:rPr>
            </w:pPr>
            <w:r>
              <w:rPr>
                <w:spacing w:val="-6"/>
                <w:sz w:val="16"/>
              </w:rPr>
              <w:t>🕔完善“三线一单”环境管控体系，</w:t>
            </w:r>
            <w:r>
              <w:rPr>
                <w:spacing w:val="-4"/>
                <w:sz w:val="16"/>
              </w:rPr>
              <w:t>打好污染防治攻坚战，扎实开展生态文明</w:t>
            </w:r>
            <w:r>
              <w:rPr>
                <w:spacing w:val="-2"/>
                <w:sz w:val="16"/>
              </w:rPr>
              <w:t>示范创建。</w:t>
            </w:r>
          </w:p>
        </w:tc>
        <w:tc>
          <w:tcPr>
            <w:tcW w:w="900" w:type="dxa"/>
          </w:tcPr>
          <w:p>
            <w:pPr>
              <w:pStyle w:val="7"/>
              <w:rPr>
                <w:rFonts w:ascii="黑体"/>
                <w:b/>
                <w:sz w:val="16"/>
              </w:rPr>
            </w:pPr>
          </w:p>
          <w:p>
            <w:pPr>
              <w:pStyle w:val="7"/>
              <w:spacing w:before="9"/>
              <w:rPr>
                <w:rFonts w:ascii="黑体"/>
                <w:b/>
                <w:sz w:val="13"/>
              </w:rPr>
            </w:pPr>
          </w:p>
          <w:p>
            <w:pPr>
              <w:pStyle w:val="7"/>
              <w:ind w:left="37"/>
              <w:rPr>
                <w:sz w:val="16"/>
              </w:rPr>
            </w:pPr>
            <w:r>
              <w:rPr>
                <w:spacing w:val="-2"/>
                <w:sz w:val="16"/>
              </w:rPr>
              <w:t>11</w:t>
            </w:r>
            <w:r>
              <w:rPr>
                <w:spacing w:val="-5"/>
                <w:sz w:val="16"/>
              </w:rPr>
              <w:t>月底前</w:t>
            </w:r>
          </w:p>
        </w:tc>
        <w:tc>
          <w:tcPr>
            <w:tcW w:w="1665" w:type="dxa"/>
          </w:tcPr>
          <w:p>
            <w:pPr>
              <w:pStyle w:val="7"/>
              <w:rPr>
                <w:rFonts w:ascii="黑体"/>
                <w:b/>
                <w:sz w:val="16"/>
              </w:rPr>
            </w:pPr>
          </w:p>
          <w:p>
            <w:pPr>
              <w:pStyle w:val="7"/>
              <w:spacing w:before="9"/>
              <w:rPr>
                <w:rFonts w:ascii="黑体"/>
                <w:b/>
                <w:sz w:val="13"/>
              </w:rPr>
            </w:pPr>
          </w:p>
          <w:p>
            <w:pPr>
              <w:pStyle w:val="7"/>
              <w:ind w:left="7" w:right="15"/>
              <w:jc w:val="center"/>
              <w:rPr>
                <w:sz w:val="16"/>
              </w:rPr>
            </w:pPr>
            <w:r>
              <w:rPr>
                <w:spacing w:val="-5"/>
                <w:sz w:val="16"/>
              </w:rPr>
              <w:t>市生态环境局青田分局</w:t>
            </w:r>
          </w:p>
        </w:tc>
        <w:tc>
          <w:tcPr>
            <w:tcW w:w="3735" w:type="dxa"/>
          </w:tcPr>
          <w:p>
            <w:pPr>
              <w:pStyle w:val="7"/>
              <w:spacing w:before="8"/>
              <w:rPr>
                <w:rFonts w:ascii="黑体"/>
                <w:b/>
                <w:sz w:val="16"/>
              </w:rPr>
            </w:pPr>
          </w:p>
          <w:p>
            <w:pPr>
              <w:pStyle w:val="7"/>
              <w:spacing w:line="220" w:lineRule="auto"/>
              <w:ind w:left="37" w:right="40"/>
              <w:rPr>
                <w:sz w:val="16"/>
              </w:rPr>
            </w:pPr>
            <w:r>
              <w:rPr>
                <w:spacing w:val="-4"/>
                <w:sz w:val="16"/>
              </w:rPr>
              <w:t>已完成。《青田县“三线一单”生态环境分区管控方案》已由县政府于10月13</w:t>
            </w:r>
            <w:r>
              <w:rPr>
                <w:spacing w:val="-12"/>
                <w:sz w:val="16"/>
              </w:rPr>
              <w:t xml:space="preserve"> 日正式发布，已于</w:t>
            </w:r>
            <w:r>
              <w:rPr>
                <w:spacing w:val="-4"/>
                <w:sz w:val="16"/>
              </w:rPr>
              <w:t>11月13</w:t>
            </w:r>
            <w:r>
              <w:rPr>
                <w:spacing w:val="-34"/>
                <w:sz w:val="16"/>
              </w:rPr>
              <w:t xml:space="preserve"> 日</w:t>
            </w:r>
            <w:r>
              <w:rPr>
                <w:spacing w:val="-2"/>
                <w:sz w:val="16"/>
              </w:rPr>
              <w:t>起正式实施。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6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36" w:line="218" w:lineRule="auto"/>
              <w:ind w:left="37" w:right="7" w:firstLine="345"/>
              <w:jc w:val="both"/>
              <w:rPr>
                <w:sz w:val="16"/>
              </w:rPr>
            </w:pPr>
            <w:r>
              <w:rPr>
                <w:position w:val="2"/>
                <w:sz w:val="16"/>
              </w:rPr>
              <w:t>②积极</w:t>
            </w:r>
            <w:r>
              <w:rPr>
                <w:spacing w:val="3"/>
                <w:position w:val="2"/>
                <w:sz w:val="16"/>
              </w:rPr>
              <w:t>配</w:t>
            </w:r>
            <w:r>
              <w:rPr>
                <w:sz w:val="16"/>
              </w:rPr>
              <w:drawing>
                <wp:inline distT="0" distB="0" distL="0" distR="0">
                  <wp:extent cx="93980" cy="97155"/>
                  <wp:effectExtent l="0" t="0" r="0" b="0"/>
                  <wp:docPr id="301"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01"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position w:val="2"/>
                <w:sz w:val="16"/>
              </w:rPr>
              <w:t>做好第二轮中央环保督</w:t>
            </w:r>
            <w:r>
              <w:rPr>
                <w:spacing w:val="-2"/>
                <w:sz w:val="16"/>
              </w:rPr>
              <w:t>察，加快长江经济带生态环境隐患大排查交办问题整改。</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10"/>
              <w:ind w:right="103"/>
              <w:jc w:val="right"/>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7"/>
              </w:rPr>
            </w:pPr>
          </w:p>
          <w:p>
            <w:pPr>
              <w:pStyle w:val="7"/>
              <w:spacing w:before="1" w:line="228" w:lineRule="auto"/>
              <w:ind w:left="297" w:right="31" w:hanging="245"/>
              <w:rPr>
                <w:sz w:val="16"/>
              </w:rPr>
            </w:pPr>
            <w:r>
              <w:rPr>
                <w:spacing w:val="-6"/>
                <w:sz w:val="16"/>
              </w:rPr>
              <w:t xml:space="preserve">市生态环境局青田分局 </w:t>
            </w:r>
            <w:r>
              <w:rPr>
                <w:sz w:val="16"/>
              </w:rPr>
              <w:drawing>
                <wp:inline distT="0" distB="0" distL="0" distR="0">
                  <wp:extent cx="93980" cy="100330"/>
                  <wp:effectExtent l="0" t="0" r="0" b="0"/>
                  <wp:docPr id="303"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03" name="image1.png"/>
                          <pic:cNvPicPr>
                            <a:picLocks noChangeAspect="true"/>
                          </pic:cNvPicPr>
                        </pic:nvPicPr>
                        <pic:blipFill>
                          <a:blip r:embed="rId8" cstate="print"/>
                          <a:stretch>
                            <a:fillRect/>
                          </a:stretch>
                        </pic:blipFill>
                        <pic:spPr>
                          <a:xfrm>
                            <a:off x="0" y="0"/>
                            <a:ext cx="94297" cy="100583"/>
                          </a:xfrm>
                          <a:prstGeom prst="rect">
                            <a:avLst/>
                          </a:prstGeom>
                        </pic:spPr>
                      </pic:pic>
                    </a:graphicData>
                  </a:graphic>
                </wp:inline>
              </w:drawing>
            </w:r>
            <w:r>
              <w:rPr>
                <w:spacing w:val="-2"/>
                <w:position w:val="2"/>
                <w:sz w:val="16"/>
              </w:rPr>
              <w:t>相关责任单位</w:t>
            </w:r>
          </w:p>
        </w:tc>
        <w:tc>
          <w:tcPr>
            <w:tcW w:w="3735" w:type="dxa"/>
          </w:tcPr>
          <w:p>
            <w:pPr>
              <w:pStyle w:val="7"/>
              <w:spacing w:before="1"/>
              <w:rPr>
                <w:rFonts w:ascii="黑体"/>
                <w:b/>
                <w:sz w:val="22"/>
              </w:rPr>
            </w:pPr>
          </w:p>
          <w:p>
            <w:pPr>
              <w:pStyle w:val="7"/>
              <w:spacing w:before="1" w:line="228" w:lineRule="auto"/>
              <w:ind w:left="37" w:right="51"/>
              <w:jc w:val="both"/>
              <w:rPr>
                <w:sz w:val="16"/>
              </w:rPr>
            </w:pPr>
            <w:r>
              <w:rPr>
                <w:spacing w:val="-4"/>
                <w:sz w:val="16"/>
              </w:rPr>
              <w:t>进展顺利。第二轮中央环保督察期间，我县收到信访交办件41件，无重点件和退件。41件交办件共涉及问题60个，其中不属实10个、重复投诉12个，需整改38</w:t>
            </w:r>
            <w:r>
              <w:rPr>
                <w:spacing w:val="-6"/>
                <w:sz w:val="16"/>
              </w:rPr>
              <w:t>个。</w:t>
            </w:r>
          </w:p>
          <w:p>
            <w:pPr>
              <w:pStyle w:val="7"/>
              <w:numPr>
                <w:ilvl w:val="0"/>
                <w:numId w:val="32"/>
              </w:numPr>
              <w:tabs>
                <w:tab w:val="left" w:pos="203"/>
              </w:tabs>
              <w:spacing w:before="0" w:after="0" w:line="178" w:lineRule="exact"/>
              <w:ind w:left="202" w:right="0" w:hanging="166"/>
              <w:jc w:val="left"/>
              <w:rPr>
                <w:sz w:val="16"/>
              </w:rPr>
            </w:pPr>
            <w:r>
              <w:rPr>
                <w:spacing w:val="-7"/>
                <w:sz w:val="16"/>
              </w:rPr>
              <w:t>对表对标中央环保督查整改任务，按照工作项目化</w:t>
            </w:r>
          </w:p>
          <w:p>
            <w:pPr>
              <w:pStyle w:val="7"/>
              <w:spacing w:before="3" w:line="228" w:lineRule="auto"/>
              <w:ind w:left="37" w:right="70"/>
              <w:jc w:val="both"/>
              <w:rPr>
                <w:sz w:val="16"/>
              </w:rPr>
            </w:pPr>
            <w:r>
              <w:rPr>
                <w:spacing w:val="-4"/>
                <w:sz w:val="16"/>
              </w:rPr>
              <w:t>、项目清单化、清单责任化要求，实行挂图作战、清单销号，落实“一月一巡查、一月一通报”动态监管</w:t>
            </w:r>
            <w:r>
              <w:rPr>
                <w:w w:val="95"/>
                <w:sz w:val="16"/>
              </w:rPr>
              <w:t>工作机制，形成整改工作闭环管理。截止12月18 日，</w:t>
            </w:r>
            <w:r>
              <w:rPr>
                <w:sz w:val="16"/>
              </w:rPr>
              <w:t>本月巡查已出动20</w:t>
            </w:r>
            <w:r>
              <w:rPr>
                <w:spacing w:val="-10"/>
                <w:sz w:val="16"/>
              </w:rPr>
              <w:t xml:space="preserve"> 人次，巡查点位</w:t>
            </w:r>
            <w:r>
              <w:rPr>
                <w:sz w:val="16"/>
              </w:rPr>
              <w:t>16</w:t>
            </w:r>
            <w:r>
              <w:rPr>
                <w:spacing w:val="-22"/>
                <w:sz w:val="16"/>
              </w:rPr>
              <w:t xml:space="preserve"> 个。</w:t>
            </w:r>
          </w:p>
          <w:p>
            <w:pPr>
              <w:pStyle w:val="7"/>
              <w:numPr>
                <w:ilvl w:val="0"/>
                <w:numId w:val="32"/>
              </w:numPr>
              <w:tabs>
                <w:tab w:val="left" w:pos="203"/>
              </w:tabs>
              <w:spacing w:before="0" w:after="0" w:line="178" w:lineRule="exact"/>
              <w:ind w:left="202" w:right="0" w:hanging="166"/>
              <w:jc w:val="left"/>
              <w:rPr>
                <w:sz w:val="16"/>
              </w:rPr>
            </w:pPr>
            <w:r>
              <w:rPr>
                <w:spacing w:val="-6"/>
                <w:sz w:val="16"/>
              </w:rPr>
              <w:t>建立定期会商、督办督查、整改销号机制。截止12</w:t>
            </w:r>
          </w:p>
          <w:p>
            <w:pPr>
              <w:pStyle w:val="7"/>
              <w:spacing w:before="3" w:line="228" w:lineRule="auto"/>
              <w:ind w:left="37" w:right="81"/>
              <w:rPr>
                <w:sz w:val="16"/>
              </w:rPr>
            </w:pPr>
            <w:r>
              <w:rPr>
                <w:spacing w:val="-4"/>
                <w:sz w:val="16"/>
              </w:rPr>
              <w:t>月18日，第二轮中央生态环境保护督察信访交办件41</w:t>
            </w:r>
            <w:r>
              <w:rPr>
                <w:sz w:val="16"/>
              </w:rPr>
              <w:t>件中后续整改的38</w:t>
            </w:r>
            <w:r>
              <w:rPr>
                <w:spacing w:val="-9"/>
                <w:sz w:val="16"/>
              </w:rPr>
              <w:t xml:space="preserve"> 个问题，已完成整改</w:t>
            </w:r>
            <w:r>
              <w:rPr>
                <w:sz w:val="16"/>
              </w:rPr>
              <w:t>13个。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12"/>
              <w:rPr>
                <w:rFonts w:ascii="黑体"/>
                <w:b/>
                <w:sz w:val="20"/>
              </w:rPr>
            </w:pPr>
          </w:p>
          <w:p>
            <w:pPr>
              <w:pStyle w:val="7"/>
              <w:spacing w:line="228" w:lineRule="auto"/>
              <w:ind w:left="37" w:right="4" w:firstLine="330"/>
              <w:rPr>
                <w:sz w:val="16"/>
              </w:rPr>
            </w:pPr>
            <w:r>
              <w:rPr>
                <w:spacing w:val="-2"/>
                <w:sz w:val="16"/>
              </w:rPr>
              <w:t>③完成温溪镇垃圾堆放点生态修复工程验收及中央环保督察问题整改销号。</w:t>
            </w:r>
          </w:p>
        </w:tc>
        <w:tc>
          <w:tcPr>
            <w:tcW w:w="900" w:type="dxa"/>
          </w:tcPr>
          <w:p>
            <w:pPr>
              <w:pStyle w:val="7"/>
              <w:rPr>
                <w:rFonts w:ascii="黑体"/>
                <w:b/>
                <w:sz w:val="16"/>
              </w:rPr>
            </w:pPr>
          </w:p>
          <w:p>
            <w:pPr>
              <w:pStyle w:val="7"/>
              <w:spacing w:before="5"/>
              <w:rPr>
                <w:rFonts w:ascii="黑体"/>
                <w:b/>
                <w:sz w:val="11"/>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spacing w:before="4"/>
              <w:rPr>
                <w:rFonts w:ascii="黑体"/>
                <w:b/>
                <w:sz w:val="20"/>
              </w:rPr>
            </w:pPr>
          </w:p>
          <w:p>
            <w:pPr>
              <w:pStyle w:val="7"/>
              <w:spacing w:line="200" w:lineRule="exact"/>
              <w:ind w:left="21" w:right="15"/>
              <w:jc w:val="center"/>
              <w:rPr>
                <w:sz w:val="16"/>
              </w:rPr>
            </w:pPr>
            <w:r>
              <w:rPr>
                <w:spacing w:val="-7"/>
                <w:sz w:val="16"/>
              </w:rPr>
              <w:t>温溪镇</w:t>
            </w:r>
          </w:p>
          <w:p>
            <w:pPr>
              <w:pStyle w:val="7"/>
              <w:spacing w:line="200" w:lineRule="exact"/>
              <w:ind w:left="33" w:right="15"/>
              <w:jc w:val="center"/>
              <w:rPr>
                <w:sz w:val="16"/>
              </w:rPr>
            </w:pPr>
            <w:r>
              <w:rPr>
                <w:spacing w:val="-5"/>
                <w:sz w:val="16"/>
              </w:rPr>
              <w:t>市生态环境局青田分局</w:t>
            </w:r>
          </w:p>
        </w:tc>
        <w:tc>
          <w:tcPr>
            <w:tcW w:w="3735" w:type="dxa"/>
          </w:tcPr>
          <w:p>
            <w:pPr>
              <w:pStyle w:val="7"/>
              <w:spacing w:before="4"/>
              <w:rPr>
                <w:rFonts w:ascii="黑体"/>
                <w:b/>
                <w:sz w:val="14"/>
              </w:rPr>
            </w:pPr>
          </w:p>
          <w:p>
            <w:pPr>
              <w:pStyle w:val="7"/>
              <w:spacing w:line="220" w:lineRule="auto"/>
              <w:ind w:left="37" w:right="88"/>
              <w:jc w:val="both"/>
              <w:rPr>
                <w:sz w:val="16"/>
              </w:rPr>
            </w:pPr>
            <w:r>
              <w:rPr>
                <w:spacing w:val="-6"/>
                <w:sz w:val="16"/>
              </w:rPr>
              <w:t>完成温溪垃圾堆放点生态修复工程建设及中央环保督查问题整改销号，被省里评为中央环保督察整改成效</w:t>
            </w:r>
            <w:r>
              <w:rPr>
                <w:spacing w:val="-2"/>
                <w:sz w:val="16"/>
              </w:rPr>
              <w:t>十四个典型案例之一。</w:t>
            </w:r>
          </w:p>
        </w:tc>
      </w:tr>
    </w:tbl>
    <w:p>
      <w:pPr>
        <w:spacing w:after="0" w:line="220" w:lineRule="auto"/>
        <w:jc w:val="both"/>
        <w:rPr>
          <w:sz w:val="16"/>
        </w:rPr>
        <w:sectPr>
          <w:type w:val="continuous"/>
          <w:pgSz w:w="16840" w:h="11910" w:orient="landscape"/>
          <w:pgMar w:top="540" w:right="2420" w:bottom="480" w:left="160" w:header="0" w:footer="280" w:gutter="0"/>
          <w:cols w:space="720" w:num="1"/>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5"/>
        <w:gridCol w:w="390"/>
        <w:gridCol w:w="945"/>
        <w:gridCol w:w="2925"/>
        <w:gridCol w:w="900"/>
        <w:gridCol w:w="1665"/>
        <w:gridCol w:w="3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tcPr>
          <w:p>
            <w:pPr>
              <w:pStyle w:val="7"/>
              <w:spacing w:before="221" w:line="235" w:lineRule="auto"/>
              <w:ind w:left="202" w:right="187"/>
              <w:rPr>
                <w:rFonts w:hint="eastAsia" w:ascii="黑体" w:eastAsia="黑体"/>
                <w:b/>
                <w:sz w:val="25"/>
              </w:rPr>
            </w:pPr>
            <w:r>
              <w:rPr>
                <w:rFonts w:hint="eastAsia" w:ascii="黑体" w:eastAsia="黑体"/>
                <w:b/>
                <w:spacing w:val="-6"/>
                <w:sz w:val="25"/>
              </w:rPr>
              <w:t>行动</w:t>
            </w:r>
            <w:r>
              <w:rPr>
                <w:rFonts w:hint="eastAsia" w:ascii="黑体" w:eastAsia="黑体"/>
                <w:b/>
                <w:spacing w:val="-5"/>
                <w:sz w:val="25"/>
              </w:rPr>
              <w:t>名称</w:t>
            </w:r>
          </w:p>
        </w:tc>
        <w:tc>
          <w:tcPr>
            <w:tcW w:w="390" w:type="dxa"/>
          </w:tcPr>
          <w:p>
            <w:pPr>
              <w:pStyle w:val="7"/>
              <w:spacing w:before="221" w:line="235" w:lineRule="auto"/>
              <w:ind w:left="67" w:right="49"/>
              <w:rPr>
                <w:rFonts w:hint="eastAsia" w:ascii="黑体" w:eastAsia="黑体"/>
                <w:b/>
                <w:sz w:val="25"/>
              </w:rPr>
            </w:pPr>
            <w:r>
              <w:rPr>
                <w:rFonts w:hint="eastAsia" w:ascii="黑体" w:eastAsia="黑体"/>
                <w:b/>
                <w:spacing w:val="-10"/>
                <w:sz w:val="25"/>
              </w:rPr>
              <w:t>序号</w:t>
            </w:r>
          </w:p>
        </w:tc>
        <w:tc>
          <w:tcPr>
            <w:tcW w:w="945" w:type="dxa"/>
          </w:tcPr>
          <w:p>
            <w:pPr>
              <w:pStyle w:val="7"/>
              <w:spacing w:before="221" w:line="235" w:lineRule="auto"/>
              <w:ind w:left="352" w:right="70" w:hanging="256"/>
              <w:rPr>
                <w:rFonts w:hint="eastAsia" w:ascii="黑体" w:eastAsia="黑体"/>
                <w:b/>
                <w:sz w:val="25"/>
              </w:rPr>
            </w:pPr>
            <w:r>
              <w:rPr>
                <w:rFonts w:hint="eastAsia" w:ascii="黑体" w:eastAsia="黑体"/>
                <w:b/>
                <w:spacing w:val="-4"/>
                <w:sz w:val="25"/>
              </w:rPr>
              <w:t>工作内</w:t>
            </w:r>
            <w:r>
              <w:rPr>
                <w:rFonts w:hint="eastAsia" w:ascii="黑体" w:eastAsia="黑体"/>
                <w:b/>
                <w:spacing w:val="-10"/>
                <w:sz w:val="25"/>
              </w:rPr>
              <w:t>容</w:t>
            </w:r>
          </w:p>
        </w:tc>
        <w:tc>
          <w:tcPr>
            <w:tcW w:w="2925" w:type="dxa"/>
          </w:tcPr>
          <w:p>
            <w:pPr>
              <w:pStyle w:val="7"/>
              <w:spacing w:before="6"/>
              <w:rPr>
                <w:rFonts w:ascii="黑体"/>
                <w:b/>
                <w:sz w:val="28"/>
              </w:rPr>
            </w:pPr>
          </w:p>
          <w:p>
            <w:pPr>
              <w:pStyle w:val="7"/>
              <w:spacing w:before="1"/>
              <w:ind w:left="562"/>
              <w:rPr>
                <w:rFonts w:hint="eastAsia" w:ascii="黑体" w:eastAsia="黑体"/>
                <w:b/>
                <w:sz w:val="25"/>
              </w:rPr>
            </w:pPr>
            <w:r>
              <w:rPr>
                <w:rFonts w:hint="eastAsia" w:ascii="黑体" w:eastAsia="黑体"/>
                <w:b/>
                <w:sz w:val="25"/>
              </w:rPr>
              <w:t>2020年主要目</w:t>
            </w:r>
            <w:r>
              <w:rPr>
                <w:rFonts w:hint="eastAsia" w:ascii="黑体" w:eastAsia="黑体"/>
                <w:b/>
                <w:spacing w:val="-10"/>
                <w:sz w:val="25"/>
              </w:rPr>
              <w:t>标</w:t>
            </w:r>
          </w:p>
        </w:tc>
        <w:tc>
          <w:tcPr>
            <w:tcW w:w="900" w:type="dxa"/>
          </w:tcPr>
          <w:p>
            <w:pPr>
              <w:pStyle w:val="7"/>
              <w:spacing w:before="221" w:line="235" w:lineRule="auto"/>
              <w:ind w:left="202" w:right="172"/>
              <w:rPr>
                <w:rFonts w:hint="eastAsia" w:ascii="黑体" w:eastAsia="黑体"/>
                <w:b/>
                <w:sz w:val="25"/>
              </w:rPr>
            </w:pPr>
            <w:r>
              <w:rPr>
                <w:rFonts w:hint="eastAsia" w:ascii="黑体" w:eastAsia="黑体"/>
                <w:b/>
                <w:spacing w:val="-6"/>
                <w:sz w:val="25"/>
              </w:rPr>
              <w:t>完成</w:t>
            </w:r>
            <w:r>
              <w:rPr>
                <w:rFonts w:hint="eastAsia" w:ascii="黑体" w:eastAsia="黑体"/>
                <w:b/>
                <w:spacing w:val="-5"/>
                <w:sz w:val="25"/>
              </w:rPr>
              <w:t>时限</w:t>
            </w:r>
          </w:p>
        </w:tc>
        <w:tc>
          <w:tcPr>
            <w:tcW w:w="1665" w:type="dxa"/>
          </w:tcPr>
          <w:p>
            <w:pPr>
              <w:pStyle w:val="7"/>
              <w:spacing w:before="6"/>
              <w:rPr>
                <w:rFonts w:ascii="黑体"/>
                <w:b/>
                <w:sz w:val="28"/>
              </w:rPr>
            </w:pPr>
          </w:p>
          <w:p>
            <w:pPr>
              <w:pStyle w:val="7"/>
              <w:spacing w:before="1"/>
              <w:ind w:left="22" w:right="15"/>
              <w:jc w:val="center"/>
              <w:rPr>
                <w:rFonts w:hint="eastAsia" w:ascii="黑体" w:eastAsia="黑体"/>
                <w:b/>
                <w:sz w:val="25"/>
              </w:rPr>
            </w:pPr>
            <w:r>
              <w:rPr>
                <w:rFonts w:hint="eastAsia" w:ascii="黑体" w:eastAsia="黑体"/>
                <w:b/>
                <w:sz w:val="25"/>
              </w:rPr>
              <w:t>责任部</w:t>
            </w:r>
            <w:r>
              <w:rPr>
                <w:rFonts w:hint="eastAsia" w:ascii="黑体" w:eastAsia="黑体"/>
                <w:b/>
                <w:spacing w:val="-10"/>
                <w:sz w:val="25"/>
              </w:rPr>
              <w:t>门</w:t>
            </w:r>
          </w:p>
        </w:tc>
        <w:tc>
          <w:tcPr>
            <w:tcW w:w="3735" w:type="dxa"/>
          </w:tcPr>
          <w:p>
            <w:pPr>
              <w:pStyle w:val="7"/>
              <w:rPr>
                <w:rFonts w:ascii="黑体"/>
                <w:b/>
                <w:sz w:val="18"/>
              </w:rPr>
            </w:pPr>
          </w:p>
          <w:p>
            <w:pPr>
              <w:pStyle w:val="7"/>
              <w:spacing w:before="1"/>
              <w:rPr>
                <w:rFonts w:ascii="黑体"/>
                <w:b/>
                <w:sz w:val="14"/>
              </w:rPr>
            </w:pPr>
          </w:p>
          <w:p>
            <w:pPr>
              <w:pStyle w:val="7"/>
              <w:ind w:left="1289" w:right="1263"/>
              <w:jc w:val="center"/>
              <w:rPr>
                <w:rFonts w:ascii="黑体" w:eastAsia="黑体"/>
                <w:sz w:val="19"/>
              </w:rPr>
            </w:pPr>
            <w:r>
              <w:rPr>
                <w:rFonts w:ascii="黑体" w:eastAsia="黑体"/>
                <w:spacing w:val="-2"/>
                <w:sz w:val="19"/>
              </w:rPr>
              <w:t>全年完成情况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60" w:hRule="atLeast"/>
        </w:trPr>
        <w:tc>
          <w:tcPr>
            <w:tcW w:w="91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1"/>
              <w:rPr>
                <w:rFonts w:ascii="黑体"/>
                <w:b/>
                <w:sz w:val="19"/>
              </w:rPr>
            </w:pPr>
          </w:p>
          <w:p>
            <w:pPr>
              <w:pStyle w:val="7"/>
              <w:spacing w:before="1" w:line="158" w:lineRule="auto"/>
              <w:ind w:left="67" w:right="43"/>
              <w:rPr>
                <w:rFonts w:ascii="Microsoft JhengHei" w:eastAsia="Microsoft JhengHei"/>
                <w:b/>
                <w:sz w:val="16"/>
              </w:rPr>
            </w:pPr>
            <w:r>
              <w:rPr>
                <w:rFonts w:ascii="Microsoft JhengHei" w:eastAsia="Microsoft JhengHei"/>
                <w:b/>
                <w:spacing w:val="-4"/>
                <w:sz w:val="16"/>
              </w:rPr>
              <w:t>七、实施美</w:t>
            </w:r>
            <w:r>
              <w:rPr>
                <w:rFonts w:ascii="Microsoft JhengHei" w:eastAsia="Microsoft JhengHei"/>
                <w:b/>
                <w:spacing w:val="-6"/>
                <w:sz w:val="16"/>
              </w:rPr>
              <w:t>丽城市行动</w:t>
            </w:r>
          </w:p>
        </w:tc>
        <w:tc>
          <w:tcPr>
            <w:tcW w:w="390"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5"/>
              <w:rPr>
                <w:rFonts w:ascii="黑体"/>
                <w:b/>
                <w:sz w:val="22"/>
              </w:rPr>
            </w:pPr>
          </w:p>
          <w:p>
            <w:pPr>
              <w:pStyle w:val="7"/>
              <w:spacing w:before="1"/>
              <w:ind w:left="112"/>
              <w:rPr>
                <w:rFonts w:ascii="Microsoft JhengHei"/>
                <w:b/>
                <w:sz w:val="16"/>
              </w:rPr>
            </w:pPr>
            <w:r>
              <w:rPr>
                <w:rFonts w:ascii="Microsoft JhengHei"/>
                <w:b/>
                <w:spacing w:val="-5"/>
                <w:w w:val="95"/>
                <w:sz w:val="16"/>
              </w:rPr>
              <w:t>36</w:t>
            </w:r>
          </w:p>
        </w:tc>
        <w:tc>
          <w:tcPr>
            <w:tcW w:w="94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1"/>
              <w:rPr>
                <w:rFonts w:ascii="黑体"/>
                <w:b/>
                <w:sz w:val="19"/>
              </w:rPr>
            </w:pPr>
          </w:p>
          <w:p>
            <w:pPr>
              <w:pStyle w:val="7"/>
              <w:spacing w:before="1" w:line="158" w:lineRule="auto"/>
              <w:ind w:left="397" w:right="61" w:hanging="316"/>
              <w:rPr>
                <w:rFonts w:ascii="Microsoft JhengHei" w:eastAsia="Microsoft JhengHei"/>
                <w:b/>
                <w:sz w:val="16"/>
              </w:rPr>
            </w:pPr>
            <w:r>
              <w:rPr>
                <w:rFonts w:ascii="Microsoft JhengHei" w:eastAsia="Microsoft JhengHei"/>
                <w:b/>
                <w:spacing w:val="-6"/>
                <w:sz w:val="16"/>
              </w:rPr>
              <w:t>优化空间布</w:t>
            </w:r>
            <w:r>
              <w:rPr>
                <w:rFonts w:ascii="Microsoft JhengHei" w:eastAsia="Microsoft JhengHei"/>
                <w:b/>
                <w:spacing w:val="-10"/>
                <w:sz w:val="16"/>
              </w:rPr>
              <w:t>局</w:t>
            </w:r>
          </w:p>
        </w:tc>
        <w:tc>
          <w:tcPr>
            <w:tcW w:w="292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0"/>
              <w:rPr>
                <w:rFonts w:ascii="黑体"/>
                <w:b/>
                <w:sz w:val="21"/>
              </w:rPr>
            </w:pPr>
          </w:p>
          <w:p>
            <w:pPr>
              <w:pStyle w:val="7"/>
              <w:spacing w:line="211" w:lineRule="auto"/>
              <w:ind w:left="37" w:right="46" w:firstLine="330"/>
              <w:rPr>
                <w:sz w:val="16"/>
              </w:rPr>
            </w:pPr>
            <w:r>
              <w:rPr>
                <w:spacing w:val="-6"/>
                <w:sz w:val="16"/>
              </w:rPr>
              <w:t>🕔编制完成青田县国民经济和社会发</w:t>
            </w:r>
            <w:r>
              <w:rPr>
                <w:spacing w:val="-2"/>
                <w:sz w:val="16"/>
              </w:rPr>
              <w:t>展“十四五”规划。</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5"/>
              <w:rPr>
                <w:rFonts w:ascii="黑体"/>
                <w:b/>
                <w:sz w:val="11"/>
              </w:rPr>
            </w:pPr>
          </w:p>
          <w:p>
            <w:pPr>
              <w:pStyle w:val="7"/>
              <w:ind w:left="113" w:right="91"/>
              <w:jc w:val="center"/>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5"/>
              <w:rPr>
                <w:rFonts w:ascii="黑体"/>
                <w:b/>
                <w:sz w:val="11"/>
              </w:rPr>
            </w:pPr>
          </w:p>
          <w:p>
            <w:pPr>
              <w:pStyle w:val="7"/>
              <w:ind w:left="21" w:right="15"/>
              <w:jc w:val="center"/>
              <w:rPr>
                <w:sz w:val="16"/>
              </w:rPr>
            </w:pPr>
            <w:r>
              <w:rPr>
                <w:spacing w:val="-7"/>
                <w:sz w:val="16"/>
              </w:rPr>
              <w:t>发改局</w:t>
            </w:r>
          </w:p>
        </w:tc>
        <w:tc>
          <w:tcPr>
            <w:tcW w:w="3735" w:type="dxa"/>
          </w:tcPr>
          <w:p>
            <w:pPr>
              <w:pStyle w:val="7"/>
              <w:spacing w:before="12"/>
              <w:rPr>
                <w:rFonts w:ascii="黑体"/>
                <w:b/>
                <w:sz w:val="17"/>
              </w:rPr>
            </w:pPr>
          </w:p>
          <w:p>
            <w:pPr>
              <w:pStyle w:val="7"/>
              <w:spacing w:line="200" w:lineRule="exact"/>
              <w:ind w:left="37"/>
              <w:rPr>
                <w:sz w:val="16"/>
              </w:rPr>
            </w:pPr>
            <w:r>
              <w:rPr>
                <w:spacing w:val="-7"/>
                <w:sz w:val="16"/>
              </w:rPr>
              <w:t>已完成。</w:t>
            </w:r>
          </w:p>
          <w:p>
            <w:pPr>
              <w:pStyle w:val="7"/>
              <w:numPr>
                <w:ilvl w:val="0"/>
                <w:numId w:val="33"/>
              </w:numPr>
              <w:tabs>
                <w:tab w:val="left" w:pos="203"/>
              </w:tabs>
              <w:spacing w:before="4" w:after="0" w:line="228" w:lineRule="auto"/>
              <w:ind w:left="37" w:right="76" w:firstLine="0"/>
              <w:jc w:val="left"/>
              <w:rPr>
                <w:sz w:val="16"/>
              </w:rPr>
            </w:pPr>
            <w:r>
              <w:rPr>
                <w:spacing w:val="-2"/>
                <w:sz w:val="16"/>
              </w:rPr>
              <w:t xml:space="preserve">前期加强课题研究，完成“十四五”规划总体思 </w:t>
            </w:r>
            <w:r>
              <w:rPr>
                <w:spacing w:val="-6"/>
                <w:sz w:val="16"/>
              </w:rPr>
              <w:t>路，并组织相关部门完成了28</w:t>
            </w:r>
            <w:r>
              <w:rPr>
                <w:spacing w:val="-14"/>
                <w:sz w:val="16"/>
              </w:rPr>
              <w:t xml:space="preserve"> 个事关县域发展的前期</w:t>
            </w:r>
            <w:r>
              <w:rPr>
                <w:spacing w:val="-2"/>
                <w:sz w:val="16"/>
              </w:rPr>
              <w:t>重大课题。</w:t>
            </w:r>
          </w:p>
          <w:p>
            <w:pPr>
              <w:pStyle w:val="7"/>
              <w:numPr>
                <w:ilvl w:val="0"/>
                <w:numId w:val="33"/>
              </w:numPr>
              <w:tabs>
                <w:tab w:val="left" w:pos="203"/>
              </w:tabs>
              <w:spacing w:before="11" w:after="0" w:line="211" w:lineRule="auto"/>
              <w:ind w:left="37" w:right="85" w:firstLine="0"/>
              <w:jc w:val="left"/>
              <w:rPr>
                <w:sz w:val="16"/>
              </w:rPr>
            </w:pPr>
            <w:r>
              <w:rPr>
                <w:spacing w:val="-4"/>
                <w:sz w:val="16"/>
              </w:rPr>
              <w:t>结</w:t>
            </w:r>
            <w:r>
              <w:rPr>
                <w:position w:val="-1"/>
                <w:sz w:val="16"/>
              </w:rPr>
              <w:drawing>
                <wp:inline distT="0" distB="0" distL="0" distR="0">
                  <wp:extent cx="95250" cy="98425"/>
                  <wp:effectExtent l="0" t="0" r="0" b="0"/>
                  <wp:docPr id="305"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05"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pacing w:val="-4"/>
                <w:sz w:val="16"/>
              </w:rPr>
              <w:t>县领导、社会</w:t>
            </w:r>
            <w:r>
              <w:rPr>
                <w:position w:val="-1"/>
                <w:sz w:val="16"/>
              </w:rPr>
              <w:drawing>
                <wp:inline distT="0" distB="0" distL="0" distR="0">
                  <wp:extent cx="95250" cy="101600"/>
                  <wp:effectExtent l="0" t="0" r="0" b="0"/>
                  <wp:docPr id="307"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07" name="image1.png"/>
                          <pic:cNvPicPr>
                            <a:picLocks noChangeAspect="true"/>
                          </pic:cNvPicPr>
                        </pic:nvPicPr>
                        <pic:blipFill>
                          <a:blip r:embed="rId8" cstate="print"/>
                          <a:stretch>
                            <a:fillRect/>
                          </a:stretch>
                        </pic:blipFill>
                        <pic:spPr>
                          <a:xfrm>
                            <a:off x="0" y="0"/>
                            <a:ext cx="95250" cy="101600"/>
                          </a:xfrm>
                          <a:prstGeom prst="rect">
                            <a:avLst/>
                          </a:prstGeom>
                        </pic:spPr>
                      </pic:pic>
                    </a:graphicData>
                  </a:graphic>
                </wp:inline>
              </w:drawing>
            </w:r>
            <w:r>
              <w:rPr>
                <w:spacing w:val="-4"/>
                <w:sz w:val="16"/>
              </w:rPr>
              <w:t>界人士和</w:t>
            </w:r>
            <w:r>
              <w:rPr>
                <w:position w:val="-1"/>
                <w:sz w:val="16"/>
              </w:rPr>
              <w:drawing>
                <wp:inline distT="0" distB="0" distL="0" distR="0">
                  <wp:extent cx="95250" cy="101600"/>
                  <wp:effectExtent l="0" t="0" r="0" b="0"/>
                  <wp:docPr id="309"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09" name="image1.png"/>
                          <pic:cNvPicPr>
                            <a:picLocks noChangeAspect="true"/>
                          </pic:cNvPicPr>
                        </pic:nvPicPr>
                        <pic:blipFill>
                          <a:blip r:embed="rId8" cstate="print"/>
                          <a:stretch>
                            <a:fillRect/>
                          </a:stretch>
                        </pic:blipFill>
                        <pic:spPr>
                          <a:xfrm>
                            <a:off x="0" y="0"/>
                            <a:ext cx="95250" cy="101600"/>
                          </a:xfrm>
                          <a:prstGeom prst="rect">
                            <a:avLst/>
                          </a:prstGeom>
                        </pic:spPr>
                      </pic:pic>
                    </a:graphicData>
                  </a:graphic>
                </wp:inline>
              </w:drawing>
            </w:r>
            <w:r>
              <w:rPr>
                <w:spacing w:val="-4"/>
                <w:sz w:val="16"/>
              </w:rPr>
              <w:t>有关单位意见，完</w:t>
            </w:r>
            <w:r>
              <w:rPr>
                <w:spacing w:val="-2"/>
                <w:sz w:val="16"/>
              </w:rPr>
              <w:t>成青田县“十四五”规划基本思路。</w:t>
            </w:r>
          </w:p>
          <w:p>
            <w:pPr>
              <w:pStyle w:val="7"/>
              <w:numPr>
                <w:ilvl w:val="0"/>
                <w:numId w:val="33"/>
              </w:numPr>
              <w:tabs>
                <w:tab w:val="left" w:pos="203"/>
              </w:tabs>
              <w:spacing w:before="3" w:after="0" w:line="228" w:lineRule="auto"/>
              <w:ind w:left="37" w:right="88" w:firstLine="0"/>
              <w:jc w:val="both"/>
              <w:rPr>
                <w:sz w:val="16"/>
              </w:rPr>
            </w:pPr>
            <w:r>
              <w:rPr>
                <w:spacing w:val="-6"/>
                <w:position w:val="2"/>
                <w:sz w:val="16"/>
              </w:rPr>
              <w:t>组织编制“十四五”规划纲要，组织县直</w:t>
            </w:r>
            <w:r>
              <w:rPr>
                <w:sz w:val="16"/>
              </w:rPr>
              <w:drawing>
                <wp:inline distT="0" distB="0" distL="0" distR="0">
                  <wp:extent cx="93980" cy="100330"/>
                  <wp:effectExtent l="0" t="0" r="0" b="0"/>
                  <wp:docPr id="311"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11" name="image1.png"/>
                          <pic:cNvPicPr>
                            <a:picLocks noChangeAspect="true"/>
                          </pic:cNvPicPr>
                        </pic:nvPicPr>
                        <pic:blipFill>
                          <a:blip r:embed="rId8" cstate="print"/>
                          <a:stretch>
                            <a:fillRect/>
                          </a:stretch>
                        </pic:blipFill>
                        <pic:spPr>
                          <a:xfrm>
                            <a:off x="0" y="0"/>
                            <a:ext cx="94297" cy="100584"/>
                          </a:xfrm>
                          <a:prstGeom prst="rect">
                            <a:avLst/>
                          </a:prstGeom>
                        </pic:spPr>
                      </pic:pic>
                    </a:graphicData>
                  </a:graphic>
                </wp:inline>
              </w:drawing>
            </w:r>
            <w:r>
              <w:rPr>
                <w:spacing w:val="-6"/>
                <w:position w:val="2"/>
                <w:sz w:val="16"/>
              </w:rPr>
              <w:t>单位报</w:t>
            </w:r>
            <w:r>
              <w:rPr>
                <w:spacing w:val="-6"/>
                <w:sz w:val="16"/>
              </w:rPr>
              <w:t>送拟纳入青田县“十四五”规划《纲要》的四个重大</w:t>
            </w:r>
            <w:r>
              <w:rPr>
                <w:spacing w:val="-2"/>
                <w:sz w:val="16"/>
              </w:rPr>
              <w:t>有关内容；目前，正在编制“十四五”规划《纲要</w:t>
            </w:r>
          </w:p>
          <w:p>
            <w:pPr>
              <w:pStyle w:val="7"/>
              <w:spacing w:line="186" w:lineRule="exact"/>
              <w:ind w:left="37"/>
              <w:rPr>
                <w:sz w:val="16"/>
              </w:rPr>
            </w:pPr>
            <w:r>
              <w:rPr>
                <w:spacing w:val="-7"/>
                <w:sz w:val="16"/>
              </w:rPr>
              <w:t>》，并对县直单位进行第一轮征求意见。</w:t>
            </w:r>
          </w:p>
          <w:p>
            <w:pPr>
              <w:pStyle w:val="7"/>
              <w:numPr>
                <w:ilvl w:val="0"/>
                <w:numId w:val="33"/>
              </w:numPr>
              <w:tabs>
                <w:tab w:val="left" w:pos="203"/>
              </w:tabs>
              <w:spacing w:before="0" w:after="0" w:line="228" w:lineRule="auto"/>
              <w:ind w:left="37" w:right="85" w:firstLine="0"/>
              <w:jc w:val="both"/>
              <w:rPr>
                <w:sz w:val="16"/>
              </w:rPr>
            </w:pPr>
            <w:r>
              <w:rPr>
                <w:spacing w:val="-6"/>
                <w:sz w:val="16"/>
              </w:rPr>
              <w:t>下一步，根据县委《青田县“十四五”规划建议》编制“十四五”规划《纲要》，并对人大、政协、县</w:t>
            </w:r>
            <w:r>
              <w:rPr>
                <w:spacing w:val="-4"/>
                <w:sz w:val="16"/>
              </w:rPr>
              <w:t>直</w:t>
            </w:r>
            <w:r>
              <w:rPr>
                <w:position w:val="-1"/>
                <w:sz w:val="16"/>
              </w:rPr>
              <w:drawing>
                <wp:inline distT="0" distB="0" distL="0" distR="0">
                  <wp:extent cx="95250" cy="101600"/>
                  <wp:effectExtent l="0" t="0" r="0" b="0"/>
                  <wp:docPr id="313"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13" name="image1.png"/>
                          <pic:cNvPicPr>
                            <a:picLocks noChangeAspect="true"/>
                          </pic:cNvPicPr>
                        </pic:nvPicPr>
                        <pic:blipFill>
                          <a:blip r:embed="rId8" cstate="print"/>
                          <a:stretch>
                            <a:fillRect/>
                          </a:stretch>
                        </pic:blipFill>
                        <pic:spPr>
                          <a:xfrm>
                            <a:off x="0" y="0"/>
                            <a:ext cx="95250" cy="101600"/>
                          </a:xfrm>
                          <a:prstGeom prst="rect">
                            <a:avLst/>
                          </a:prstGeom>
                        </pic:spPr>
                      </pic:pic>
                    </a:graphicData>
                  </a:graphic>
                </wp:inline>
              </w:drawing>
            </w:r>
            <w:r>
              <w:rPr>
                <w:spacing w:val="-4"/>
                <w:sz w:val="16"/>
              </w:rPr>
              <w:t>部门、社会</w:t>
            </w:r>
            <w:r>
              <w:rPr>
                <w:position w:val="-1"/>
                <w:sz w:val="16"/>
              </w:rPr>
              <w:drawing>
                <wp:inline distT="0" distB="0" distL="0" distR="0">
                  <wp:extent cx="95250" cy="101600"/>
                  <wp:effectExtent l="0" t="0" r="0" b="0"/>
                  <wp:docPr id="315"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15" name="image1.png"/>
                          <pic:cNvPicPr>
                            <a:picLocks noChangeAspect="true"/>
                          </pic:cNvPicPr>
                        </pic:nvPicPr>
                        <pic:blipFill>
                          <a:blip r:embed="rId8" cstate="print"/>
                          <a:stretch>
                            <a:fillRect/>
                          </a:stretch>
                        </pic:blipFill>
                        <pic:spPr>
                          <a:xfrm>
                            <a:off x="0" y="0"/>
                            <a:ext cx="95250" cy="101600"/>
                          </a:xfrm>
                          <a:prstGeom prst="rect">
                            <a:avLst/>
                          </a:prstGeom>
                        </pic:spPr>
                      </pic:pic>
                    </a:graphicData>
                  </a:graphic>
                </wp:inline>
              </w:drawing>
            </w:r>
            <w:r>
              <w:rPr>
                <w:spacing w:val="-4"/>
                <w:sz w:val="16"/>
              </w:rPr>
              <w:t>界进行征求意见，修改形成“十四</w:t>
            </w:r>
            <w:r>
              <w:rPr>
                <w:spacing w:val="-6"/>
                <w:sz w:val="16"/>
              </w:rPr>
              <w:t>五”规划《纲要》，上报县政府常委会、县人大常委</w:t>
            </w:r>
            <w:r>
              <w:rPr>
                <w:spacing w:val="-2"/>
                <w:sz w:val="16"/>
              </w:rPr>
              <w:t>会、县政协常委会、县委常委会审议。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1"/>
              <w:rPr>
                <w:rFonts w:ascii="黑体"/>
                <w:b/>
                <w:sz w:val="12"/>
              </w:rPr>
            </w:pPr>
          </w:p>
          <w:p>
            <w:pPr>
              <w:pStyle w:val="7"/>
              <w:spacing w:before="1"/>
              <w:ind w:left="367"/>
              <w:rPr>
                <w:sz w:val="16"/>
              </w:rPr>
            </w:pPr>
            <w:r>
              <w:rPr>
                <w:spacing w:val="-7"/>
                <w:sz w:val="16"/>
              </w:rPr>
              <w:t>②完成国土空间总体规划修编。</w:t>
            </w:r>
          </w:p>
        </w:tc>
        <w:tc>
          <w:tcPr>
            <w:tcW w:w="900" w:type="dxa"/>
          </w:tcPr>
          <w:p>
            <w:pPr>
              <w:pStyle w:val="7"/>
              <w:spacing w:before="1"/>
              <w:rPr>
                <w:rFonts w:ascii="黑体"/>
                <w:b/>
                <w:sz w:val="12"/>
              </w:rPr>
            </w:pPr>
          </w:p>
          <w:p>
            <w:pPr>
              <w:pStyle w:val="7"/>
              <w:spacing w:before="1"/>
              <w:ind w:left="113" w:right="91"/>
              <w:jc w:val="center"/>
              <w:rPr>
                <w:sz w:val="16"/>
              </w:rPr>
            </w:pPr>
            <w:r>
              <w:rPr>
                <w:spacing w:val="-2"/>
                <w:sz w:val="16"/>
              </w:rPr>
              <w:t>12</w:t>
            </w:r>
            <w:r>
              <w:rPr>
                <w:spacing w:val="-19"/>
                <w:sz w:val="16"/>
              </w:rPr>
              <w:t xml:space="preserve"> 月底前</w:t>
            </w:r>
          </w:p>
        </w:tc>
        <w:tc>
          <w:tcPr>
            <w:tcW w:w="1665" w:type="dxa"/>
          </w:tcPr>
          <w:p>
            <w:pPr>
              <w:pStyle w:val="7"/>
              <w:spacing w:before="1"/>
              <w:rPr>
                <w:rFonts w:ascii="黑体"/>
                <w:b/>
                <w:sz w:val="12"/>
              </w:rPr>
            </w:pPr>
          </w:p>
          <w:p>
            <w:pPr>
              <w:pStyle w:val="7"/>
              <w:spacing w:before="1"/>
              <w:ind w:left="22" w:right="15"/>
              <w:jc w:val="center"/>
              <w:rPr>
                <w:sz w:val="16"/>
              </w:rPr>
            </w:pPr>
            <w:r>
              <w:rPr>
                <w:spacing w:val="-5"/>
                <w:sz w:val="16"/>
              </w:rPr>
              <w:t>自然资源和规划局</w:t>
            </w:r>
          </w:p>
        </w:tc>
        <w:tc>
          <w:tcPr>
            <w:tcW w:w="3735" w:type="dxa"/>
          </w:tcPr>
          <w:p>
            <w:pPr>
              <w:pStyle w:val="7"/>
              <w:spacing w:before="1"/>
              <w:rPr>
                <w:rFonts w:ascii="黑体"/>
                <w:b/>
                <w:sz w:val="12"/>
              </w:rPr>
            </w:pPr>
          </w:p>
          <w:p>
            <w:pPr>
              <w:pStyle w:val="7"/>
              <w:spacing w:before="1"/>
              <w:ind w:left="37"/>
              <w:rPr>
                <w:sz w:val="16"/>
              </w:rPr>
            </w:pPr>
            <w:r>
              <w:rPr>
                <w:spacing w:val="-5"/>
                <w:sz w:val="16"/>
              </w:rPr>
              <w:t>已完成修编。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89" w:line="228" w:lineRule="auto"/>
              <w:ind w:left="42" w:right="43" w:firstLine="325"/>
              <w:rPr>
                <w:sz w:val="16"/>
              </w:rPr>
            </w:pPr>
            <w:r>
              <w:rPr>
                <w:spacing w:val="-6"/>
                <w:sz w:val="16"/>
              </w:rPr>
              <w:t xml:space="preserve">③完成瓯江流域、千峡湖水利岸线综 </w:t>
            </w:r>
            <w:r>
              <w:rPr>
                <w:position w:val="-1"/>
                <w:sz w:val="16"/>
              </w:rPr>
              <w:drawing>
                <wp:inline distT="0" distB="0" distL="0" distR="0">
                  <wp:extent cx="95250" cy="98425"/>
                  <wp:effectExtent l="0" t="0" r="0" b="0"/>
                  <wp:docPr id="317"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17"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pacing w:val="-2"/>
                <w:sz w:val="16"/>
              </w:rPr>
              <w:t>利用规划。</w:t>
            </w:r>
          </w:p>
        </w:tc>
        <w:tc>
          <w:tcPr>
            <w:tcW w:w="900" w:type="dxa"/>
          </w:tcPr>
          <w:p>
            <w:pPr>
              <w:pStyle w:val="7"/>
              <w:spacing w:before="4"/>
              <w:rPr>
                <w:rFonts w:ascii="黑体"/>
                <w:b/>
                <w:sz w:val="13"/>
              </w:rPr>
            </w:pPr>
          </w:p>
          <w:p>
            <w:pPr>
              <w:pStyle w:val="7"/>
              <w:ind w:left="113" w:right="91"/>
              <w:jc w:val="center"/>
              <w:rPr>
                <w:sz w:val="16"/>
              </w:rPr>
            </w:pPr>
            <w:r>
              <w:rPr>
                <w:spacing w:val="2"/>
                <w:sz w:val="16"/>
              </w:rPr>
              <w:t>6</w:t>
            </w:r>
            <w:r>
              <w:rPr>
                <w:spacing w:val="-4"/>
                <w:sz w:val="16"/>
              </w:rPr>
              <w:t>月底前</w:t>
            </w:r>
          </w:p>
        </w:tc>
        <w:tc>
          <w:tcPr>
            <w:tcW w:w="1665" w:type="dxa"/>
          </w:tcPr>
          <w:p>
            <w:pPr>
              <w:pStyle w:val="7"/>
              <w:spacing w:before="4"/>
              <w:rPr>
                <w:rFonts w:ascii="黑体"/>
                <w:b/>
                <w:sz w:val="13"/>
              </w:rPr>
            </w:pPr>
          </w:p>
          <w:p>
            <w:pPr>
              <w:pStyle w:val="7"/>
              <w:ind w:left="21" w:right="15"/>
              <w:jc w:val="center"/>
              <w:rPr>
                <w:sz w:val="16"/>
              </w:rPr>
            </w:pPr>
            <w:r>
              <w:rPr>
                <w:spacing w:val="-7"/>
                <w:sz w:val="16"/>
              </w:rPr>
              <w:t>水利局</w:t>
            </w:r>
          </w:p>
        </w:tc>
        <w:tc>
          <w:tcPr>
            <w:tcW w:w="3735" w:type="dxa"/>
          </w:tcPr>
          <w:p>
            <w:pPr>
              <w:pStyle w:val="7"/>
              <w:spacing w:before="81" w:line="200" w:lineRule="exact"/>
              <w:ind w:left="37"/>
              <w:rPr>
                <w:sz w:val="16"/>
              </w:rPr>
            </w:pPr>
            <w:r>
              <w:rPr>
                <w:spacing w:val="-7"/>
                <w:sz w:val="16"/>
              </w:rPr>
              <w:t>已完成。</w:t>
            </w:r>
          </w:p>
          <w:p>
            <w:pPr>
              <w:pStyle w:val="7"/>
              <w:spacing w:line="200" w:lineRule="exact"/>
              <w:ind w:left="37"/>
              <w:rPr>
                <w:sz w:val="16"/>
              </w:rPr>
            </w:pPr>
            <w:r>
              <w:rPr>
                <w:spacing w:val="-4"/>
                <w:sz w:val="16"/>
              </w:rPr>
              <w:t>完成瓯江流域、千峡湖水利岸线综</w:t>
            </w:r>
            <w:r>
              <w:rPr>
                <w:position w:val="-1"/>
                <w:sz w:val="16"/>
              </w:rPr>
              <w:drawing>
                <wp:inline distT="0" distB="0" distL="0" distR="0">
                  <wp:extent cx="95250" cy="98425"/>
                  <wp:effectExtent l="0" t="0" r="0" b="0"/>
                  <wp:docPr id="319"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19"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pacing w:val="-4"/>
                <w:sz w:val="16"/>
              </w:rPr>
              <w:t>利用规划</w:t>
            </w:r>
            <w:r>
              <w:rPr>
                <w:spacing w:val="-10"/>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2"/>
              <w:rPr>
                <w:rFonts w:ascii="黑体"/>
                <w:b/>
                <w:sz w:val="12"/>
              </w:rPr>
            </w:pPr>
          </w:p>
          <w:p>
            <w:pPr>
              <w:pStyle w:val="7"/>
              <w:ind w:left="367"/>
              <w:rPr>
                <w:sz w:val="16"/>
              </w:rPr>
            </w:pPr>
            <w:r>
              <w:rPr>
                <w:spacing w:val="-5"/>
                <w:sz w:val="16"/>
              </w:rPr>
              <w:t>④完成自然保护地整治试点工作。</w:t>
            </w:r>
          </w:p>
        </w:tc>
        <w:tc>
          <w:tcPr>
            <w:tcW w:w="900" w:type="dxa"/>
          </w:tcPr>
          <w:p>
            <w:pPr>
              <w:pStyle w:val="7"/>
              <w:spacing w:before="2"/>
              <w:rPr>
                <w:rFonts w:ascii="黑体"/>
                <w:b/>
                <w:sz w:val="12"/>
              </w:rPr>
            </w:pPr>
          </w:p>
          <w:p>
            <w:pPr>
              <w:pStyle w:val="7"/>
              <w:ind w:left="113" w:right="91"/>
              <w:jc w:val="center"/>
              <w:rPr>
                <w:sz w:val="16"/>
              </w:rPr>
            </w:pPr>
            <w:r>
              <w:rPr>
                <w:spacing w:val="-2"/>
                <w:sz w:val="16"/>
              </w:rPr>
              <w:t>12</w:t>
            </w:r>
            <w:r>
              <w:rPr>
                <w:spacing w:val="-19"/>
                <w:sz w:val="16"/>
              </w:rPr>
              <w:t xml:space="preserve"> 月底前</w:t>
            </w:r>
          </w:p>
        </w:tc>
        <w:tc>
          <w:tcPr>
            <w:tcW w:w="1665" w:type="dxa"/>
          </w:tcPr>
          <w:p>
            <w:pPr>
              <w:pStyle w:val="7"/>
              <w:spacing w:before="2"/>
              <w:rPr>
                <w:rFonts w:ascii="黑体"/>
                <w:b/>
                <w:sz w:val="12"/>
              </w:rPr>
            </w:pPr>
          </w:p>
          <w:p>
            <w:pPr>
              <w:pStyle w:val="7"/>
              <w:ind w:left="21" w:right="15"/>
              <w:jc w:val="center"/>
              <w:rPr>
                <w:sz w:val="16"/>
              </w:rPr>
            </w:pPr>
            <w:r>
              <w:rPr>
                <w:spacing w:val="-7"/>
                <w:sz w:val="16"/>
              </w:rPr>
              <w:t>林业局</w:t>
            </w:r>
          </w:p>
        </w:tc>
        <w:tc>
          <w:tcPr>
            <w:tcW w:w="3735" w:type="dxa"/>
          </w:tcPr>
          <w:p>
            <w:pPr>
              <w:pStyle w:val="7"/>
              <w:spacing w:before="51" w:line="200" w:lineRule="exact"/>
              <w:ind w:left="37"/>
              <w:rPr>
                <w:sz w:val="16"/>
              </w:rPr>
            </w:pPr>
            <w:r>
              <w:rPr>
                <w:spacing w:val="-7"/>
                <w:sz w:val="16"/>
              </w:rPr>
              <w:t>已完成。</w:t>
            </w:r>
          </w:p>
          <w:p>
            <w:pPr>
              <w:pStyle w:val="7"/>
              <w:spacing w:line="200" w:lineRule="exact"/>
              <w:ind w:left="37"/>
              <w:rPr>
                <w:sz w:val="16"/>
              </w:rPr>
            </w:pPr>
            <w:r>
              <w:rPr>
                <w:spacing w:val="-7"/>
                <w:sz w:val="16"/>
              </w:rPr>
              <w:t>完成自然保护地整治试点工作。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915" w:type="dxa"/>
            <w:vMerge w:val="restart"/>
            <w:tcBorders>
              <w:bottom w:val="nil"/>
            </w:tcBorders>
          </w:tcPr>
          <w:p>
            <w:pPr>
              <w:pStyle w:val="7"/>
              <w:rPr>
                <w:rFonts w:ascii="Times New Roman"/>
                <w:sz w:val="16"/>
              </w:rPr>
            </w:pPr>
          </w:p>
        </w:tc>
        <w:tc>
          <w:tcPr>
            <w:tcW w:w="390" w:type="dxa"/>
            <w:vMerge w:val="restart"/>
            <w:tcBorders>
              <w:bottom w:val="nil"/>
            </w:tcBorders>
          </w:tcPr>
          <w:p>
            <w:pPr>
              <w:pStyle w:val="7"/>
              <w:rPr>
                <w:rFonts w:ascii="Times New Roman"/>
                <w:sz w:val="16"/>
              </w:rPr>
            </w:pPr>
          </w:p>
        </w:tc>
        <w:tc>
          <w:tcPr>
            <w:tcW w:w="945" w:type="dxa"/>
            <w:vMerge w:val="restart"/>
            <w:tcBorders>
              <w:bottom w:val="nil"/>
            </w:tcBorders>
          </w:tcPr>
          <w:p>
            <w:pPr>
              <w:pStyle w:val="7"/>
              <w:rPr>
                <w:rFonts w:ascii="Times New Roman"/>
                <w:sz w:val="16"/>
              </w:rPr>
            </w:pPr>
          </w:p>
        </w:tc>
        <w:tc>
          <w:tcPr>
            <w:tcW w:w="3825" w:type="dxa"/>
            <w:gridSpan w:val="2"/>
          </w:tcPr>
          <w:p>
            <w:pPr>
              <w:pStyle w:val="7"/>
              <w:spacing w:before="81"/>
              <w:ind w:left="37"/>
              <w:rPr>
                <w:sz w:val="16"/>
              </w:rPr>
            </w:pPr>
            <w:r>
              <w:rPr>
                <w:spacing w:val="-7"/>
                <w:sz w:val="16"/>
              </w:rPr>
              <w:t>⑴提高清洁能源保障能力：</w:t>
            </w:r>
          </w:p>
        </w:tc>
        <w:tc>
          <w:tcPr>
            <w:tcW w:w="1665" w:type="dxa"/>
          </w:tcPr>
          <w:p>
            <w:pPr>
              <w:pStyle w:val="7"/>
              <w:rPr>
                <w:rFonts w:ascii="Times New Roman"/>
                <w:sz w:val="16"/>
              </w:rPr>
            </w:pPr>
          </w:p>
        </w:tc>
        <w:tc>
          <w:tcPr>
            <w:tcW w:w="3735"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rPr>
                <w:rFonts w:ascii="黑体"/>
                <w:b/>
                <w:sz w:val="16"/>
              </w:rPr>
            </w:pPr>
          </w:p>
          <w:p>
            <w:pPr>
              <w:pStyle w:val="7"/>
              <w:spacing w:before="7"/>
              <w:rPr>
                <w:rFonts w:ascii="黑体"/>
                <w:b/>
                <w:sz w:val="13"/>
              </w:rPr>
            </w:pPr>
          </w:p>
          <w:p>
            <w:pPr>
              <w:pStyle w:val="7"/>
              <w:ind w:left="367"/>
              <w:rPr>
                <w:sz w:val="16"/>
              </w:rPr>
            </w:pPr>
            <w:r>
              <w:rPr>
                <w:spacing w:val="-4"/>
                <w:position w:val="2"/>
                <w:sz w:val="16"/>
              </w:rPr>
              <w:t>🕔新建城区综</w:t>
            </w:r>
            <w:r>
              <w:rPr>
                <w:sz w:val="16"/>
              </w:rPr>
              <w:drawing>
                <wp:inline distT="0" distB="0" distL="0" distR="0">
                  <wp:extent cx="93980" cy="97155"/>
                  <wp:effectExtent l="0" t="0" r="0" b="0"/>
                  <wp:docPr id="321"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21"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4"/>
                <w:position w:val="2"/>
                <w:sz w:val="16"/>
              </w:rPr>
              <w:t>供能服务站2座</w:t>
            </w:r>
            <w:r>
              <w:rPr>
                <w:spacing w:val="-10"/>
                <w:position w:val="2"/>
                <w:sz w:val="16"/>
              </w:rPr>
              <w:t>。</w:t>
            </w:r>
          </w:p>
        </w:tc>
        <w:tc>
          <w:tcPr>
            <w:tcW w:w="900" w:type="dxa"/>
          </w:tcPr>
          <w:p>
            <w:pPr>
              <w:pStyle w:val="7"/>
              <w:rPr>
                <w:rFonts w:ascii="黑体"/>
                <w:b/>
                <w:sz w:val="16"/>
              </w:rPr>
            </w:pPr>
          </w:p>
          <w:p>
            <w:pPr>
              <w:pStyle w:val="7"/>
              <w:spacing w:before="9"/>
              <w:rPr>
                <w:rFonts w:ascii="黑体"/>
                <w:b/>
                <w:sz w:val="13"/>
              </w:rPr>
            </w:pPr>
          </w:p>
          <w:p>
            <w:pPr>
              <w:pStyle w:val="7"/>
              <w:ind w:left="113" w:right="91"/>
              <w:jc w:val="center"/>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spacing w:before="9"/>
              <w:rPr>
                <w:rFonts w:ascii="黑体"/>
                <w:b/>
                <w:sz w:val="13"/>
              </w:rPr>
            </w:pPr>
          </w:p>
          <w:p>
            <w:pPr>
              <w:pStyle w:val="7"/>
              <w:ind w:left="21" w:right="15"/>
              <w:jc w:val="center"/>
              <w:rPr>
                <w:sz w:val="16"/>
              </w:rPr>
            </w:pPr>
            <w:r>
              <w:rPr>
                <w:spacing w:val="-7"/>
                <w:sz w:val="16"/>
              </w:rPr>
              <w:t>发改局</w:t>
            </w:r>
          </w:p>
        </w:tc>
        <w:tc>
          <w:tcPr>
            <w:tcW w:w="3735" w:type="dxa"/>
          </w:tcPr>
          <w:p>
            <w:pPr>
              <w:pStyle w:val="7"/>
              <w:spacing w:before="80" w:line="200" w:lineRule="exact"/>
              <w:ind w:left="37"/>
              <w:rPr>
                <w:sz w:val="16"/>
              </w:rPr>
            </w:pPr>
            <w:r>
              <w:rPr>
                <w:spacing w:val="-7"/>
                <w:sz w:val="16"/>
              </w:rPr>
              <w:t>已完成。</w:t>
            </w:r>
          </w:p>
          <w:p>
            <w:pPr>
              <w:pStyle w:val="7"/>
              <w:spacing w:before="3" w:line="228" w:lineRule="auto"/>
              <w:ind w:left="37" w:right="16"/>
              <w:rPr>
                <w:sz w:val="16"/>
              </w:rPr>
            </w:pPr>
            <w:r>
              <w:rPr>
                <w:spacing w:val="-2"/>
                <w:sz w:val="16"/>
              </w:rPr>
              <w:t>根据丽发改能源〔2020〕135号文件，2020年市级下</w:t>
            </w:r>
            <w:r>
              <w:rPr>
                <w:spacing w:val="-6"/>
                <w:position w:val="2"/>
                <w:sz w:val="16"/>
              </w:rPr>
              <w:t>达我县的综</w:t>
            </w:r>
            <w:r>
              <w:rPr>
                <w:sz w:val="16"/>
              </w:rPr>
              <w:drawing>
                <wp:inline distT="0" distB="0" distL="0" distR="0">
                  <wp:extent cx="95250" cy="98425"/>
                  <wp:effectExtent l="0" t="0" r="0" b="0"/>
                  <wp:docPr id="323"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23"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pacing w:val="-6"/>
                <w:position w:val="2"/>
                <w:sz w:val="16"/>
              </w:rPr>
              <w:t>供能站建设任务为1座站点，实际建设站</w:t>
            </w:r>
            <w:r>
              <w:rPr>
                <w:spacing w:val="-2"/>
                <w:sz w:val="16"/>
              </w:rPr>
              <w:t>点为中石化金温站。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spacing w:before="4"/>
              <w:rPr>
                <w:rFonts w:ascii="黑体"/>
                <w:b/>
                <w:sz w:val="13"/>
              </w:rPr>
            </w:pPr>
          </w:p>
          <w:p>
            <w:pPr>
              <w:pStyle w:val="7"/>
              <w:ind w:left="367"/>
              <w:rPr>
                <w:sz w:val="16"/>
              </w:rPr>
            </w:pPr>
            <w:r>
              <w:rPr>
                <w:spacing w:val="-4"/>
                <w:sz w:val="16"/>
              </w:rPr>
              <w:t>②铺设城市天然气管道10</w:t>
            </w:r>
            <w:r>
              <w:rPr>
                <w:spacing w:val="-6"/>
                <w:sz w:val="16"/>
              </w:rPr>
              <w:t>公里以上。</w:t>
            </w:r>
          </w:p>
        </w:tc>
        <w:tc>
          <w:tcPr>
            <w:tcW w:w="900" w:type="dxa"/>
          </w:tcPr>
          <w:p>
            <w:pPr>
              <w:pStyle w:val="7"/>
              <w:spacing w:before="4"/>
              <w:rPr>
                <w:rFonts w:ascii="黑体"/>
                <w:b/>
                <w:sz w:val="13"/>
              </w:rPr>
            </w:pPr>
          </w:p>
          <w:p>
            <w:pPr>
              <w:pStyle w:val="7"/>
              <w:ind w:left="113" w:right="91"/>
              <w:jc w:val="center"/>
              <w:rPr>
                <w:sz w:val="16"/>
              </w:rPr>
            </w:pPr>
            <w:r>
              <w:rPr>
                <w:spacing w:val="-2"/>
                <w:sz w:val="16"/>
              </w:rPr>
              <w:t>12</w:t>
            </w:r>
            <w:r>
              <w:rPr>
                <w:spacing w:val="-19"/>
                <w:sz w:val="16"/>
              </w:rPr>
              <w:t xml:space="preserve"> 月底前</w:t>
            </w:r>
          </w:p>
        </w:tc>
        <w:tc>
          <w:tcPr>
            <w:tcW w:w="1665" w:type="dxa"/>
          </w:tcPr>
          <w:p>
            <w:pPr>
              <w:pStyle w:val="7"/>
              <w:spacing w:before="4"/>
              <w:rPr>
                <w:rFonts w:ascii="黑体"/>
                <w:b/>
                <w:sz w:val="13"/>
              </w:rPr>
            </w:pPr>
          </w:p>
          <w:p>
            <w:pPr>
              <w:pStyle w:val="7"/>
              <w:ind w:left="21" w:right="15"/>
              <w:jc w:val="center"/>
              <w:rPr>
                <w:sz w:val="16"/>
              </w:rPr>
            </w:pPr>
            <w:r>
              <w:rPr>
                <w:spacing w:val="-7"/>
                <w:sz w:val="16"/>
              </w:rPr>
              <w:t>建设局</w:t>
            </w:r>
          </w:p>
        </w:tc>
        <w:tc>
          <w:tcPr>
            <w:tcW w:w="3735" w:type="dxa"/>
          </w:tcPr>
          <w:p>
            <w:pPr>
              <w:pStyle w:val="7"/>
              <w:spacing w:before="4"/>
              <w:rPr>
                <w:rFonts w:ascii="黑体"/>
                <w:b/>
                <w:sz w:val="13"/>
              </w:rPr>
            </w:pPr>
          </w:p>
          <w:p>
            <w:pPr>
              <w:pStyle w:val="7"/>
              <w:ind w:left="37"/>
              <w:rPr>
                <w:sz w:val="16"/>
              </w:rPr>
            </w:pPr>
            <w:r>
              <w:rPr>
                <w:spacing w:val="-2"/>
                <w:sz w:val="16"/>
              </w:rPr>
              <w:t>已完工，累计完成12.91km，完成年度任务的129</w:t>
            </w:r>
            <w:r>
              <w:rPr>
                <w:spacing w:val="-6"/>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3825" w:type="dxa"/>
            <w:gridSpan w:val="2"/>
          </w:tcPr>
          <w:p>
            <w:pPr>
              <w:pStyle w:val="7"/>
              <w:spacing w:before="81"/>
              <w:ind w:left="37"/>
              <w:rPr>
                <w:sz w:val="16"/>
              </w:rPr>
            </w:pPr>
            <w:r>
              <w:rPr>
                <w:spacing w:val="-7"/>
                <w:sz w:val="16"/>
              </w:rPr>
              <w:t>⑵开展创建活动：</w:t>
            </w:r>
          </w:p>
        </w:tc>
        <w:tc>
          <w:tcPr>
            <w:tcW w:w="1665" w:type="dxa"/>
            <w:tcBorders>
              <w:bottom w:val="nil"/>
            </w:tcBorders>
          </w:tcPr>
          <w:p>
            <w:pPr>
              <w:pStyle w:val="7"/>
              <w:rPr>
                <w:rFonts w:ascii="Times New Roman"/>
                <w:sz w:val="16"/>
              </w:rPr>
            </w:pPr>
          </w:p>
        </w:tc>
        <w:tc>
          <w:tcPr>
            <w:tcW w:w="3735" w:type="dxa"/>
          </w:tcPr>
          <w:p>
            <w:pPr>
              <w:pStyle w:val="7"/>
              <w:rPr>
                <w:rFonts w:ascii="Times New Roman"/>
                <w:sz w:val="16"/>
              </w:rPr>
            </w:pPr>
          </w:p>
        </w:tc>
      </w:tr>
    </w:tbl>
    <w:p>
      <w:pPr>
        <w:spacing w:after="0"/>
        <w:rPr>
          <w:rFonts w:ascii="Times New Roman"/>
          <w:sz w:val="16"/>
        </w:rPr>
        <w:sectPr>
          <w:pgSz w:w="16840" w:h="11910" w:orient="landscape"/>
          <w:pgMar w:top="540" w:right="2420" w:bottom="480" w:left="160" w:header="0" w:footer="280" w:gutter="0"/>
          <w:cols w:space="720" w:num="1"/>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5"/>
        <w:gridCol w:w="390"/>
        <w:gridCol w:w="945"/>
        <w:gridCol w:w="2925"/>
        <w:gridCol w:w="900"/>
        <w:gridCol w:w="1665"/>
        <w:gridCol w:w="3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tcPr>
          <w:p>
            <w:pPr>
              <w:pStyle w:val="7"/>
              <w:spacing w:before="221" w:line="235" w:lineRule="auto"/>
              <w:ind w:left="202" w:right="187"/>
              <w:rPr>
                <w:rFonts w:hint="eastAsia" w:ascii="黑体" w:eastAsia="黑体"/>
                <w:b/>
                <w:sz w:val="25"/>
              </w:rPr>
            </w:pPr>
            <w:r>
              <w:rPr>
                <w:rFonts w:hint="eastAsia" w:ascii="黑体" w:eastAsia="黑体"/>
                <w:b/>
                <w:spacing w:val="-6"/>
                <w:sz w:val="25"/>
              </w:rPr>
              <w:t>行动</w:t>
            </w:r>
            <w:r>
              <w:rPr>
                <w:rFonts w:hint="eastAsia" w:ascii="黑体" w:eastAsia="黑体"/>
                <w:b/>
                <w:spacing w:val="-5"/>
                <w:sz w:val="25"/>
              </w:rPr>
              <w:t>名称</w:t>
            </w:r>
          </w:p>
        </w:tc>
        <w:tc>
          <w:tcPr>
            <w:tcW w:w="390" w:type="dxa"/>
          </w:tcPr>
          <w:p>
            <w:pPr>
              <w:pStyle w:val="7"/>
              <w:spacing w:before="221" w:line="235" w:lineRule="auto"/>
              <w:ind w:left="67" w:right="49"/>
              <w:rPr>
                <w:rFonts w:hint="eastAsia" w:ascii="黑体" w:eastAsia="黑体"/>
                <w:b/>
                <w:sz w:val="25"/>
              </w:rPr>
            </w:pPr>
            <w:r>
              <w:rPr>
                <w:rFonts w:hint="eastAsia" w:ascii="黑体" w:eastAsia="黑体"/>
                <w:b/>
                <w:spacing w:val="-10"/>
                <w:sz w:val="25"/>
              </w:rPr>
              <w:t>序号</w:t>
            </w:r>
          </w:p>
        </w:tc>
        <w:tc>
          <w:tcPr>
            <w:tcW w:w="945" w:type="dxa"/>
          </w:tcPr>
          <w:p>
            <w:pPr>
              <w:pStyle w:val="7"/>
              <w:spacing w:before="221" w:line="235" w:lineRule="auto"/>
              <w:ind w:left="352" w:right="70" w:hanging="256"/>
              <w:rPr>
                <w:rFonts w:hint="eastAsia" w:ascii="黑体" w:eastAsia="黑体"/>
                <w:b/>
                <w:sz w:val="25"/>
              </w:rPr>
            </w:pPr>
            <w:r>
              <w:rPr>
                <w:rFonts w:hint="eastAsia" w:ascii="黑体" w:eastAsia="黑体"/>
                <w:b/>
                <w:spacing w:val="-4"/>
                <w:sz w:val="25"/>
              </w:rPr>
              <w:t>工作内</w:t>
            </w:r>
            <w:r>
              <w:rPr>
                <w:rFonts w:hint="eastAsia" w:ascii="黑体" w:eastAsia="黑体"/>
                <w:b/>
                <w:spacing w:val="-10"/>
                <w:sz w:val="25"/>
              </w:rPr>
              <w:t>容</w:t>
            </w:r>
          </w:p>
        </w:tc>
        <w:tc>
          <w:tcPr>
            <w:tcW w:w="2925" w:type="dxa"/>
          </w:tcPr>
          <w:p>
            <w:pPr>
              <w:pStyle w:val="7"/>
              <w:spacing w:before="6"/>
              <w:rPr>
                <w:rFonts w:ascii="黑体"/>
                <w:b/>
                <w:sz w:val="28"/>
              </w:rPr>
            </w:pPr>
          </w:p>
          <w:p>
            <w:pPr>
              <w:pStyle w:val="7"/>
              <w:spacing w:before="1"/>
              <w:ind w:left="562"/>
              <w:rPr>
                <w:rFonts w:hint="eastAsia" w:ascii="黑体" w:eastAsia="黑体"/>
                <w:b/>
                <w:sz w:val="25"/>
              </w:rPr>
            </w:pPr>
            <w:r>
              <w:rPr>
                <w:rFonts w:hint="eastAsia" w:ascii="黑体" w:eastAsia="黑体"/>
                <w:b/>
                <w:sz w:val="25"/>
              </w:rPr>
              <w:t>2020年主要目</w:t>
            </w:r>
            <w:r>
              <w:rPr>
                <w:rFonts w:hint="eastAsia" w:ascii="黑体" w:eastAsia="黑体"/>
                <w:b/>
                <w:spacing w:val="-10"/>
                <w:sz w:val="25"/>
              </w:rPr>
              <w:t>标</w:t>
            </w:r>
          </w:p>
        </w:tc>
        <w:tc>
          <w:tcPr>
            <w:tcW w:w="900" w:type="dxa"/>
          </w:tcPr>
          <w:p>
            <w:pPr>
              <w:pStyle w:val="7"/>
              <w:spacing w:before="221" w:line="235" w:lineRule="auto"/>
              <w:ind w:left="202" w:right="172"/>
              <w:rPr>
                <w:rFonts w:hint="eastAsia" w:ascii="黑体" w:eastAsia="黑体"/>
                <w:b/>
                <w:sz w:val="25"/>
              </w:rPr>
            </w:pPr>
            <w:r>
              <w:rPr>
                <w:rFonts w:hint="eastAsia" w:ascii="黑体" w:eastAsia="黑体"/>
                <w:b/>
                <w:spacing w:val="-6"/>
                <w:sz w:val="25"/>
              </w:rPr>
              <w:t>完成</w:t>
            </w:r>
            <w:r>
              <w:rPr>
                <w:rFonts w:hint="eastAsia" w:ascii="黑体" w:eastAsia="黑体"/>
                <w:b/>
                <w:spacing w:val="-5"/>
                <w:sz w:val="25"/>
              </w:rPr>
              <w:t>时限</w:t>
            </w:r>
          </w:p>
        </w:tc>
        <w:tc>
          <w:tcPr>
            <w:tcW w:w="1665" w:type="dxa"/>
          </w:tcPr>
          <w:p>
            <w:pPr>
              <w:pStyle w:val="7"/>
              <w:spacing w:before="6"/>
              <w:rPr>
                <w:rFonts w:ascii="黑体"/>
                <w:b/>
                <w:sz w:val="28"/>
              </w:rPr>
            </w:pPr>
          </w:p>
          <w:p>
            <w:pPr>
              <w:pStyle w:val="7"/>
              <w:spacing w:before="1"/>
              <w:ind w:left="22" w:right="15"/>
              <w:jc w:val="center"/>
              <w:rPr>
                <w:rFonts w:hint="eastAsia" w:ascii="黑体" w:eastAsia="黑体"/>
                <w:b/>
                <w:sz w:val="25"/>
              </w:rPr>
            </w:pPr>
            <w:r>
              <w:rPr>
                <w:rFonts w:hint="eastAsia" w:ascii="黑体" w:eastAsia="黑体"/>
                <w:b/>
                <w:sz w:val="25"/>
              </w:rPr>
              <w:t>责任部</w:t>
            </w:r>
            <w:r>
              <w:rPr>
                <w:rFonts w:hint="eastAsia" w:ascii="黑体" w:eastAsia="黑体"/>
                <w:b/>
                <w:spacing w:val="-10"/>
                <w:sz w:val="25"/>
              </w:rPr>
              <w:t>门</w:t>
            </w:r>
          </w:p>
        </w:tc>
        <w:tc>
          <w:tcPr>
            <w:tcW w:w="3735" w:type="dxa"/>
          </w:tcPr>
          <w:p>
            <w:pPr>
              <w:pStyle w:val="7"/>
              <w:rPr>
                <w:rFonts w:ascii="黑体"/>
                <w:b/>
                <w:sz w:val="18"/>
              </w:rPr>
            </w:pPr>
          </w:p>
          <w:p>
            <w:pPr>
              <w:pStyle w:val="7"/>
              <w:spacing w:before="1"/>
              <w:rPr>
                <w:rFonts w:ascii="黑体"/>
                <w:b/>
                <w:sz w:val="14"/>
              </w:rPr>
            </w:pPr>
          </w:p>
          <w:p>
            <w:pPr>
              <w:pStyle w:val="7"/>
              <w:ind w:left="1289" w:right="1263"/>
              <w:jc w:val="center"/>
              <w:rPr>
                <w:rFonts w:ascii="黑体" w:eastAsia="黑体"/>
                <w:sz w:val="19"/>
              </w:rPr>
            </w:pPr>
            <w:r>
              <w:rPr>
                <w:rFonts w:ascii="黑体" w:eastAsia="黑体"/>
                <w:spacing w:val="-2"/>
                <w:sz w:val="19"/>
              </w:rPr>
              <w:t>全年完成情况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25" w:hRule="atLeast"/>
        </w:trPr>
        <w:tc>
          <w:tcPr>
            <w:tcW w:w="915"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2"/>
              <w:rPr>
                <w:rFonts w:ascii="黑体"/>
                <w:b/>
                <w:sz w:val="19"/>
              </w:rPr>
            </w:pPr>
          </w:p>
          <w:p>
            <w:pPr>
              <w:pStyle w:val="7"/>
              <w:spacing w:line="158" w:lineRule="auto"/>
              <w:ind w:left="67" w:right="43"/>
              <w:rPr>
                <w:rFonts w:ascii="Microsoft JhengHei" w:eastAsia="Microsoft JhengHei"/>
                <w:b/>
                <w:sz w:val="16"/>
              </w:rPr>
            </w:pPr>
            <w:r>
              <w:rPr>
                <w:rFonts w:ascii="Microsoft JhengHei" w:eastAsia="Microsoft JhengHei"/>
                <w:b/>
                <w:spacing w:val="-4"/>
                <w:sz w:val="16"/>
              </w:rPr>
              <w:t>七、实施美</w:t>
            </w:r>
            <w:r>
              <w:rPr>
                <w:rFonts w:ascii="Microsoft JhengHei" w:eastAsia="Microsoft JhengHei"/>
                <w:b/>
                <w:spacing w:val="-6"/>
                <w:sz w:val="16"/>
              </w:rPr>
              <w:t>丽城市行动</w:t>
            </w:r>
          </w:p>
        </w:tc>
        <w:tc>
          <w:tcPr>
            <w:tcW w:w="390"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3"/>
              <w:rPr>
                <w:rFonts w:ascii="黑体"/>
                <w:b/>
                <w:sz w:val="21"/>
              </w:rPr>
            </w:pPr>
          </w:p>
          <w:p>
            <w:pPr>
              <w:pStyle w:val="7"/>
              <w:spacing w:before="1"/>
              <w:ind w:left="112"/>
              <w:rPr>
                <w:rFonts w:ascii="Microsoft JhengHei"/>
                <w:b/>
                <w:sz w:val="16"/>
              </w:rPr>
            </w:pPr>
            <w:r>
              <w:rPr>
                <w:rFonts w:ascii="Microsoft JhengHei"/>
                <w:b/>
                <w:spacing w:val="-5"/>
                <w:w w:val="95"/>
                <w:sz w:val="16"/>
              </w:rPr>
              <w:t>37</w:t>
            </w:r>
          </w:p>
        </w:tc>
        <w:tc>
          <w:tcPr>
            <w:tcW w:w="945"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9"/>
              <w:rPr>
                <w:rFonts w:ascii="黑体"/>
                <w:b/>
                <w:sz w:val="20"/>
              </w:rPr>
            </w:pPr>
          </w:p>
          <w:p>
            <w:pPr>
              <w:pStyle w:val="7"/>
              <w:spacing w:line="158" w:lineRule="auto"/>
              <w:ind w:left="82" w:right="64"/>
              <w:jc w:val="center"/>
              <w:rPr>
                <w:rFonts w:ascii="Microsoft JhengHei" w:hAnsi="Microsoft JhengHei" w:eastAsia="Microsoft JhengHei"/>
                <w:b/>
                <w:sz w:val="16"/>
              </w:rPr>
            </w:pPr>
            <w:r>
              <w:rPr>
                <w:rFonts w:ascii="Microsoft JhengHei" w:hAnsi="Microsoft JhengHei" w:eastAsia="Microsoft JhengHei"/>
                <w:b/>
                <w:spacing w:val="-6"/>
                <w:sz w:val="16"/>
              </w:rPr>
              <w:t>完成“美丽县城、品质提升”三年行动</w:t>
            </w:r>
          </w:p>
        </w:tc>
        <w:tc>
          <w:tcPr>
            <w:tcW w:w="292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1"/>
              <w:rPr>
                <w:rFonts w:ascii="黑体"/>
                <w:b/>
                <w:sz w:val="15"/>
              </w:rPr>
            </w:pPr>
          </w:p>
          <w:p>
            <w:pPr>
              <w:pStyle w:val="7"/>
              <w:spacing w:before="1" w:line="228" w:lineRule="auto"/>
              <w:ind w:left="37" w:right="37" w:firstLine="330"/>
              <w:rPr>
                <w:sz w:val="16"/>
              </w:rPr>
            </w:pPr>
            <w:r>
              <w:rPr>
                <w:spacing w:val="-4"/>
                <w:sz w:val="16"/>
              </w:rPr>
              <w:t>🕔开展文明示范街区创建，创成文明</w:t>
            </w:r>
            <w:r>
              <w:rPr>
                <w:sz w:val="16"/>
              </w:rPr>
              <w:t>示范小区10个，文明示范街5条，“邻居</w:t>
            </w:r>
            <w:r>
              <w:rPr>
                <w:spacing w:val="-4"/>
                <w:sz w:val="16"/>
              </w:rPr>
              <w:t>节”开展场次10场次以上，文明村镇创建</w:t>
            </w:r>
            <w:r>
              <w:rPr>
                <w:spacing w:val="-2"/>
                <w:sz w:val="16"/>
              </w:rPr>
              <w:t>率达到80%以上。</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6"/>
              <w:rPr>
                <w:rFonts w:ascii="黑体"/>
                <w:b/>
                <w:sz w:val="21"/>
              </w:rPr>
            </w:pPr>
          </w:p>
          <w:p>
            <w:pPr>
              <w:pStyle w:val="7"/>
              <w:ind w:right="103"/>
              <w:jc w:val="right"/>
              <w:rPr>
                <w:sz w:val="16"/>
              </w:rPr>
            </w:pPr>
            <w:r>
              <w:rPr>
                <w:spacing w:val="-2"/>
                <w:sz w:val="16"/>
              </w:rPr>
              <w:t>12</w:t>
            </w:r>
            <w:r>
              <w:rPr>
                <w:spacing w:val="-19"/>
                <w:sz w:val="16"/>
              </w:rPr>
              <w:t xml:space="preserve"> 月底前</w:t>
            </w:r>
          </w:p>
        </w:tc>
        <w:tc>
          <w:tcPr>
            <w:tcW w:w="166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9"/>
              <w:rPr>
                <w:rFonts w:ascii="黑体"/>
                <w:b/>
                <w:sz w:val="14"/>
              </w:rPr>
            </w:pPr>
          </w:p>
          <w:p>
            <w:pPr>
              <w:pStyle w:val="7"/>
              <w:spacing w:line="228" w:lineRule="auto"/>
              <w:ind w:left="442" w:right="421" w:firstLine="149"/>
              <w:rPr>
                <w:sz w:val="16"/>
              </w:rPr>
            </w:pPr>
            <w:r>
              <w:rPr>
                <w:spacing w:val="-4"/>
                <w:sz w:val="16"/>
              </w:rPr>
              <w:t xml:space="preserve">文明办 </w:t>
            </w:r>
            <w:r>
              <w:rPr>
                <w:spacing w:val="-6"/>
                <w:sz w:val="16"/>
              </w:rPr>
              <w:t>行政执法局</w:t>
            </w:r>
          </w:p>
        </w:tc>
        <w:tc>
          <w:tcPr>
            <w:tcW w:w="3735" w:type="dxa"/>
          </w:tcPr>
          <w:p>
            <w:pPr>
              <w:pStyle w:val="7"/>
              <w:spacing w:before="4"/>
              <w:rPr>
                <w:rFonts w:ascii="黑体"/>
                <w:b/>
                <w:sz w:val="20"/>
              </w:rPr>
            </w:pPr>
          </w:p>
          <w:p>
            <w:pPr>
              <w:pStyle w:val="7"/>
              <w:spacing w:line="200" w:lineRule="exact"/>
              <w:ind w:left="37"/>
              <w:rPr>
                <w:sz w:val="16"/>
              </w:rPr>
            </w:pPr>
            <w:r>
              <w:rPr>
                <w:spacing w:val="-7"/>
                <w:sz w:val="16"/>
              </w:rPr>
              <w:t>已完成。</w:t>
            </w:r>
          </w:p>
          <w:p>
            <w:pPr>
              <w:pStyle w:val="7"/>
              <w:numPr>
                <w:ilvl w:val="0"/>
                <w:numId w:val="34"/>
              </w:numPr>
              <w:tabs>
                <w:tab w:val="left" w:pos="203"/>
              </w:tabs>
              <w:spacing w:before="5" w:after="0" w:line="225" w:lineRule="auto"/>
              <w:ind w:left="37" w:right="82" w:firstLine="0"/>
              <w:jc w:val="left"/>
              <w:rPr>
                <w:sz w:val="16"/>
              </w:rPr>
            </w:pPr>
            <w:r>
              <w:rPr>
                <w:spacing w:val="-6"/>
                <w:sz w:val="16"/>
              </w:rPr>
              <w:t>制定《青田县创建浙江省示范文明县城工作奖惩办</w:t>
            </w:r>
            <w:r>
              <w:rPr>
                <w:spacing w:val="-4"/>
                <w:sz w:val="16"/>
              </w:rPr>
              <w:t>法》《青田县创建浙江省文明示范县城工作督查交办制度》《创建信息报送制度》《青田县创建省示范文明县城工作示范点建设实施方案》和《示范点位建设</w:t>
            </w:r>
            <w:r>
              <w:rPr>
                <w:spacing w:val="-2"/>
                <w:sz w:val="16"/>
              </w:rPr>
              <w:t>标准（参考）》等</w:t>
            </w:r>
            <w:r>
              <w:rPr>
                <w:position w:val="-1"/>
                <w:sz w:val="16"/>
              </w:rPr>
              <w:drawing>
                <wp:inline distT="0" distB="0" distL="0" distR="0">
                  <wp:extent cx="95250" cy="101600"/>
                  <wp:effectExtent l="0" t="0" r="0" b="0"/>
                  <wp:docPr id="325"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25" name="image1.png"/>
                          <pic:cNvPicPr>
                            <a:picLocks noChangeAspect="true"/>
                          </pic:cNvPicPr>
                        </pic:nvPicPr>
                        <pic:blipFill>
                          <a:blip r:embed="rId8" cstate="print"/>
                          <a:stretch>
                            <a:fillRect/>
                          </a:stretch>
                        </pic:blipFill>
                        <pic:spPr>
                          <a:xfrm>
                            <a:off x="0" y="0"/>
                            <a:ext cx="95250" cy="101600"/>
                          </a:xfrm>
                          <a:prstGeom prst="rect">
                            <a:avLst/>
                          </a:prstGeom>
                        </pic:spPr>
                      </pic:pic>
                    </a:graphicData>
                  </a:graphic>
                </wp:inline>
              </w:drawing>
            </w:r>
            <w:r>
              <w:rPr>
                <w:spacing w:val="-2"/>
                <w:sz w:val="16"/>
              </w:rPr>
              <w:t>项制度机制，完成5个社区、10个小区、10个窗口单位、5条主街道示范点创建工作</w:t>
            </w:r>
          </w:p>
          <w:p>
            <w:pPr>
              <w:pStyle w:val="7"/>
              <w:spacing w:line="189" w:lineRule="exact"/>
              <w:ind w:left="37"/>
              <w:rPr>
                <w:sz w:val="16"/>
              </w:rPr>
            </w:pPr>
            <w:r>
              <w:rPr>
                <w:sz w:val="16"/>
              </w:rPr>
              <w:t>。</w:t>
            </w:r>
          </w:p>
          <w:p>
            <w:pPr>
              <w:pStyle w:val="7"/>
              <w:numPr>
                <w:ilvl w:val="0"/>
                <w:numId w:val="34"/>
              </w:numPr>
              <w:tabs>
                <w:tab w:val="left" w:pos="203"/>
              </w:tabs>
              <w:spacing w:before="20" w:after="0" w:line="206" w:lineRule="auto"/>
              <w:ind w:left="37" w:right="70" w:firstLine="0"/>
              <w:jc w:val="both"/>
              <w:rPr>
                <w:sz w:val="16"/>
              </w:rPr>
            </w:pPr>
            <w:r>
              <w:rPr>
                <w:spacing w:val="-4"/>
                <w:position w:val="2"/>
                <w:sz w:val="16"/>
              </w:rPr>
              <w:t>在</w:t>
            </w:r>
            <w:r>
              <w:rPr>
                <w:sz w:val="16"/>
              </w:rPr>
              <w:drawing>
                <wp:inline distT="0" distB="0" distL="0" distR="0">
                  <wp:extent cx="95250" cy="101600"/>
                  <wp:effectExtent l="0" t="0" r="0" b="0"/>
                  <wp:docPr id="327"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27" name="image1.png"/>
                          <pic:cNvPicPr>
                            <a:picLocks noChangeAspect="true"/>
                          </pic:cNvPicPr>
                        </pic:nvPicPr>
                        <pic:blipFill>
                          <a:blip r:embed="rId8" cstate="print"/>
                          <a:stretch>
                            <a:fillRect/>
                          </a:stretch>
                        </pic:blipFill>
                        <pic:spPr>
                          <a:xfrm>
                            <a:off x="0" y="0"/>
                            <a:ext cx="95250" cy="101600"/>
                          </a:xfrm>
                          <a:prstGeom prst="rect">
                            <a:avLst/>
                          </a:prstGeom>
                        </pic:spPr>
                      </pic:pic>
                    </a:graphicData>
                  </a:graphic>
                </wp:inline>
              </w:drawing>
            </w:r>
            <w:r>
              <w:rPr>
                <w:spacing w:val="-4"/>
                <w:position w:val="2"/>
                <w:sz w:val="16"/>
              </w:rPr>
              <w:t>乡镇（街道）全年累计开展邻里节23场，“我</w:t>
            </w:r>
            <w:r>
              <w:rPr>
                <w:sz w:val="16"/>
              </w:rPr>
              <w:t>们的节日”活动46</w:t>
            </w:r>
            <w:r>
              <w:rPr>
                <w:spacing w:val="-22"/>
                <w:sz w:val="16"/>
              </w:rPr>
              <w:t xml:space="preserve"> 场。</w:t>
            </w:r>
          </w:p>
          <w:p>
            <w:pPr>
              <w:pStyle w:val="7"/>
              <w:numPr>
                <w:ilvl w:val="0"/>
                <w:numId w:val="34"/>
              </w:numPr>
              <w:tabs>
                <w:tab w:val="left" w:pos="203"/>
              </w:tabs>
              <w:spacing w:before="6" w:after="0" w:line="228" w:lineRule="auto"/>
              <w:ind w:left="37" w:right="64" w:firstLine="0"/>
              <w:jc w:val="both"/>
              <w:rPr>
                <w:sz w:val="16"/>
              </w:rPr>
            </w:pPr>
            <w:r>
              <w:rPr>
                <w:spacing w:val="-4"/>
                <w:sz w:val="16"/>
              </w:rPr>
              <w:t>开展文明村镇、文明单位、文明校园评选及复评工作，命</w:t>
            </w:r>
            <w:r>
              <w:rPr>
                <w:position w:val="-1"/>
                <w:sz w:val="16"/>
              </w:rPr>
              <w:drawing>
                <wp:inline distT="0" distB="0" distL="0" distR="0">
                  <wp:extent cx="79375" cy="98425"/>
                  <wp:effectExtent l="0" t="0" r="0" b="0"/>
                  <wp:docPr id="329" name="image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29" name="image3.png"/>
                          <pic:cNvPicPr>
                            <a:picLocks noChangeAspect="true"/>
                          </pic:cNvPicPr>
                        </pic:nvPicPr>
                        <pic:blipFill>
                          <a:blip r:embed="rId10" cstate="print"/>
                          <a:stretch>
                            <a:fillRect/>
                          </a:stretch>
                        </pic:blipFill>
                        <pic:spPr>
                          <a:xfrm>
                            <a:off x="0" y="0"/>
                            <a:ext cx="79375" cy="98425"/>
                          </a:xfrm>
                          <a:prstGeom prst="rect">
                            <a:avLst/>
                          </a:prstGeom>
                        </pic:spPr>
                      </pic:pic>
                    </a:graphicData>
                  </a:graphic>
                </wp:inline>
              </w:drawing>
            </w:r>
            <w:r>
              <w:rPr>
                <w:rFonts w:ascii="Times New Roman" w:eastAsia="Times New Roman"/>
                <w:spacing w:val="-10"/>
                <w:sz w:val="16"/>
              </w:rPr>
              <w:t xml:space="preserve"> </w:t>
            </w:r>
            <w:r>
              <w:rPr>
                <w:spacing w:val="-4"/>
                <w:sz w:val="16"/>
              </w:rPr>
              <w:t>2020年县级文明村镇、文明单位，共命</w:t>
            </w:r>
            <w:r>
              <w:rPr>
                <w:position w:val="-1"/>
                <w:sz w:val="16"/>
              </w:rPr>
              <w:drawing>
                <wp:inline distT="0" distB="0" distL="0" distR="0">
                  <wp:extent cx="79375" cy="98425"/>
                  <wp:effectExtent l="0" t="0" r="0" b="0"/>
                  <wp:docPr id="331" name="image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31" name="image3.png"/>
                          <pic:cNvPicPr>
                            <a:picLocks noChangeAspect="true"/>
                          </pic:cNvPicPr>
                        </pic:nvPicPr>
                        <pic:blipFill>
                          <a:blip r:embed="rId10" cstate="print"/>
                          <a:stretch>
                            <a:fillRect/>
                          </a:stretch>
                        </pic:blipFill>
                        <pic:spPr>
                          <a:xfrm>
                            <a:off x="0" y="0"/>
                            <a:ext cx="79375" cy="98425"/>
                          </a:xfrm>
                          <a:prstGeom prst="rect">
                            <a:avLst/>
                          </a:prstGeom>
                        </pic:spPr>
                      </pic:pic>
                    </a:graphicData>
                  </a:graphic>
                </wp:inline>
              </w:drawing>
            </w:r>
            <w:r>
              <w:rPr>
                <w:rFonts w:ascii="Times New Roman" w:eastAsia="Times New Roman"/>
                <w:spacing w:val="-10"/>
                <w:sz w:val="16"/>
              </w:rPr>
              <w:t xml:space="preserve"> </w:t>
            </w:r>
            <w:r>
              <w:rPr>
                <w:spacing w:val="-4"/>
                <w:sz w:val="16"/>
              </w:rPr>
              <w:t>县级文明乡镇18个，文明村122个，文明单位7个，实现</w:t>
            </w:r>
            <w:r>
              <w:rPr>
                <w:spacing w:val="-2"/>
                <w:sz w:val="16"/>
              </w:rPr>
              <w:t>县级以上文明村镇创建率达80%。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rPr>
                <w:rFonts w:ascii="黑体"/>
                <w:b/>
                <w:sz w:val="16"/>
              </w:rPr>
            </w:pPr>
          </w:p>
          <w:p>
            <w:pPr>
              <w:pStyle w:val="7"/>
              <w:spacing w:before="11"/>
              <w:rPr>
                <w:rFonts w:ascii="黑体"/>
                <w:b/>
                <w:sz w:val="21"/>
              </w:rPr>
            </w:pPr>
          </w:p>
          <w:p>
            <w:pPr>
              <w:pStyle w:val="7"/>
              <w:ind w:left="367"/>
              <w:rPr>
                <w:sz w:val="16"/>
              </w:rPr>
            </w:pPr>
            <w:r>
              <w:rPr>
                <w:spacing w:val="-7"/>
                <w:sz w:val="16"/>
              </w:rPr>
              <w:t>②创成省级示范文明县城。</w:t>
            </w:r>
          </w:p>
        </w:tc>
        <w:tc>
          <w:tcPr>
            <w:tcW w:w="900" w:type="dxa"/>
          </w:tcPr>
          <w:p>
            <w:pPr>
              <w:pStyle w:val="7"/>
              <w:rPr>
                <w:rFonts w:ascii="黑体"/>
                <w:b/>
                <w:sz w:val="16"/>
              </w:rPr>
            </w:pPr>
          </w:p>
          <w:p>
            <w:pPr>
              <w:pStyle w:val="7"/>
              <w:spacing w:before="11"/>
              <w:rPr>
                <w:rFonts w:ascii="黑体"/>
                <w:b/>
                <w:sz w:val="21"/>
              </w:rPr>
            </w:pPr>
          </w:p>
          <w:p>
            <w:pPr>
              <w:pStyle w:val="7"/>
              <w:ind w:right="103"/>
              <w:jc w:val="right"/>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8"/>
              <w:rPr>
                <w:rFonts w:ascii="黑体"/>
                <w:b/>
                <w:sz w:val="15"/>
              </w:rPr>
            </w:pPr>
          </w:p>
          <w:p>
            <w:pPr>
              <w:pStyle w:val="7"/>
              <w:spacing w:before="1" w:line="200" w:lineRule="exact"/>
              <w:ind w:left="37"/>
              <w:rPr>
                <w:sz w:val="16"/>
              </w:rPr>
            </w:pPr>
            <w:r>
              <w:rPr>
                <w:spacing w:val="-7"/>
                <w:sz w:val="16"/>
              </w:rPr>
              <w:t>已完成。</w:t>
            </w:r>
          </w:p>
          <w:p>
            <w:pPr>
              <w:pStyle w:val="7"/>
              <w:spacing w:before="3" w:line="228" w:lineRule="auto"/>
              <w:ind w:left="37" w:right="94"/>
              <w:rPr>
                <w:sz w:val="16"/>
              </w:rPr>
            </w:pPr>
            <w:r>
              <w:rPr>
                <w:spacing w:val="-2"/>
                <w:sz w:val="16"/>
              </w:rPr>
              <w:t>11月23日-25</w:t>
            </w:r>
            <w:r>
              <w:rPr>
                <w:spacing w:val="-11"/>
                <w:sz w:val="16"/>
              </w:rPr>
              <w:t xml:space="preserve"> 日，省示范文明县城验收组对我县创建</w:t>
            </w:r>
            <w:r>
              <w:rPr>
                <w:spacing w:val="-7"/>
                <w:sz w:val="16"/>
              </w:rPr>
              <w:t>省示范文明县城工作进行测评考核。我县以全省第四</w:t>
            </w:r>
          </w:p>
          <w:p>
            <w:pPr>
              <w:pStyle w:val="7"/>
              <w:spacing w:line="197" w:lineRule="exact"/>
              <w:ind w:left="37"/>
              <w:rPr>
                <w:sz w:val="16"/>
              </w:rPr>
            </w:pPr>
            <w:r>
              <w:rPr>
                <w:spacing w:val="-6"/>
                <w:position w:val="2"/>
                <w:sz w:val="16"/>
              </w:rPr>
              <w:t>、全市第一的好成绩，获全国文明城市“提</w:t>
            </w:r>
            <w:r>
              <w:rPr>
                <w:sz w:val="16"/>
              </w:rPr>
              <w:drawing>
                <wp:inline distT="0" distB="0" distL="0" distR="0">
                  <wp:extent cx="79375" cy="98425"/>
                  <wp:effectExtent l="0" t="0" r="0" b="0"/>
                  <wp:docPr id="333" name="image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33" name="image3.png"/>
                          <pic:cNvPicPr>
                            <a:picLocks noChangeAspect="true"/>
                          </pic:cNvPicPr>
                        </pic:nvPicPr>
                        <pic:blipFill>
                          <a:blip r:embed="rId10" cstate="print"/>
                          <a:stretch>
                            <a:fillRect/>
                          </a:stretch>
                        </pic:blipFill>
                        <pic:spPr>
                          <a:xfrm>
                            <a:off x="0" y="0"/>
                            <a:ext cx="79375" cy="98425"/>
                          </a:xfrm>
                          <a:prstGeom prst="rect">
                            <a:avLst/>
                          </a:prstGeom>
                        </pic:spPr>
                      </pic:pic>
                    </a:graphicData>
                  </a:graphic>
                </wp:inline>
              </w:drawing>
            </w:r>
            <w:r>
              <w:rPr>
                <w:rFonts w:ascii="Times New Roman" w:hAnsi="Times New Roman" w:eastAsia="Times New Roman"/>
                <w:spacing w:val="23"/>
                <w:position w:val="2"/>
                <w:sz w:val="16"/>
              </w:rPr>
              <w:t xml:space="preserve"> </w:t>
            </w:r>
            <w:r>
              <w:rPr>
                <w:spacing w:val="-6"/>
                <w:position w:val="2"/>
                <w:sz w:val="16"/>
              </w:rPr>
              <w:t>”</w:t>
            </w:r>
            <w:r>
              <w:rPr>
                <w:spacing w:val="-10"/>
                <w:position w:val="2"/>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3825" w:type="dxa"/>
            <w:gridSpan w:val="2"/>
          </w:tcPr>
          <w:p>
            <w:pPr>
              <w:pStyle w:val="7"/>
              <w:spacing w:before="81"/>
              <w:ind w:left="37"/>
              <w:rPr>
                <w:sz w:val="16"/>
              </w:rPr>
            </w:pPr>
            <w:r>
              <w:rPr>
                <w:spacing w:val="-7"/>
                <w:sz w:val="16"/>
              </w:rPr>
              <w:t>⑶推动城市有机更新：</w:t>
            </w:r>
          </w:p>
        </w:tc>
        <w:tc>
          <w:tcPr>
            <w:tcW w:w="1665" w:type="dxa"/>
          </w:tcPr>
          <w:p>
            <w:pPr>
              <w:pStyle w:val="7"/>
              <w:rPr>
                <w:rFonts w:ascii="Times New Roman"/>
                <w:sz w:val="16"/>
              </w:rPr>
            </w:pPr>
          </w:p>
        </w:tc>
        <w:tc>
          <w:tcPr>
            <w:tcW w:w="3735"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rPr>
                <w:rFonts w:ascii="黑体"/>
                <w:b/>
                <w:sz w:val="16"/>
              </w:rPr>
            </w:pPr>
          </w:p>
          <w:p>
            <w:pPr>
              <w:pStyle w:val="7"/>
              <w:spacing w:before="115"/>
              <w:ind w:left="367"/>
              <w:rPr>
                <w:sz w:val="16"/>
              </w:rPr>
            </w:pPr>
            <w:r>
              <w:rPr>
                <w:spacing w:val="-6"/>
                <w:sz w:val="16"/>
              </w:rPr>
              <w:t>🕔</w:t>
            </w:r>
            <w:r>
              <w:rPr>
                <w:spacing w:val="-7"/>
                <w:sz w:val="16"/>
              </w:rPr>
              <w:t>开展“未来社区”建设试点。</w:t>
            </w:r>
          </w:p>
        </w:tc>
        <w:tc>
          <w:tcPr>
            <w:tcW w:w="900" w:type="dxa"/>
          </w:tcPr>
          <w:p>
            <w:pPr>
              <w:pStyle w:val="7"/>
              <w:rPr>
                <w:rFonts w:ascii="黑体"/>
                <w:b/>
                <w:sz w:val="16"/>
              </w:rPr>
            </w:pPr>
          </w:p>
          <w:p>
            <w:pPr>
              <w:pStyle w:val="7"/>
              <w:spacing w:before="115"/>
              <w:ind w:right="103"/>
              <w:jc w:val="right"/>
              <w:rPr>
                <w:sz w:val="16"/>
              </w:rPr>
            </w:pPr>
            <w:r>
              <w:rPr>
                <w:spacing w:val="-2"/>
                <w:sz w:val="16"/>
              </w:rPr>
              <w:t>12</w:t>
            </w:r>
            <w:r>
              <w:rPr>
                <w:spacing w:val="-19"/>
                <w:sz w:val="16"/>
              </w:rPr>
              <w:t xml:space="preserve"> 月底前</w:t>
            </w:r>
          </w:p>
        </w:tc>
        <w:tc>
          <w:tcPr>
            <w:tcW w:w="1665" w:type="dxa"/>
          </w:tcPr>
          <w:p>
            <w:pPr>
              <w:pStyle w:val="7"/>
              <w:spacing w:before="20" w:line="200" w:lineRule="exact"/>
              <w:ind w:left="21" w:right="15"/>
              <w:jc w:val="center"/>
              <w:rPr>
                <w:sz w:val="16"/>
              </w:rPr>
            </w:pPr>
            <w:r>
              <w:rPr>
                <w:spacing w:val="-7"/>
                <w:sz w:val="16"/>
              </w:rPr>
              <w:t>发改局</w:t>
            </w:r>
          </w:p>
          <w:p>
            <w:pPr>
              <w:pStyle w:val="7"/>
              <w:spacing w:line="200" w:lineRule="exact"/>
              <w:ind w:left="22" w:right="15"/>
              <w:jc w:val="center"/>
              <w:rPr>
                <w:sz w:val="16"/>
              </w:rPr>
            </w:pPr>
            <w:r>
              <w:rPr>
                <w:spacing w:val="-5"/>
                <w:sz w:val="16"/>
              </w:rPr>
              <w:t>自然资源和规划局</w:t>
            </w:r>
          </w:p>
          <w:p>
            <w:pPr>
              <w:pStyle w:val="7"/>
              <w:spacing w:before="6"/>
              <w:rPr>
                <w:rFonts w:ascii="黑体"/>
                <w:b/>
                <w:sz w:val="14"/>
              </w:rPr>
            </w:pPr>
          </w:p>
          <w:p>
            <w:pPr>
              <w:pStyle w:val="7"/>
              <w:spacing w:line="199" w:lineRule="exact"/>
              <w:ind w:left="21" w:right="15"/>
              <w:jc w:val="center"/>
              <w:rPr>
                <w:sz w:val="16"/>
              </w:rPr>
            </w:pPr>
            <w:r>
              <w:rPr>
                <w:spacing w:val="-7"/>
                <w:sz w:val="16"/>
              </w:rPr>
              <w:t>建设局</w:t>
            </w:r>
          </w:p>
        </w:tc>
        <w:tc>
          <w:tcPr>
            <w:tcW w:w="3735" w:type="dxa"/>
          </w:tcPr>
          <w:p>
            <w:pPr>
              <w:pStyle w:val="7"/>
              <w:spacing w:before="20" w:line="200" w:lineRule="exact"/>
              <w:ind w:left="37"/>
              <w:rPr>
                <w:sz w:val="16"/>
              </w:rPr>
            </w:pPr>
            <w:r>
              <w:rPr>
                <w:spacing w:val="-7"/>
                <w:sz w:val="16"/>
              </w:rPr>
              <w:t>已完成。</w:t>
            </w:r>
          </w:p>
          <w:p>
            <w:pPr>
              <w:pStyle w:val="7"/>
              <w:spacing w:before="3" w:line="228" w:lineRule="auto"/>
              <w:ind w:left="37" w:right="91"/>
              <w:rPr>
                <w:sz w:val="16"/>
              </w:rPr>
            </w:pPr>
            <w:r>
              <w:rPr>
                <w:spacing w:val="-2"/>
                <w:sz w:val="16"/>
              </w:rPr>
              <w:t xml:space="preserve">确定未来社区选址，申报列入未来社区三年行动计 </w:t>
            </w:r>
            <w:r>
              <w:rPr>
                <w:spacing w:val="-6"/>
                <w:sz w:val="16"/>
              </w:rPr>
              <w:t>划，签订未来社区意向协议，开展未开社区方案编制</w:t>
            </w:r>
          </w:p>
          <w:p>
            <w:pPr>
              <w:pStyle w:val="7"/>
              <w:spacing w:line="192" w:lineRule="exact"/>
              <w:ind w:left="37"/>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rPr>
                <w:rFonts w:ascii="黑体"/>
                <w:b/>
                <w:sz w:val="16"/>
              </w:rPr>
            </w:pPr>
          </w:p>
          <w:p>
            <w:pPr>
              <w:pStyle w:val="7"/>
              <w:rPr>
                <w:rFonts w:ascii="黑体"/>
                <w:b/>
                <w:sz w:val="16"/>
              </w:rPr>
            </w:pPr>
          </w:p>
          <w:p>
            <w:pPr>
              <w:pStyle w:val="7"/>
              <w:spacing w:before="12"/>
              <w:rPr>
                <w:rFonts w:ascii="黑体"/>
                <w:b/>
                <w:sz w:val="13"/>
              </w:rPr>
            </w:pPr>
          </w:p>
          <w:p>
            <w:pPr>
              <w:pStyle w:val="7"/>
              <w:spacing w:line="220" w:lineRule="auto"/>
              <w:ind w:left="37" w:right="34" w:firstLine="330"/>
              <w:jc w:val="both"/>
              <w:rPr>
                <w:sz w:val="16"/>
              </w:rPr>
            </w:pPr>
            <w:r>
              <w:rPr>
                <w:spacing w:val="-4"/>
                <w:sz w:val="16"/>
              </w:rPr>
              <w:t>②研究谋划瓯南街道石郭下村、石郭上村二期，油竹街道雅岙村二期，三溪口</w:t>
            </w:r>
            <w:r>
              <w:rPr>
                <w:spacing w:val="-7"/>
                <w:sz w:val="16"/>
              </w:rPr>
              <w:t>街道下坦村、上岸村二期旧村改造计划。</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spacing w:before="2"/>
              <w:rPr>
                <w:rFonts w:ascii="黑体"/>
                <w:b/>
                <w:sz w:val="12"/>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rPr>
                <w:rFonts w:ascii="黑体"/>
                <w:b/>
                <w:sz w:val="16"/>
              </w:rPr>
            </w:pPr>
          </w:p>
          <w:p>
            <w:pPr>
              <w:pStyle w:val="7"/>
              <w:spacing w:before="2"/>
              <w:rPr>
                <w:rFonts w:ascii="黑体"/>
                <w:b/>
                <w:sz w:val="12"/>
              </w:rPr>
            </w:pPr>
          </w:p>
          <w:p>
            <w:pPr>
              <w:pStyle w:val="7"/>
              <w:ind w:left="21" w:right="15"/>
              <w:jc w:val="center"/>
              <w:rPr>
                <w:sz w:val="16"/>
              </w:rPr>
            </w:pPr>
            <w:r>
              <w:rPr>
                <w:spacing w:val="-7"/>
                <w:sz w:val="16"/>
              </w:rPr>
              <w:t>建设局</w:t>
            </w:r>
          </w:p>
        </w:tc>
        <w:tc>
          <w:tcPr>
            <w:tcW w:w="3735" w:type="dxa"/>
          </w:tcPr>
          <w:p>
            <w:pPr>
              <w:pStyle w:val="7"/>
              <w:spacing w:before="6"/>
              <w:rPr>
                <w:rFonts w:ascii="黑体"/>
                <w:b/>
                <w:sz w:val="14"/>
              </w:rPr>
            </w:pPr>
          </w:p>
          <w:p>
            <w:pPr>
              <w:pStyle w:val="7"/>
              <w:spacing w:before="1" w:line="200" w:lineRule="exact"/>
              <w:ind w:left="37"/>
              <w:rPr>
                <w:sz w:val="16"/>
              </w:rPr>
            </w:pPr>
            <w:r>
              <w:rPr>
                <w:spacing w:val="-7"/>
                <w:sz w:val="16"/>
              </w:rPr>
              <w:t>加强和街道的联系，其中上岸村已开始资金兑付工作</w:t>
            </w:r>
          </w:p>
          <w:p>
            <w:pPr>
              <w:pStyle w:val="7"/>
              <w:spacing w:before="4" w:line="225" w:lineRule="auto"/>
              <w:ind w:left="37" w:right="88"/>
              <w:jc w:val="both"/>
              <w:rPr>
                <w:sz w:val="16"/>
              </w:rPr>
            </w:pPr>
            <w:r>
              <w:rPr>
                <w:spacing w:val="-6"/>
                <w:sz w:val="16"/>
              </w:rPr>
              <w:t>。石郭上村在已完成旧村改造实施细则初稿，等待进一步细化。下坦村进行进一步的摸底调查，目前由于无开发意向商，进展不快。石郭下村旧村改造工作因村换届选举暂停。油竹街道雅岙村二期继续与村民签订协议，受疫情影响很大村民无法回国，剩余协议签</w:t>
            </w:r>
            <w:r>
              <w:rPr>
                <w:spacing w:val="-4"/>
                <w:sz w:val="16"/>
              </w:rPr>
              <w:t>订困难。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0"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rPr>
                <w:rFonts w:ascii="黑体"/>
                <w:b/>
                <w:sz w:val="16"/>
              </w:rPr>
            </w:pPr>
          </w:p>
          <w:p>
            <w:pPr>
              <w:pStyle w:val="7"/>
              <w:rPr>
                <w:rFonts w:ascii="黑体"/>
                <w:b/>
                <w:sz w:val="16"/>
              </w:rPr>
            </w:pPr>
          </w:p>
          <w:p>
            <w:pPr>
              <w:pStyle w:val="7"/>
              <w:rPr>
                <w:rFonts w:ascii="黑体"/>
                <w:b/>
                <w:sz w:val="16"/>
              </w:rPr>
            </w:pPr>
          </w:p>
          <w:p>
            <w:pPr>
              <w:pStyle w:val="7"/>
              <w:spacing w:before="6"/>
              <w:rPr>
                <w:rFonts w:ascii="黑体"/>
                <w:b/>
                <w:sz w:val="21"/>
              </w:rPr>
            </w:pPr>
          </w:p>
          <w:p>
            <w:pPr>
              <w:pStyle w:val="7"/>
              <w:spacing w:before="1"/>
              <w:ind w:left="367"/>
              <w:rPr>
                <w:sz w:val="16"/>
              </w:rPr>
            </w:pPr>
            <w:r>
              <w:rPr>
                <w:spacing w:val="-5"/>
                <w:sz w:val="16"/>
              </w:rPr>
              <w:t>③推进老城核心区旧城改造。</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spacing w:before="6"/>
              <w:rPr>
                <w:rFonts w:ascii="黑体"/>
                <w:b/>
                <w:sz w:val="21"/>
              </w:rPr>
            </w:pPr>
          </w:p>
          <w:p>
            <w:pPr>
              <w:pStyle w:val="7"/>
              <w:spacing w:before="1"/>
              <w:ind w:right="103"/>
              <w:jc w:val="right"/>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rPr>
                <w:rFonts w:ascii="黑体"/>
                <w:b/>
                <w:sz w:val="16"/>
              </w:rPr>
            </w:pPr>
          </w:p>
          <w:p>
            <w:pPr>
              <w:pStyle w:val="7"/>
              <w:spacing w:before="6"/>
              <w:rPr>
                <w:rFonts w:ascii="黑体"/>
                <w:b/>
                <w:sz w:val="21"/>
              </w:rPr>
            </w:pPr>
          </w:p>
          <w:p>
            <w:pPr>
              <w:pStyle w:val="7"/>
              <w:spacing w:before="1"/>
              <w:ind w:left="39" w:right="9"/>
              <w:jc w:val="center"/>
              <w:rPr>
                <w:sz w:val="16"/>
              </w:rPr>
            </w:pPr>
            <w:r>
              <w:rPr>
                <w:spacing w:val="-5"/>
                <w:sz w:val="16"/>
              </w:rPr>
              <w:t>旧城改造指挥部</w:t>
            </w:r>
          </w:p>
        </w:tc>
        <w:tc>
          <w:tcPr>
            <w:tcW w:w="3735" w:type="dxa"/>
            <w:tcBorders>
              <w:bottom w:val="nil"/>
            </w:tcBorders>
          </w:tcPr>
          <w:p>
            <w:pPr>
              <w:pStyle w:val="7"/>
              <w:spacing w:before="5"/>
              <w:rPr>
                <w:rFonts w:ascii="黑体"/>
                <w:b/>
                <w:sz w:val="17"/>
              </w:rPr>
            </w:pPr>
          </w:p>
          <w:p>
            <w:pPr>
              <w:pStyle w:val="7"/>
              <w:numPr>
                <w:ilvl w:val="0"/>
                <w:numId w:val="35"/>
              </w:numPr>
              <w:tabs>
                <w:tab w:val="left" w:pos="203"/>
              </w:tabs>
              <w:spacing w:before="1" w:after="0" w:line="228" w:lineRule="auto"/>
              <w:ind w:left="37" w:right="121" w:firstLine="0"/>
              <w:jc w:val="left"/>
              <w:rPr>
                <w:sz w:val="16"/>
              </w:rPr>
            </w:pPr>
            <w:r>
              <w:rPr>
                <w:spacing w:val="-4"/>
                <w:sz w:val="16"/>
              </w:rPr>
              <w:t>完成老城区1.2.3.4区块、密封件厂区块前期调查</w:t>
            </w:r>
            <w:r>
              <w:rPr>
                <w:spacing w:val="-2"/>
                <w:sz w:val="16"/>
              </w:rPr>
              <w:t>摸底与意向征求工作。</w:t>
            </w:r>
          </w:p>
          <w:p>
            <w:pPr>
              <w:pStyle w:val="7"/>
              <w:numPr>
                <w:ilvl w:val="0"/>
                <w:numId w:val="35"/>
              </w:numPr>
              <w:tabs>
                <w:tab w:val="left" w:pos="203"/>
              </w:tabs>
              <w:spacing w:before="0" w:after="0" w:line="193" w:lineRule="exact"/>
              <w:ind w:left="202" w:right="0" w:hanging="166"/>
              <w:jc w:val="left"/>
              <w:rPr>
                <w:sz w:val="16"/>
              </w:rPr>
            </w:pPr>
            <w:r>
              <w:rPr>
                <w:spacing w:val="-4"/>
                <w:sz w:val="16"/>
              </w:rPr>
              <w:t>制定青田县老城核心区旧城改造实施方案（2020</w:t>
            </w:r>
            <w:r>
              <w:rPr>
                <w:spacing w:val="-10"/>
                <w:sz w:val="16"/>
              </w:rPr>
              <w:t>年</w:t>
            </w:r>
          </w:p>
          <w:p>
            <w:pPr>
              <w:pStyle w:val="7"/>
              <w:spacing w:line="187" w:lineRule="exact"/>
              <w:ind w:left="37"/>
              <w:rPr>
                <w:sz w:val="16"/>
              </w:rPr>
            </w:pPr>
            <w:r>
              <w:rPr>
                <w:sz w:val="16"/>
              </w:rPr>
              <w:t>-2023年</w:t>
            </w:r>
            <w:r>
              <w:rPr>
                <w:spacing w:val="-10"/>
                <w:sz w:val="16"/>
              </w:rPr>
              <w:t>）</w:t>
            </w:r>
          </w:p>
          <w:p>
            <w:pPr>
              <w:pStyle w:val="7"/>
              <w:numPr>
                <w:ilvl w:val="0"/>
                <w:numId w:val="35"/>
              </w:numPr>
              <w:tabs>
                <w:tab w:val="left" w:pos="203"/>
              </w:tabs>
              <w:spacing w:before="0" w:after="0" w:line="228" w:lineRule="auto"/>
              <w:ind w:left="37" w:right="82" w:firstLine="0"/>
              <w:jc w:val="left"/>
              <w:rPr>
                <w:sz w:val="16"/>
              </w:rPr>
            </w:pPr>
            <w:r>
              <w:rPr>
                <w:spacing w:val="-6"/>
                <w:sz w:val="16"/>
              </w:rPr>
              <w:t>完成老水利局区块挂牌出让，推进老供电局尾流政</w:t>
            </w:r>
            <w:r>
              <w:rPr>
                <w:spacing w:val="-4"/>
                <w:sz w:val="16"/>
              </w:rPr>
              <w:t>策处理。</w:t>
            </w:r>
          </w:p>
          <w:p>
            <w:pPr>
              <w:pStyle w:val="7"/>
              <w:numPr>
                <w:ilvl w:val="0"/>
                <w:numId w:val="35"/>
              </w:numPr>
              <w:tabs>
                <w:tab w:val="left" w:pos="203"/>
              </w:tabs>
              <w:spacing w:before="0" w:after="0" w:line="228" w:lineRule="auto"/>
              <w:ind w:left="37" w:right="136" w:firstLine="0"/>
              <w:jc w:val="left"/>
              <w:rPr>
                <w:sz w:val="16"/>
              </w:rPr>
            </w:pPr>
            <w:r>
              <w:rPr>
                <w:spacing w:val="-4"/>
                <w:position w:val="2"/>
                <w:sz w:val="16"/>
              </w:rPr>
              <w:t>召开全县旧城改造动员大会，抽调100多</w:t>
            </w:r>
            <w:r>
              <w:rPr>
                <w:sz w:val="16"/>
              </w:rPr>
              <w:drawing>
                <wp:inline distT="0" distB="0" distL="0" distR="0">
                  <wp:extent cx="79375" cy="98425"/>
                  <wp:effectExtent l="0" t="0" r="0" b="0"/>
                  <wp:docPr id="335" name="image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35" name="image3.png"/>
                          <pic:cNvPicPr>
                            <a:picLocks noChangeAspect="true"/>
                          </pic:cNvPicPr>
                        </pic:nvPicPr>
                        <pic:blipFill>
                          <a:blip r:embed="rId10" cstate="print"/>
                          <a:stretch>
                            <a:fillRect/>
                          </a:stretch>
                        </pic:blipFill>
                        <pic:spPr>
                          <a:xfrm>
                            <a:off x="0" y="0"/>
                            <a:ext cx="79375" cy="98425"/>
                          </a:xfrm>
                          <a:prstGeom prst="rect">
                            <a:avLst/>
                          </a:prstGeom>
                        </pic:spPr>
                      </pic:pic>
                    </a:graphicData>
                  </a:graphic>
                </wp:inline>
              </w:drawing>
            </w:r>
            <w:r>
              <w:rPr>
                <w:rFonts w:ascii="Times New Roman" w:eastAsia="Times New Roman"/>
                <w:spacing w:val="-10"/>
                <w:position w:val="2"/>
                <w:sz w:val="16"/>
              </w:rPr>
              <w:t xml:space="preserve"> </w:t>
            </w:r>
            <w:r>
              <w:rPr>
                <w:spacing w:val="-4"/>
                <w:position w:val="2"/>
                <w:sz w:val="16"/>
              </w:rPr>
              <w:t>干部到</w:t>
            </w:r>
            <w:r>
              <w:rPr>
                <w:spacing w:val="-2"/>
                <w:sz w:val="16"/>
              </w:rPr>
              <w:t>旧城改造指挥部，全力推进老城核心区改造。</w:t>
            </w:r>
          </w:p>
        </w:tc>
      </w:tr>
    </w:tbl>
    <w:p>
      <w:pPr>
        <w:spacing w:after="0" w:line="228" w:lineRule="auto"/>
        <w:jc w:val="left"/>
        <w:rPr>
          <w:sz w:val="16"/>
        </w:rPr>
        <w:sectPr>
          <w:pgSz w:w="16840" w:h="11910" w:orient="landscape"/>
          <w:pgMar w:top="540" w:right="2420" w:bottom="480" w:left="160" w:header="0" w:footer="280" w:gutter="0"/>
          <w:cols w:space="720" w:num="1"/>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5"/>
        <w:gridCol w:w="390"/>
        <w:gridCol w:w="945"/>
        <w:gridCol w:w="2925"/>
        <w:gridCol w:w="900"/>
        <w:gridCol w:w="1665"/>
        <w:gridCol w:w="3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tcPr>
          <w:p>
            <w:pPr>
              <w:pStyle w:val="7"/>
              <w:spacing w:before="221" w:line="235" w:lineRule="auto"/>
              <w:ind w:left="202" w:right="187"/>
              <w:rPr>
                <w:rFonts w:hint="eastAsia" w:ascii="黑体" w:eastAsia="黑体"/>
                <w:b/>
                <w:sz w:val="25"/>
              </w:rPr>
            </w:pPr>
            <w:r>
              <w:rPr>
                <w:rFonts w:hint="eastAsia" w:ascii="黑体" w:eastAsia="黑体"/>
                <w:b/>
                <w:spacing w:val="-6"/>
                <w:sz w:val="25"/>
              </w:rPr>
              <w:t>行动</w:t>
            </w:r>
            <w:r>
              <w:rPr>
                <w:rFonts w:hint="eastAsia" w:ascii="黑体" w:eastAsia="黑体"/>
                <w:b/>
                <w:spacing w:val="-5"/>
                <w:sz w:val="25"/>
              </w:rPr>
              <w:t>名称</w:t>
            </w:r>
          </w:p>
        </w:tc>
        <w:tc>
          <w:tcPr>
            <w:tcW w:w="390" w:type="dxa"/>
          </w:tcPr>
          <w:p>
            <w:pPr>
              <w:pStyle w:val="7"/>
              <w:spacing w:before="221" w:line="235" w:lineRule="auto"/>
              <w:ind w:left="67" w:right="49"/>
              <w:rPr>
                <w:rFonts w:hint="eastAsia" w:ascii="黑体" w:eastAsia="黑体"/>
                <w:b/>
                <w:sz w:val="25"/>
              </w:rPr>
            </w:pPr>
            <w:r>
              <w:rPr>
                <w:rFonts w:hint="eastAsia" w:ascii="黑体" w:eastAsia="黑体"/>
                <w:b/>
                <w:spacing w:val="-10"/>
                <w:sz w:val="25"/>
              </w:rPr>
              <w:t>序号</w:t>
            </w:r>
          </w:p>
        </w:tc>
        <w:tc>
          <w:tcPr>
            <w:tcW w:w="945" w:type="dxa"/>
          </w:tcPr>
          <w:p>
            <w:pPr>
              <w:pStyle w:val="7"/>
              <w:spacing w:before="221" w:line="235" w:lineRule="auto"/>
              <w:ind w:left="352" w:right="70" w:hanging="256"/>
              <w:rPr>
                <w:rFonts w:hint="eastAsia" w:ascii="黑体" w:eastAsia="黑体"/>
                <w:b/>
                <w:sz w:val="25"/>
              </w:rPr>
            </w:pPr>
            <w:r>
              <w:rPr>
                <w:rFonts w:hint="eastAsia" w:ascii="黑体" w:eastAsia="黑体"/>
                <w:b/>
                <w:spacing w:val="-4"/>
                <w:sz w:val="25"/>
              </w:rPr>
              <w:t>工作内</w:t>
            </w:r>
            <w:r>
              <w:rPr>
                <w:rFonts w:hint="eastAsia" w:ascii="黑体" w:eastAsia="黑体"/>
                <w:b/>
                <w:spacing w:val="-10"/>
                <w:sz w:val="25"/>
              </w:rPr>
              <w:t>容</w:t>
            </w:r>
          </w:p>
        </w:tc>
        <w:tc>
          <w:tcPr>
            <w:tcW w:w="2925" w:type="dxa"/>
          </w:tcPr>
          <w:p>
            <w:pPr>
              <w:pStyle w:val="7"/>
              <w:spacing w:before="6"/>
              <w:rPr>
                <w:rFonts w:ascii="黑体"/>
                <w:b/>
                <w:sz w:val="28"/>
              </w:rPr>
            </w:pPr>
          </w:p>
          <w:p>
            <w:pPr>
              <w:pStyle w:val="7"/>
              <w:spacing w:before="1"/>
              <w:ind w:left="562"/>
              <w:rPr>
                <w:rFonts w:hint="eastAsia" w:ascii="黑体" w:eastAsia="黑体"/>
                <w:b/>
                <w:sz w:val="25"/>
              </w:rPr>
            </w:pPr>
            <w:r>
              <w:rPr>
                <w:rFonts w:hint="eastAsia" w:ascii="黑体" w:eastAsia="黑体"/>
                <w:b/>
                <w:sz w:val="25"/>
              </w:rPr>
              <w:t>2020年主要目</w:t>
            </w:r>
            <w:r>
              <w:rPr>
                <w:rFonts w:hint="eastAsia" w:ascii="黑体" w:eastAsia="黑体"/>
                <w:b/>
                <w:spacing w:val="-10"/>
                <w:sz w:val="25"/>
              </w:rPr>
              <w:t>标</w:t>
            </w:r>
          </w:p>
        </w:tc>
        <w:tc>
          <w:tcPr>
            <w:tcW w:w="900" w:type="dxa"/>
          </w:tcPr>
          <w:p>
            <w:pPr>
              <w:pStyle w:val="7"/>
              <w:spacing w:before="221" w:line="235" w:lineRule="auto"/>
              <w:ind w:left="202" w:right="172"/>
              <w:rPr>
                <w:rFonts w:hint="eastAsia" w:ascii="黑体" w:eastAsia="黑体"/>
                <w:b/>
                <w:sz w:val="25"/>
              </w:rPr>
            </w:pPr>
            <w:r>
              <w:rPr>
                <w:rFonts w:hint="eastAsia" w:ascii="黑体" w:eastAsia="黑体"/>
                <w:b/>
                <w:spacing w:val="-6"/>
                <w:sz w:val="25"/>
              </w:rPr>
              <w:t>完成</w:t>
            </w:r>
            <w:r>
              <w:rPr>
                <w:rFonts w:hint="eastAsia" w:ascii="黑体" w:eastAsia="黑体"/>
                <w:b/>
                <w:spacing w:val="-5"/>
                <w:sz w:val="25"/>
              </w:rPr>
              <w:t>时限</w:t>
            </w:r>
          </w:p>
        </w:tc>
        <w:tc>
          <w:tcPr>
            <w:tcW w:w="1665" w:type="dxa"/>
          </w:tcPr>
          <w:p>
            <w:pPr>
              <w:pStyle w:val="7"/>
              <w:spacing w:before="6"/>
              <w:rPr>
                <w:rFonts w:ascii="黑体"/>
                <w:b/>
                <w:sz w:val="28"/>
              </w:rPr>
            </w:pPr>
          </w:p>
          <w:p>
            <w:pPr>
              <w:pStyle w:val="7"/>
              <w:spacing w:before="1"/>
              <w:ind w:left="22" w:right="15"/>
              <w:jc w:val="center"/>
              <w:rPr>
                <w:rFonts w:hint="eastAsia" w:ascii="黑体" w:eastAsia="黑体"/>
                <w:b/>
                <w:sz w:val="25"/>
              </w:rPr>
            </w:pPr>
            <w:r>
              <w:rPr>
                <w:rFonts w:hint="eastAsia" w:ascii="黑体" w:eastAsia="黑体"/>
                <w:b/>
                <w:sz w:val="25"/>
              </w:rPr>
              <w:t>责任部</w:t>
            </w:r>
            <w:r>
              <w:rPr>
                <w:rFonts w:hint="eastAsia" w:ascii="黑体" w:eastAsia="黑体"/>
                <w:b/>
                <w:spacing w:val="-10"/>
                <w:sz w:val="25"/>
              </w:rPr>
              <w:t>门</w:t>
            </w:r>
          </w:p>
        </w:tc>
        <w:tc>
          <w:tcPr>
            <w:tcW w:w="3735" w:type="dxa"/>
          </w:tcPr>
          <w:p>
            <w:pPr>
              <w:pStyle w:val="7"/>
              <w:rPr>
                <w:rFonts w:ascii="黑体"/>
                <w:b/>
                <w:sz w:val="18"/>
              </w:rPr>
            </w:pPr>
          </w:p>
          <w:p>
            <w:pPr>
              <w:pStyle w:val="7"/>
              <w:spacing w:before="1"/>
              <w:rPr>
                <w:rFonts w:ascii="黑体"/>
                <w:b/>
                <w:sz w:val="14"/>
              </w:rPr>
            </w:pPr>
          </w:p>
          <w:p>
            <w:pPr>
              <w:pStyle w:val="7"/>
              <w:ind w:left="1289" w:right="1263"/>
              <w:jc w:val="center"/>
              <w:rPr>
                <w:rFonts w:ascii="黑体" w:eastAsia="黑体"/>
                <w:sz w:val="19"/>
              </w:rPr>
            </w:pPr>
            <w:r>
              <w:rPr>
                <w:rFonts w:ascii="黑体" w:eastAsia="黑体"/>
                <w:spacing w:val="-2"/>
                <w:sz w:val="19"/>
              </w:rPr>
              <w:t>全年完成情况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15" w:type="dxa"/>
            <w:vMerge w:val="restart"/>
          </w:tcPr>
          <w:p>
            <w:pPr>
              <w:pStyle w:val="7"/>
              <w:rPr>
                <w:rFonts w:ascii="Times New Roman"/>
                <w:sz w:val="16"/>
              </w:rPr>
            </w:pPr>
          </w:p>
        </w:tc>
        <w:tc>
          <w:tcPr>
            <w:tcW w:w="390" w:type="dxa"/>
            <w:vMerge w:val="restart"/>
          </w:tcPr>
          <w:p>
            <w:pPr>
              <w:pStyle w:val="7"/>
              <w:rPr>
                <w:rFonts w:ascii="Times New Roman"/>
                <w:sz w:val="16"/>
              </w:rPr>
            </w:pPr>
          </w:p>
        </w:tc>
        <w:tc>
          <w:tcPr>
            <w:tcW w:w="945" w:type="dxa"/>
            <w:vMerge w:val="restart"/>
          </w:tcPr>
          <w:p>
            <w:pPr>
              <w:pStyle w:val="7"/>
              <w:rPr>
                <w:rFonts w:ascii="Times New Roman"/>
                <w:sz w:val="16"/>
              </w:rPr>
            </w:pPr>
          </w:p>
        </w:tc>
        <w:tc>
          <w:tcPr>
            <w:tcW w:w="2925" w:type="dxa"/>
          </w:tcPr>
          <w:p>
            <w:pPr>
              <w:pStyle w:val="7"/>
              <w:spacing w:before="21" w:line="200" w:lineRule="exact"/>
              <w:ind w:left="367"/>
              <w:rPr>
                <w:sz w:val="16"/>
              </w:rPr>
            </w:pPr>
            <w:r>
              <w:rPr>
                <w:spacing w:val="-7"/>
                <w:sz w:val="16"/>
              </w:rPr>
              <w:t>④挂牌出让老水利局、老供电局区块</w:t>
            </w:r>
          </w:p>
          <w:p>
            <w:pPr>
              <w:pStyle w:val="7"/>
              <w:spacing w:line="194" w:lineRule="exact"/>
              <w:ind w:left="37"/>
              <w:rPr>
                <w:sz w:val="16"/>
              </w:rPr>
            </w:pPr>
            <w:r>
              <w:rPr>
                <w:sz w:val="16"/>
              </w:rPr>
              <w:t>。</w:t>
            </w:r>
          </w:p>
        </w:tc>
        <w:tc>
          <w:tcPr>
            <w:tcW w:w="900" w:type="dxa"/>
          </w:tcPr>
          <w:p>
            <w:pPr>
              <w:pStyle w:val="7"/>
              <w:spacing w:before="110"/>
              <w:ind w:left="113" w:right="91"/>
              <w:jc w:val="center"/>
              <w:rPr>
                <w:sz w:val="16"/>
              </w:rPr>
            </w:pPr>
            <w:r>
              <w:rPr>
                <w:spacing w:val="2"/>
                <w:sz w:val="16"/>
              </w:rPr>
              <w:t>9</w:t>
            </w:r>
            <w:r>
              <w:rPr>
                <w:spacing w:val="-4"/>
                <w:sz w:val="16"/>
              </w:rPr>
              <w:t>月底前</w:t>
            </w:r>
          </w:p>
        </w:tc>
        <w:tc>
          <w:tcPr>
            <w:tcW w:w="1665" w:type="dxa"/>
          </w:tcPr>
          <w:p>
            <w:pPr>
              <w:pStyle w:val="7"/>
              <w:spacing w:before="110"/>
              <w:ind w:left="22" w:right="15"/>
              <w:jc w:val="center"/>
              <w:rPr>
                <w:sz w:val="16"/>
              </w:rPr>
            </w:pPr>
            <w:r>
              <w:rPr>
                <w:spacing w:val="-5"/>
                <w:sz w:val="16"/>
              </w:rPr>
              <w:t>自然资源和规划局</w:t>
            </w:r>
          </w:p>
        </w:tc>
        <w:tc>
          <w:tcPr>
            <w:tcW w:w="3735" w:type="dxa"/>
          </w:tcPr>
          <w:p>
            <w:pPr>
              <w:pStyle w:val="7"/>
              <w:spacing w:before="110"/>
              <w:ind w:left="37"/>
              <w:rPr>
                <w:sz w:val="16"/>
              </w:rPr>
            </w:pPr>
            <w:r>
              <w:rPr>
                <w:spacing w:val="-7"/>
                <w:sz w:val="16"/>
              </w:rPr>
              <w:t>已完成老水利局区块挂牌。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111"/>
              <w:ind w:left="367"/>
              <w:rPr>
                <w:sz w:val="16"/>
              </w:rPr>
            </w:pPr>
            <w:r>
              <w:rPr>
                <w:spacing w:val="-7"/>
                <w:sz w:val="16"/>
              </w:rPr>
              <w:t>⑤开工建设老煤球厂区块。</w:t>
            </w:r>
          </w:p>
        </w:tc>
        <w:tc>
          <w:tcPr>
            <w:tcW w:w="900" w:type="dxa"/>
          </w:tcPr>
          <w:p>
            <w:pPr>
              <w:pStyle w:val="7"/>
              <w:spacing w:before="111"/>
              <w:ind w:left="113" w:right="91"/>
              <w:jc w:val="center"/>
              <w:rPr>
                <w:sz w:val="16"/>
              </w:rPr>
            </w:pPr>
            <w:r>
              <w:rPr>
                <w:spacing w:val="-2"/>
                <w:sz w:val="16"/>
              </w:rPr>
              <w:t>12</w:t>
            </w:r>
            <w:r>
              <w:rPr>
                <w:spacing w:val="-19"/>
                <w:sz w:val="16"/>
              </w:rPr>
              <w:t xml:space="preserve"> 月底前</w:t>
            </w:r>
          </w:p>
        </w:tc>
        <w:tc>
          <w:tcPr>
            <w:tcW w:w="1665" w:type="dxa"/>
          </w:tcPr>
          <w:p>
            <w:pPr>
              <w:pStyle w:val="7"/>
              <w:spacing w:before="111"/>
              <w:ind w:left="22" w:right="15"/>
              <w:jc w:val="center"/>
              <w:rPr>
                <w:sz w:val="16"/>
              </w:rPr>
            </w:pPr>
            <w:r>
              <w:rPr>
                <w:spacing w:val="-5"/>
                <w:sz w:val="16"/>
              </w:rPr>
              <w:t>自然资源和规划局</w:t>
            </w:r>
          </w:p>
        </w:tc>
        <w:tc>
          <w:tcPr>
            <w:tcW w:w="3735" w:type="dxa"/>
          </w:tcPr>
          <w:p>
            <w:pPr>
              <w:pStyle w:val="7"/>
              <w:spacing w:before="111"/>
              <w:ind w:left="37"/>
              <w:rPr>
                <w:sz w:val="16"/>
              </w:rPr>
            </w:pPr>
            <w:r>
              <w:rPr>
                <w:spacing w:val="-5"/>
                <w:sz w:val="16"/>
              </w:rPr>
              <w:t>已开工建设。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110"/>
              <w:ind w:left="367"/>
              <w:rPr>
                <w:sz w:val="16"/>
              </w:rPr>
            </w:pPr>
            <w:r>
              <w:rPr>
                <w:spacing w:val="-5"/>
                <w:sz w:val="16"/>
              </w:rPr>
              <w:t>⑥完成原糖酒公司区块建设。</w:t>
            </w:r>
          </w:p>
        </w:tc>
        <w:tc>
          <w:tcPr>
            <w:tcW w:w="900" w:type="dxa"/>
          </w:tcPr>
          <w:p>
            <w:pPr>
              <w:pStyle w:val="7"/>
              <w:spacing w:before="110"/>
              <w:ind w:left="113" w:right="91"/>
              <w:jc w:val="center"/>
              <w:rPr>
                <w:sz w:val="16"/>
              </w:rPr>
            </w:pPr>
            <w:r>
              <w:rPr>
                <w:spacing w:val="2"/>
                <w:sz w:val="16"/>
              </w:rPr>
              <w:t>6</w:t>
            </w:r>
            <w:r>
              <w:rPr>
                <w:spacing w:val="-4"/>
                <w:sz w:val="16"/>
              </w:rPr>
              <w:t>月底前</w:t>
            </w:r>
          </w:p>
        </w:tc>
        <w:tc>
          <w:tcPr>
            <w:tcW w:w="166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1"/>
              <w:rPr>
                <w:rFonts w:ascii="黑体"/>
                <w:b/>
                <w:sz w:val="21"/>
              </w:rPr>
            </w:pPr>
          </w:p>
          <w:p>
            <w:pPr>
              <w:pStyle w:val="7"/>
              <w:spacing w:before="1"/>
              <w:ind w:left="517"/>
              <w:rPr>
                <w:sz w:val="16"/>
              </w:rPr>
            </w:pPr>
            <w:r>
              <w:rPr>
                <w:spacing w:val="-6"/>
                <w:sz w:val="16"/>
              </w:rPr>
              <w:t>城投公司</w:t>
            </w:r>
          </w:p>
        </w:tc>
        <w:tc>
          <w:tcPr>
            <w:tcW w:w="3735" w:type="dxa"/>
          </w:tcPr>
          <w:p>
            <w:pPr>
              <w:pStyle w:val="7"/>
              <w:spacing w:before="110"/>
              <w:ind w:left="37"/>
              <w:rPr>
                <w:sz w:val="16"/>
              </w:rPr>
            </w:pPr>
            <w:r>
              <w:rPr>
                <w:spacing w:val="-7"/>
                <w:sz w:val="16"/>
              </w:rPr>
              <w:t>已完工。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6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rPr>
                <w:rFonts w:ascii="黑体"/>
                <w:b/>
                <w:sz w:val="16"/>
              </w:rPr>
            </w:pPr>
          </w:p>
          <w:p>
            <w:pPr>
              <w:pStyle w:val="7"/>
              <w:rPr>
                <w:rFonts w:ascii="黑体"/>
                <w:b/>
                <w:sz w:val="16"/>
              </w:rPr>
            </w:pPr>
          </w:p>
          <w:p>
            <w:pPr>
              <w:pStyle w:val="7"/>
              <w:rPr>
                <w:rFonts w:ascii="黑体"/>
                <w:b/>
                <w:sz w:val="16"/>
              </w:rPr>
            </w:pPr>
          </w:p>
          <w:p>
            <w:pPr>
              <w:pStyle w:val="7"/>
              <w:spacing w:before="6"/>
              <w:rPr>
                <w:rFonts w:ascii="黑体"/>
                <w:b/>
                <w:sz w:val="21"/>
              </w:rPr>
            </w:pPr>
          </w:p>
          <w:p>
            <w:pPr>
              <w:pStyle w:val="7"/>
              <w:ind w:left="367"/>
              <w:rPr>
                <w:sz w:val="16"/>
              </w:rPr>
            </w:pPr>
            <w:r>
              <w:rPr>
                <w:spacing w:val="-4"/>
                <w:sz w:val="16"/>
              </w:rPr>
              <w:t>⑦改造老旧小区3</w:t>
            </w:r>
            <w:r>
              <w:rPr>
                <w:spacing w:val="-6"/>
                <w:sz w:val="16"/>
              </w:rPr>
              <w:t>个以上。</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spacing w:before="6"/>
              <w:rPr>
                <w:rFonts w:ascii="黑体"/>
                <w:b/>
                <w:sz w:val="21"/>
              </w:rPr>
            </w:pPr>
          </w:p>
          <w:p>
            <w:pPr>
              <w:pStyle w:val="7"/>
              <w:ind w:left="113" w:right="91"/>
              <w:jc w:val="center"/>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rPr>
                <w:rFonts w:ascii="黑体"/>
                <w:b/>
                <w:sz w:val="16"/>
              </w:rPr>
            </w:pPr>
          </w:p>
          <w:p>
            <w:pPr>
              <w:pStyle w:val="7"/>
              <w:rPr>
                <w:rFonts w:ascii="黑体"/>
                <w:b/>
                <w:sz w:val="16"/>
              </w:rPr>
            </w:pPr>
          </w:p>
          <w:p>
            <w:pPr>
              <w:pStyle w:val="7"/>
              <w:spacing w:before="1" w:line="193" w:lineRule="exact"/>
              <w:ind w:left="37"/>
              <w:rPr>
                <w:sz w:val="16"/>
              </w:rPr>
            </w:pPr>
            <w:r>
              <w:rPr>
                <w:spacing w:val="-7"/>
                <w:sz w:val="16"/>
              </w:rPr>
              <w:t>已完成。别墅小区：完工；</w:t>
            </w:r>
          </w:p>
          <w:p>
            <w:pPr>
              <w:pStyle w:val="7"/>
              <w:spacing w:line="228" w:lineRule="auto"/>
              <w:ind w:left="37" w:right="250"/>
              <w:rPr>
                <w:sz w:val="16"/>
              </w:rPr>
            </w:pPr>
            <w:r>
              <w:rPr>
                <w:spacing w:val="-6"/>
                <w:sz w:val="16"/>
              </w:rPr>
              <w:t>彩石小区：完成道路水稳层浇筑，准备沥青施工；</w:t>
            </w:r>
            <w:r>
              <w:rPr>
                <w:spacing w:val="-2"/>
                <w:sz w:val="16"/>
              </w:rPr>
              <w:t>谢桥小区：已完工；</w:t>
            </w:r>
          </w:p>
          <w:p>
            <w:pPr>
              <w:pStyle w:val="7"/>
              <w:spacing w:line="228" w:lineRule="auto"/>
              <w:ind w:left="37" w:right="115"/>
              <w:jc w:val="both"/>
              <w:rPr>
                <w:sz w:val="16"/>
              </w:rPr>
            </w:pPr>
            <w:r>
              <w:rPr>
                <w:spacing w:val="-2"/>
                <w:sz w:val="16"/>
              </w:rPr>
              <w:t>石门小区：1、1#、2#、4#楼周边给水、电力通信管道铺设；2、4#、5#、6#、7#楼周边排水管道铺设；锦竹苑小区：电力管线埋设。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3825" w:type="dxa"/>
            <w:gridSpan w:val="2"/>
          </w:tcPr>
          <w:p>
            <w:pPr>
              <w:pStyle w:val="7"/>
              <w:spacing w:before="95"/>
              <w:ind w:left="37"/>
              <w:rPr>
                <w:sz w:val="16"/>
              </w:rPr>
            </w:pPr>
            <w:r>
              <w:rPr>
                <w:spacing w:val="-7"/>
                <w:sz w:val="16"/>
              </w:rPr>
              <w:t>⑷完善城市基础设施：</w:t>
            </w:r>
          </w:p>
        </w:tc>
        <w:tc>
          <w:tcPr>
            <w:tcW w:w="1665" w:type="dxa"/>
          </w:tcPr>
          <w:p>
            <w:pPr>
              <w:pStyle w:val="7"/>
              <w:rPr>
                <w:rFonts w:ascii="Times New Roman"/>
                <w:sz w:val="16"/>
              </w:rPr>
            </w:pPr>
          </w:p>
        </w:tc>
        <w:tc>
          <w:tcPr>
            <w:tcW w:w="3735"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96"/>
              <w:ind w:left="367"/>
              <w:rPr>
                <w:sz w:val="16"/>
              </w:rPr>
            </w:pPr>
            <w:r>
              <w:rPr>
                <w:spacing w:val="-6"/>
                <w:sz w:val="16"/>
              </w:rPr>
              <w:t>🕔</w:t>
            </w:r>
            <w:r>
              <w:rPr>
                <w:spacing w:val="-7"/>
                <w:sz w:val="16"/>
              </w:rPr>
              <w:t>开工建设上岸区块市政配套。</w:t>
            </w:r>
          </w:p>
        </w:tc>
        <w:tc>
          <w:tcPr>
            <w:tcW w:w="900" w:type="dxa"/>
          </w:tcPr>
          <w:p>
            <w:pPr>
              <w:pStyle w:val="7"/>
              <w:spacing w:before="96"/>
              <w:ind w:left="113" w:right="91"/>
              <w:jc w:val="center"/>
              <w:rPr>
                <w:sz w:val="16"/>
              </w:rPr>
            </w:pPr>
            <w:r>
              <w:rPr>
                <w:spacing w:val="-2"/>
                <w:sz w:val="16"/>
              </w:rPr>
              <w:t>12</w:t>
            </w:r>
            <w:r>
              <w:rPr>
                <w:spacing w:val="-19"/>
                <w:sz w:val="16"/>
              </w:rPr>
              <w:t xml:space="preserve"> 月底前</w:t>
            </w:r>
          </w:p>
        </w:tc>
        <w:tc>
          <w:tcPr>
            <w:tcW w:w="1665" w:type="dxa"/>
            <w:vMerge w:val="restart"/>
          </w:tcPr>
          <w:p>
            <w:pPr>
              <w:pStyle w:val="7"/>
              <w:rPr>
                <w:rFonts w:ascii="黑体"/>
                <w:b/>
                <w:sz w:val="16"/>
              </w:rPr>
            </w:pPr>
          </w:p>
          <w:p>
            <w:pPr>
              <w:pStyle w:val="7"/>
              <w:spacing w:before="9"/>
              <w:rPr>
                <w:rFonts w:ascii="黑体"/>
                <w:b/>
                <w:sz w:val="13"/>
              </w:rPr>
            </w:pPr>
          </w:p>
          <w:p>
            <w:pPr>
              <w:pStyle w:val="7"/>
              <w:ind w:left="517"/>
              <w:rPr>
                <w:sz w:val="16"/>
              </w:rPr>
            </w:pPr>
            <w:r>
              <w:rPr>
                <w:spacing w:val="-6"/>
                <w:sz w:val="16"/>
              </w:rPr>
              <w:t>城投公司</w:t>
            </w:r>
          </w:p>
        </w:tc>
        <w:tc>
          <w:tcPr>
            <w:tcW w:w="3735" w:type="dxa"/>
          </w:tcPr>
          <w:p>
            <w:pPr>
              <w:pStyle w:val="7"/>
              <w:spacing w:before="96"/>
              <w:ind w:left="37"/>
              <w:rPr>
                <w:sz w:val="16"/>
              </w:rPr>
            </w:pPr>
            <w:r>
              <w:rPr>
                <w:spacing w:val="-6"/>
                <w:sz w:val="16"/>
              </w:rPr>
              <w:t>完成招投标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0"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115" w:line="211" w:lineRule="auto"/>
              <w:ind w:left="37" w:right="4" w:firstLine="330"/>
              <w:rPr>
                <w:sz w:val="16"/>
              </w:rPr>
            </w:pPr>
            <w:r>
              <w:rPr>
                <w:spacing w:val="-2"/>
                <w:sz w:val="16"/>
              </w:rPr>
              <w:t>②完成百悦城周边等道路以及给排水工程改造。</w:t>
            </w:r>
          </w:p>
        </w:tc>
        <w:tc>
          <w:tcPr>
            <w:tcW w:w="900" w:type="dxa"/>
          </w:tcPr>
          <w:p>
            <w:pPr>
              <w:pStyle w:val="7"/>
              <w:spacing w:before="6"/>
              <w:rPr>
                <w:rFonts w:ascii="黑体"/>
                <w:b/>
                <w:sz w:val="14"/>
              </w:rPr>
            </w:pPr>
          </w:p>
          <w:p>
            <w:pPr>
              <w:pStyle w:val="7"/>
              <w:spacing w:before="1"/>
              <w:ind w:left="113" w:right="91"/>
              <w:jc w:val="center"/>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6"/>
              <w:rPr>
                <w:rFonts w:ascii="黑体"/>
                <w:b/>
                <w:sz w:val="14"/>
              </w:rPr>
            </w:pPr>
          </w:p>
          <w:p>
            <w:pPr>
              <w:pStyle w:val="7"/>
              <w:spacing w:before="1"/>
              <w:ind w:left="37"/>
              <w:rPr>
                <w:sz w:val="16"/>
              </w:rPr>
            </w:pPr>
            <w:r>
              <w:rPr>
                <w:spacing w:val="-7"/>
                <w:sz w:val="16"/>
              </w:rPr>
              <w:t>已完工。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4"/>
              <w:rPr>
                <w:rFonts w:ascii="黑体"/>
                <w:b/>
                <w:sz w:val="13"/>
              </w:rPr>
            </w:pPr>
          </w:p>
          <w:p>
            <w:pPr>
              <w:pStyle w:val="7"/>
              <w:ind w:left="367"/>
              <w:rPr>
                <w:sz w:val="16"/>
              </w:rPr>
            </w:pPr>
            <w:r>
              <w:rPr>
                <w:spacing w:val="-5"/>
                <w:sz w:val="16"/>
              </w:rPr>
              <w:t>③建成县城防洪堤平演、湖口段。</w:t>
            </w:r>
          </w:p>
        </w:tc>
        <w:tc>
          <w:tcPr>
            <w:tcW w:w="900" w:type="dxa"/>
          </w:tcPr>
          <w:p>
            <w:pPr>
              <w:pStyle w:val="7"/>
              <w:spacing w:before="4"/>
              <w:rPr>
                <w:rFonts w:ascii="黑体"/>
                <w:b/>
                <w:sz w:val="13"/>
              </w:rPr>
            </w:pPr>
          </w:p>
          <w:p>
            <w:pPr>
              <w:pStyle w:val="7"/>
              <w:ind w:left="113" w:right="91"/>
              <w:jc w:val="center"/>
              <w:rPr>
                <w:sz w:val="16"/>
              </w:rPr>
            </w:pPr>
            <w:r>
              <w:rPr>
                <w:spacing w:val="-2"/>
                <w:sz w:val="16"/>
              </w:rPr>
              <w:t>12</w:t>
            </w:r>
            <w:r>
              <w:rPr>
                <w:spacing w:val="-19"/>
                <w:sz w:val="16"/>
              </w:rPr>
              <w:t xml:space="preserve"> 月底前</w:t>
            </w:r>
          </w:p>
        </w:tc>
        <w:tc>
          <w:tcPr>
            <w:tcW w:w="1665" w:type="dxa"/>
          </w:tcPr>
          <w:p>
            <w:pPr>
              <w:pStyle w:val="7"/>
              <w:spacing w:before="89" w:line="228" w:lineRule="auto"/>
              <w:ind w:left="517" w:right="502" w:firstLine="74"/>
              <w:rPr>
                <w:sz w:val="16"/>
              </w:rPr>
            </w:pPr>
            <w:r>
              <w:rPr>
                <w:spacing w:val="-4"/>
                <w:sz w:val="16"/>
              </w:rPr>
              <w:t>水利局</w:t>
            </w:r>
            <w:r>
              <w:rPr>
                <w:spacing w:val="-6"/>
                <w:sz w:val="16"/>
              </w:rPr>
              <w:t>水投公司</w:t>
            </w:r>
          </w:p>
        </w:tc>
        <w:tc>
          <w:tcPr>
            <w:tcW w:w="3735" w:type="dxa"/>
          </w:tcPr>
          <w:p>
            <w:pPr>
              <w:pStyle w:val="7"/>
              <w:spacing w:before="81" w:line="200" w:lineRule="exact"/>
              <w:ind w:left="37"/>
              <w:rPr>
                <w:sz w:val="16"/>
              </w:rPr>
            </w:pPr>
            <w:r>
              <w:rPr>
                <w:spacing w:val="-7"/>
                <w:sz w:val="16"/>
              </w:rPr>
              <w:t>已完成。</w:t>
            </w:r>
          </w:p>
          <w:p>
            <w:pPr>
              <w:pStyle w:val="7"/>
              <w:spacing w:line="200" w:lineRule="exact"/>
              <w:ind w:left="37"/>
              <w:rPr>
                <w:sz w:val="16"/>
              </w:rPr>
            </w:pPr>
            <w:r>
              <w:rPr>
                <w:spacing w:val="-7"/>
                <w:sz w:val="16"/>
              </w:rPr>
              <w:t>已建成县城防洪堤平演、湖口段。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915"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
              <w:rPr>
                <w:rFonts w:ascii="黑体"/>
                <w:b/>
                <w:sz w:val="14"/>
              </w:rPr>
            </w:pPr>
          </w:p>
          <w:p>
            <w:pPr>
              <w:pStyle w:val="7"/>
              <w:spacing w:line="158" w:lineRule="auto"/>
              <w:ind w:left="67" w:right="43"/>
              <w:rPr>
                <w:rFonts w:ascii="Microsoft JhengHei" w:eastAsia="Microsoft JhengHei"/>
                <w:b/>
                <w:sz w:val="16"/>
              </w:rPr>
            </w:pPr>
            <w:r>
              <w:rPr>
                <w:rFonts w:ascii="Microsoft JhengHei" w:eastAsia="Microsoft JhengHei"/>
                <w:b/>
                <w:spacing w:val="-4"/>
                <w:sz w:val="16"/>
              </w:rPr>
              <w:t>七、实施美</w:t>
            </w:r>
            <w:r>
              <w:rPr>
                <w:rFonts w:ascii="Microsoft JhengHei" w:eastAsia="Microsoft JhengHei"/>
                <w:b/>
                <w:spacing w:val="-6"/>
                <w:sz w:val="16"/>
              </w:rPr>
              <w:t>丽城市行动</w:t>
            </w:r>
          </w:p>
        </w:tc>
        <w:tc>
          <w:tcPr>
            <w:tcW w:w="390"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5"/>
              <w:rPr>
                <w:rFonts w:ascii="黑体"/>
                <w:b/>
                <w:sz w:val="15"/>
              </w:rPr>
            </w:pPr>
          </w:p>
          <w:p>
            <w:pPr>
              <w:pStyle w:val="7"/>
              <w:ind w:left="112"/>
              <w:rPr>
                <w:rFonts w:ascii="Microsoft JhengHei"/>
                <w:b/>
                <w:sz w:val="16"/>
              </w:rPr>
            </w:pPr>
            <w:r>
              <w:rPr>
                <w:rFonts w:ascii="Microsoft JhengHei"/>
                <w:b/>
                <w:spacing w:val="-5"/>
                <w:w w:val="95"/>
                <w:sz w:val="16"/>
              </w:rPr>
              <w:t>38</w:t>
            </w:r>
          </w:p>
        </w:tc>
        <w:tc>
          <w:tcPr>
            <w:tcW w:w="945"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
              <w:rPr>
                <w:rFonts w:ascii="黑体"/>
                <w:b/>
                <w:sz w:val="14"/>
              </w:rPr>
            </w:pPr>
          </w:p>
          <w:p>
            <w:pPr>
              <w:pStyle w:val="7"/>
              <w:spacing w:line="158" w:lineRule="auto"/>
              <w:ind w:left="397" w:right="61" w:hanging="316"/>
              <w:rPr>
                <w:rFonts w:ascii="Microsoft JhengHei" w:eastAsia="Microsoft JhengHei"/>
                <w:b/>
                <w:sz w:val="16"/>
              </w:rPr>
            </w:pPr>
            <w:r>
              <w:rPr>
                <w:rFonts w:ascii="Microsoft JhengHei" w:eastAsia="Microsoft JhengHei"/>
                <w:b/>
                <w:spacing w:val="-6"/>
                <w:sz w:val="16"/>
              </w:rPr>
              <w:t>强化城市管</w:t>
            </w:r>
            <w:r>
              <w:rPr>
                <w:rFonts w:ascii="Microsoft JhengHei" w:eastAsia="Microsoft JhengHei"/>
                <w:b/>
                <w:spacing w:val="-10"/>
                <w:sz w:val="16"/>
              </w:rPr>
              <w:t>理</w:t>
            </w:r>
          </w:p>
        </w:tc>
        <w:tc>
          <w:tcPr>
            <w:tcW w:w="2925" w:type="dxa"/>
          </w:tcPr>
          <w:p>
            <w:pPr>
              <w:pStyle w:val="7"/>
              <w:spacing w:before="8"/>
              <w:rPr>
                <w:rFonts w:ascii="黑体"/>
                <w:b/>
                <w:sz w:val="15"/>
              </w:rPr>
            </w:pPr>
          </w:p>
          <w:p>
            <w:pPr>
              <w:pStyle w:val="7"/>
              <w:ind w:left="367"/>
              <w:rPr>
                <w:sz w:val="16"/>
              </w:rPr>
            </w:pPr>
            <w:r>
              <w:rPr>
                <w:spacing w:val="-4"/>
                <w:sz w:val="16"/>
              </w:rPr>
              <w:t>🕔新增城市停车位300</w:t>
            </w:r>
            <w:r>
              <w:rPr>
                <w:spacing w:val="-7"/>
                <w:sz w:val="16"/>
              </w:rPr>
              <w:t>个。</w:t>
            </w:r>
          </w:p>
        </w:tc>
        <w:tc>
          <w:tcPr>
            <w:tcW w:w="900" w:type="dxa"/>
          </w:tcPr>
          <w:p>
            <w:pPr>
              <w:pStyle w:val="7"/>
              <w:spacing w:before="8"/>
              <w:rPr>
                <w:rFonts w:ascii="黑体"/>
                <w:b/>
                <w:sz w:val="15"/>
              </w:rPr>
            </w:pPr>
          </w:p>
          <w:p>
            <w:pPr>
              <w:pStyle w:val="7"/>
              <w:ind w:left="113" w:right="91"/>
              <w:jc w:val="center"/>
              <w:rPr>
                <w:sz w:val="16"/>
              </w:rPr>
            </w:pPr>
            <w:r>
              <w:rPr>
                <w:spacing w:val="-2"/>
                <w:sz w:val="16"/>
              </w:rPr>
              <w:t>12</w:t>
            </w:r>
            <w:r>
              <w:rPr>
                <w:spacing w:val="-19"/>
                <w:sz w:val="16"/>
              </w:rPr>
              <w:t xml:space="preserve"> 月底前</w:t>
            </w:r>
          </w:p>
        </w:tc>
        <w:tc>
          <w:tcPr>
            <w:tcW w:w="1665" w:type="dxa"/>
          </w:tcPr>
          <w:p>
            <w:pPr>
              <w:pStyle w:val="7"/>
              <w:spacing w:before="8"/>
              <w:rPr>
                <w:rFonts w:ascii="黑体"/>
                <w:b/>
                <w:sz w:val="15"/>
              </w:rPr>
            </w:pPr>
          </w:p>
          <w:p>
            <w:pPr>
              <w:pStyle w:val="7"/>
              <w:ind w:left="22" w:right="15"/>
              <w:jc w:val="center"/>
              <w:rPr>
                <w:sz w:val="16"/>
              </w:rPr>
            </w:pPr>
            <w:r>
              <w:rPr>
                <w:spacing w:val="-5"/>
                <w:sz w:val="16"/>
              </w:rPr>
              <w:t>自然资源和规划局</w:t>
            </w:r>
          </w:p>
        </w:tc>
        <w:tc>
          <w:tcPr>
            <w:tcW w:w="3735" w:type="dxa"/>
          </w:tcPr>
          <w:p>
            <w:pPr>
              <w:pStyle w:val="7"/>
              <w:spacing w:before="8"/>
              <w:rPr>
                <w:rFonts w:ascii="黑体"/>
                <w:b/>
                <w:sz w:val="15"/>
              </w:rPr>
            </w:pPr>
          </w:p>
          <w:p>
            <w:pPr>
              <w:pStyle w:val="7"/>
              <w:ind w:left="37"/>
              <w:rPr>
                <w:sz w:val="16"/>
              </w:rPr>
            </w:pPr>
            <w:r>
              <w:rPr>
                <w:spacing w:val="-4"/>
                <w:sz w:val="16"/>
              </w:rPr>
              <w:t>累计完成新增城市停车位1608</w:t>
            </w:r>
            <w:r>
              <w:rPr>
                <w:spacing w:val="-7"/>
                <w:sz w:val="16"/>
              </w:rP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1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3"/>
              <w:rPr>
                <w:rFonts w:ascii="黑体"/>
                <w:b/>
                <w:sz w:val="11"/>
              </w:rPr>
            </w:pPr>
          </w:p>
          <w:p>
            <w:pPr>
              <w:pStyle w:val="7"/>
              <w:spacing w:line="228" w:lineRule="auto"/>
              <w:ind w:left="37" w:right="8" w:firstLine="330"/>
              <w:rPr>
                <w:sz w:val="16"/>
              </w:rPr>
            </w:pPr>
            <w:r>
              <w:rPr>
                <w:spacing w:val="-4"/>
                <w:sz w:val="16"/>
              </w:rPr>
              <w:t>②推进数字城管、智慧公交、智慧停</w:t>
            </w:r>
            <w:r>
              <w:rPr>
                <w:spacing w:val="-2"/>
                <w:sz w:val="16"/>
              </w:rPr>
              <w:t>车等建设。</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7"/>
              <w:rPr>
                <w:rFonts w:ascii="黑体"/>
                <w:b/>
                <w:sz w:val="17"/>
              </w:rPr>
            </w:pPr>
          </w:p>
          <w:p>
            <w:pPr>
              <w:pStyle w:val="7"/>
              <w:spacing w:before="1"/>
              <w:ind w:left="113" w:right="91"/>
              <w:jc w:val="center"/>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3"/>
              <w:rPr>
                <w:rFonts w:ascii="黑体"/>
                <w:b/>
                <w:sz w:val="11"/>
              </w:rPr>
            </w:pPr>
          </w:p>
          <w:p>
            <w:pPr>
              <w:pStyle w:val="7"/>
              <w:spacing w:line="228" w:lineRule="auto"/>
              <w:ind w:left="442" w:right="421"/>
              <w:rPr>
                <w:sz w:val="16"/>
              </w:rPr>
            </w:pPr>
            <w:r>
              <w:rPr>
                <w:spacing w:val="-6"/>
                <w:sz w:val="16"/>
              </w:rPr>
              <w:t>行政执法局交通运输局</w:t>
            </w:r>
          </w:p>
        </w:tc>
        <w:tc>
          <w:tcPr>
            <w:tcW w:w="3735" w:type="dxa"/>
          </w:tcPr>
          <w:p>
            <w:pPr>
              <w:pStyle w:val="7"/>
              <w:spacing w:before="4"/>
              <w:rPr>
                <w:rFonts w:ascii="黑体"/>
                <w:b/>
                <w:sz w:val="23"/>
              </w:rPr>
            </w:pPr>
          </w:p>
          <w:p>
            <w:pPr>
              <w:pStyle w:val="7"/>
              <w:numPr>
                <w:ilvl w:val="0"/>
                <w:numId w:val="36"/>
              </w:numPr>
              <w:tabs>
                <w:tab w:val="left" w:pos="203"/>
              </w:tabs>
              <w:spacing w:before="0" w:after="0" w:line="228" w:lineRule="auto"/>
              <w:ind w:left="37" w:right="79" w:firstLine="0"/>
              <w:jc w:val="left"/>
              <w:rPr>
                <w:sz w:val="16"/>
              </w:rPr>
            </w:pPr>
            <w:r>
              <w:rPr>
                <w:spacing w:val="-6"/>
                <w:sz w:val="16"/>
              </w:rPr>
              <w:t>安装高空摄像头并使用高空摄像头监测城区新发违</w:t>
            </w:r>
            <w:r>
              <w:rPr>
                <w:spacing w:val="-2"/>
                <w:sz w:val="16"/>
              </w:rPr>
              <w:t>建，秸秆焚烧等；</w:t>
            </w:r>
          </w:p>
          <w:p>
            <w:pPr>
              <w:pStyle w:val="7"/>
              <w:numPr>
                <w:ilvl w:val="0"/>
                <w:numId w:val="36"/>
              </w:numPr>
              <w:tabs>
                <w:tab w:val="left" w:pos="203"/>
              </w:tabs>
              <w:spacing w:before="1" w:after="0" w:line="228" w:lineRule="auto"/>
              <w:ind w:left="37" w:right="85" w:firstLine="0"/>
              <w:jc w:val="left"/>
              <w:rPr>
                <w:sz w:val="16"/>
              </w:rPr>
            </w:pPr>
            <w:r>
              <w:rPr>
                <w:spacing w:val="-6"/>
                <w:sz w:val="16"/>
              </w:rPr>
              <w:t>常态化使用高、低空摄像头并不断发掘使用方法，</w:t>
            </w:r>
            <w:r>
              <w:rPr>
                <w:spacing w:val="-2"/>
                <w:sz w:val="16"/>
              </w:rPr>
              <w:t xml:space="preserve">提高数字城管智慧化水平，为一线中队提供科技保 </w:t>
            </w:r>
            <w:r>
              <w:rPr>
                <w:spacing w:val="-6"/>
                <w:sz w:val="16"/>
              </w:rPr>
              <w:t>障；</w:t>
            </w:r>
          </w:p>
          <w:p>
            <w:pPr>
              <w:pStyle w:val="7"/>
              <w:numPr>
                <w:ilvl w:val="0"/>
                <w:numId w:val="36"/>
              </w:numPr>
              <w:tabs>
                <w:tab w:val="left" w:pos="203"/>
              </w:tabs>
              <w:spacing w:before="15" w:after="0" w:line="176" w:lineRule="exact"/>
              <w:ind w:left="37" w:right="238" w:firstLine="0"/>
              <w:jc w:val="left"/>
              <w:rPr>
                <w:sz w:val="16"/>
              </w:rPr>
            </w:pPr>
            <w:r>
              <w:rPr>
                <w:spacing w:val="-4"/>
                <w:position w:val="2"/>
                <w:sz w:val="16"/>
              </w:rPr>
              <w:t>融</w:t>
            </w:r>
            <w:r>
              <w:rPr>
                <w:sz w:val="16"/>
              </w:rPr>
              <w:drawing>
                <wp:inline distT="0" distB="0" distL="0" distR="0">
                  <wp:extent cx="93980" cy="97155"/>
                  <wp:effectExtent l="0" t="0" r="0" b="0"/>
                  <wp:docPr id="337"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37"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4"/>
                <w:position w:val="2"/>
                <w:sz w:val="16"/>
              </w:rPr>
              <w:t>、协同数字指挥中心发现能力和中队处置能</w:t>
            </w:r>
            <w:r>
              <w:rPr>
                <w:spacing w:val="-6"/>
                <w:sz w:val="16"/>
              </w:rPr>
              <w:t>力；</w:t>
            </w:r>
          </w:p>
          <w:p>
            <w:pPr>
              <w:pStyle w:val="7"/>
              <w:numPr>
                <w:ilvl w:val="0"/>
                <w:numId w:val="36"/>
              </w:numPr>
              <w:tabs>
                <w:tab w:val="left" w:pos="203"/>
              </w:tabs>
              <w:spacing w:before="8" w:after="0" w:line="228" w:lineRule="auto"/>
              <w:ind w:left="37" w:right="79" w:firstLine="0"/>
              <w:jc w:val="left"/>
              <w:rPr>
                <w:sz w:val="16"/>
              </w:rPr>
            </w:pPr>
            <w:r>
              <w:rPr>
                <w:spacing w:val="-6"/>
                <w:sz w:val="16"/>
              </w:rPr>
              <w:t>收集指挥中心、中队使用情况目前使用情况、取得</w:t>
            </w:r>
            <w:r>
              <w:rPr>
                <w:spacing w:val="-2"/>
                <w:sz w:val="16"/>
              </w:rPr>
              <w:t xml:space="preserve">成效和建议提高使用效率的方法并提出改进意见建 </w:t>
            </w:r>
            <w:r>
              <w:rPr>
                <w:spacing w:val="-6"/>
                <w:sz w:val="16"/>
              </w:rPr>
              <w:t>议；</w:t>
            </w:r>
          </w:p>
          <w:p>
            <w:pPr>
              <w:pStyle w:val="7"/>
              <w:numPr>
                <w:ilvl w:val="0"/>
                <w:numId w:val="36"/>
              </w:numPr>
              <w:tabs>
                <w:tab w:val="left" w:pos="203"/>
              </w:tabs>
              <w:spacing w:before="0" w:after="0" w:line="182" w:lineRule="exact"/>
              <w:ind w:left="202" w:right="0" w:hanging="166"/>
              <w:jc w:val="left"/>
              <w:rPr>
                <w:sz w:val="16"/>
              </w:rPr>
            </w:pPr>
            <w:r>
              <w:rPr>
                <w:spacing w:val="-7"/>
                <w:sz w:val="16"/>
              </w:rPr>
              <w:t>总结经验并形成处置流程图、建立长效机制。</w:t>
            </w:r>
          </w:p>
        </w:tc>
      </w:tr>
    </w:tbl>
    <w:p>
      <w:pPr>
        <w:spacing w:after="0" w:line="182" w:lineRule="exact"/>
        <w:jc w:val="left"/>
        <w:rPr>
          <w:sz w:val="16"/>
        </w:rPr>
        <w:sectPr>
          <w:type w:val="continuous"/>
          <w:pgSz w:w="16840" w:h="11910" w:orient="landscape"/>
          <w:pgMar w:top="540" w:right="2420" w:bottom="480" w:left="160" w:header="0" w:footer="280" w:gutter="0"/>
          <w:cols w:space="720" w:num="1"/>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5"/>
        <w:gridCol w:w="390"/>
        <w:gridCol w:w="945"/>
        <w:gridCol w:w="2925"/>
        <w:gridCol w:w="900"/>
        <w:gridCol w:w="1665"/>
        <w:gridCol w:w="3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tcPr>
          <w:p>
            <w:pPr>
              <w:pStyle w:val="7"/>
              <w:spacing w:before="221" w:line="235" w:lineRule="auto"/>
              <w:ind w:left="202" w:right="187"/>
              <w:rPr>
                <w:rFonts w:hint="eastAsia" w:ascii="黑体" w:eastAsia="黑体"/>
                <w:b/>
                <w:sz w:val="25"/>
              </w:rPr>
            </w:pPr>
            <w:r>
              <w:rPr>
                <w:rFonts w:hint="eastAsia" w:ascii="黑体" w:eastAsia="黑体"/>
                <w:b/>
                <w:spacing w:val="-6"/>
                <w:sz w:val="25"/>
              </w:rPr>
              <w:t>行动</w:t>
            </w:r>
            <w:r>
              <w:rPr>
                <w:rFonts w:hint="eastAsia" w:ascii="黑体" w:eastAsia="黑体"/>
                <w:b/>
                <w:spacing w:val="-5"/>
                <w:sz w:val="25"/>
              </w:rPr>
              <w:t>名称</w:t>
            </w:r>
          </w:p>
        </w:tc>
        <w:tc>
          <w:tcPr>
            <w:tcW w:w="390" w:type="dxa"/>
          </w:tcPr>
          <w:p>
            <w:pPr>
              <w:pStyle w:val="7"/>
              <w:spacing w:before="221" w:line="235" w:lineRule="auto"/>
              <w:ind w:left="67" w:right="49"/>
              <w:rPr>
                <w:rFonts w:hint="eastAsia" w:ascii="黑体" w:eastAsia="黑体"/>
                <w:b/>
                <w:sz w:val="25"/>
              </w:rPr>
            </w:pPr>
            <w:r>
              <w:rPr>
                <w:rFonts w:hint="eastAsia" w:ascii="黑体" w:eastAsia="黑体"/>
                <w:b/>
                <w:spacing w:val="-10"/>
                <w:sz w:val="25"/>
              </w:rPr>
              <w:t>序号</w:t>
            </w:r>
          </w:p>
        </w:tc>
        <w:tc>
          <w:tcPr>
            <w:tcW w:w="945" w:type="dxa"/>
          </w:tcPr>
          <w:p>
            <w:pPr>
              <w:pStyle w:val="7"/>
              <w:spacing w:before="221" w:line="235" w:lineRule="auto"/>
              <w:ind w:left="352" w:right="70" w:hanging="256"/>
              <w:rPr>
                <w:rFonts w:hint="eastAsia" w:ascii="黑体" w:eastAsia="黑体"/>
                <w:b/>
                <w:sz w:val="25"/>
              </w:rPr>
            </w:pPr>
            <w:r>
              <w:rPr>
                <w:rFonts w:hint="eastAsia" w:ascii="黑体" w:eastAsia="黑体"/>
                <w:b/>
                <w:spacing w:val="-4"/>
                <w:sz w:val="25"/>
              </w:rPr>
              <w:t>工作内</w:t>
            </w:r>
            <w:r>
              <w:rPr>
                <w:rFonts w:hint="eastAsia" w:ascii="黑体" w:eastAsia="黑体"/>
                <w:b/>
                <w:spacing w:val="-10"/>
                <w:sz w:val="25"/>
              </w:rPr>
              <w:t>容</w:t>
            </w:r>
          </w:p>
        </w:tc>
        <w:tc>
          <w:tcPr>
            <w:tcW w:w="2925" w:type="dxa"/>
          </w:tcPr>
          <w:p>
            <w:pPr>
              <w:pStyle w:val="7"/>
              <w:spacing w:before="6"/>
              <w:rPr>
                <w:rFonts w:ascii="黑体"/>
                <w:b/>
                <w:sz w:val="28"/>
              </w:rPr>
            </w:pPr>
          </w:p>
          <w:p>
            <w:pPr>
              <w:pStyle w:val="7"/>
              <w:spacing w:before="1"/>
              <w:ind w:left="562"/>
              <w:rPr>
                <w:rFonts w:hint="eastAsia" w:ascii="黑体" w:eastAsia="黑体"/>
                <w:b/>
                <w:sz w:val="25"/>
              </w:rPr>
            </w:pPr>
            <w:r>
              <w:rPr>
                <w:rFonts w:hint="eastAsia" w:ascii="黑体" w:eastAsia="黑体"/>
                <w:b/>
                <w:sz w:val="25"/>
              </w:rPr>
              <w:t>2020年主要目</w:t>
            </w:r>
            <w:r>
              <w:rPr>
                <w:rFonts w:hint="eastAsia" w:ascii="黑体" w:eastAsia="黑体"/>
                <w:b/>
                <w:spacing w:val="-10"/>
                <w:sz w:val="25"/>
              </w:rPr>
              <w:t>标</w:t>
            </w:r>
          </w:p>
        </w:tc>
        <w:tc>
          <w:tcPr>
            <w:tcW w:w="900" w:type="dxa"/>
          </w:tcPr>
          <w:p>
            <w:pPr>
              <w:pStyle w:val="7"/>
              <w:spacing w:before="221" w:line="235" w:lineRule="auto"/>
              <w:ind w:left="202" w:right="172"/>
              <w:rPr>
                <w:rFonts w:hint="eastAsia" w:ascii="黑体" w:eastAsia="黑体"/>
                <w:b/>
                <w:sz w:val="25"/>
              </w:rPr>
            </w:pPr>
            <w:r>
              <w:rPr>
                <w:rFonts w:hint="eastAsia" w:ascii="黑体" w:eastAsia="黑体"/>
                <w:b/>
                <w:spacing w:val="-6"/>
                <w:sz w:val="25"/>
              </w:rPr>
              <w:t>完成</w:t>
            </w:r>
            <w:r>
              <w:rPr>
                <w:rFonts w:hint="eastAsia" w:ascii="黑体" w:eastAsia="黑体"/>
                <w:b/>
                <w:spacing w:val="-5"/>
                <w:sz w:val="25"/>
              </w:rPr>
              <w:t>时限</w:t>
            </w:r>
          </w:p>
        </w:tc>
        <w:tc>
          <w:tcPr>
            <w:tcW w:w="1665" w:type="dxa"/>
          </w:tcPr>
          <w:p>
            <w:pPr>
              <w:pStyle w:val="7"/>
              <w:spacing w:before="6"/>
              <w:rPr>
                <w:rFonts w:ascii="黑体"/>
                <w:b/>
                <w:sz w:val="28"/>
              </w:rPr>
            </w:pPr>
          </w:p>
          <w:p>
            <w:pPr>
              <w:pStyle w:val="7"/>
              <w:spacing w:before="1"/>
              <w:ind w:left="22" w:right="15"/>
              <w:jc w:val="center"/>
              <w:rPr>
                <w:rFonts w:hint="eastAsia" w:ascii="黑体" w:eastAsia="黑体"/>
                <w:b/>
                <w:sz w:val="25"/>
              </w:rPr>
            </w:pPr>
            <w:r>
              <w:rPr>
                <w:rFonts w:hint="eastAsia" w:ascii="黑体" w:eastAsia="黑体"/>
                <w:b/>
                <w:sz w:val="25"/>
              </w:rPr>
              <w:t>责任部</w:t>
            </w:r>
            <w:r>
              <w:rPr>
                <w:rFonts w:hint="eastAsia" w:ascii="黑体" w:eastAsia="黑体"/>
                <w:b/>
                <w:spacing w:val="-10"/>
                <w:sz w:val="25"/>
              </w:rPr>
              <w:t>门</w:t>
            </w:r>
          </w:p>
        </w:tc>
        <w:tc>
          <w:tcPr>
            <w:tcW w:w="3735" w:type="dxa"/>
          </w:tcPr>
          <w:p>
            <w:pPr>
              <w:pStyle w:val="7"/>
              <w:rPr>
                <w:rFonts w:ascii="黑体"/>
                <w:b/>
                <w:sz w:val="18"/>
              </w:rPr>
            </w:pPr>
          </w:p>
          <w:p>
            <w:pPr>
              <w:pStyle w:val="7"/>
              <w:spacing w:before="1"/>
              <w:rPr>
                <w:rFonts w:ascii="黑体"/>
                <w:b/>
                <w:sz w:val="14"/>
              </w:rPr>
            </w:pPr>
          </w:p>
          <w:p>
            <w:pPr>
              <w:pStyle w:val="7"/>
              <w:ind w:left="1289" w:right="1263"/>
              <w:jc w:val="center"/>
              <w:rPr>
                <w:rFonts w:ascii="黑体" w:eastAsia="黑体"/>
                <w:sz w:val="19"/>
              </w:rPr>
            </w:pPr>
            <w:r>
              <w:rPr>
                <w:rFonts w:ascii="黑体" w:eastAsia="黑体"/>
                <w:spacing w:val="-2"/>
                <w:sz w:val="19"/>
              </w:rPr>
              <w:t>全年完成情况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55" w:hRule="atLeast"/>
        </w:trPr>
        <w:tc>
          <w:tcPr>
            <w:tcW w:w="915" w:type="dxa"/>
          </w:tcPr>
          <w:p>
            <w:pPr>
              <w:pStyle w:val="7"/>
              <w:rPr>
                <w:rFonts w:ascii="Times New Roman"/>
                <w:sz w:val="16"/>
              </w:rPr>
            </w:pPr>
          </w:p>
        </w:tc>
        <w:tc>
          <w:tcPr>
            <w:tcW w:w="390" w:type="dxa"/>
          </w:tcPr>
          <w:p>
            <w:pPr>
              <w:pStyle w:val="7"/>
              <w:rPr>
                <w:rFonts w:ascii="Times New Roman"/>
                <w:sz w:val="16"/>
              </w:rPr>
            </w:pPr>
          </w:p>
        </w:tc>
        <w:tc>
          <w:tcPr>
            <w:tcW w:w="945" w:type="dxa"/>
          </w:tcPr>
          <w:p>
            <w:pPr>
              <w:pStyle w:val="7"/>
              <w:rPr>
                <w:rFonts w:ascii="Times New Roman"/>
                <w:sz w:val="16"/>
              </w:rPr>
            </w:pPr>
          </w:p>
        </w:tc>
        <w:tc>
          <w:tcPr>
            <w:tcW w:w="2925" w:type="dxa"/>
          </w:tcPr>
          <w:p>
            <w:pPr>
              <w:pStyle w:val="7"/>
              <w:rPr>
                <w:rFonts w:ascii="黑体"/>
                <w:b/>
                <w:sz w:val="16"/>
              </w:rPr>
            </w:pPr>
          </w:p>
          <w:p>
            <w:pPr>
              <w:pStyle w:val="7"/>
              <w:rPr>
                <w:rFonts w:ascii="黑体"/>
                <w:b/>
                <w:sz w:val="16"/>
              </w:rPr>
            </w:pPr>
          </w:p>
          <w:p>
            <w:pPr>
              <w:pStyle w:val="7"/>
              <w:spacing w:before="6"/>
              <w:rPr>
                <w:rFonts w:ascii="黑体"/>
                <w:b/>
                <w:sz w:val="16"/>
              </w:rPr>
            </w:pPr>
          </w:p>
          <w:p>
            <w:pPr>
              <w:pStyle w:val="7"/>
              <w:ind w:left="367"/>
              <w:rPr>
                <w:sz w:val="16"/>
              </w:rPr>
            </w:pPr>
            <w:r>
              <w:rPr>
                <w:spacing w:val="-5"/>
                <w:sz w:val="16"/>
              </w:rPr>
              <w:t>③加强城区犬类及野生动物管理。</w:t>
            </w:r>
          </w:p>
        </w:tc>
        <w:tc>
          <w:tcPr>
            <w:tcW w:w="900" w:type="dxa"/>
          </w:tcPr>
          <w:p>
            <w:pPr>
              <w:pStyle w:val="7"/>
              <w:rPr>
                <w:rFonts w:ascii="黑体"/>
                <w:b/>
                <w:sz w:val="16"/>
              </w:rPr>
            </w:pPr>
          </w:p>
          <w:p>
            <w:pPr>
              <w:pStyle w:val="7"/>
              <w:rPr>
                <w:rFonts w:ascii="黑体"/>
                <w:b/>
                <w:sz w:val="16"/>
              </w:rPr>
            </w:pPr>
          </w:p>
          <w:p>
            <w:pPr>
              <w:pStyle w:val="7"/>
              <w:spacing w:before="6"/>
              <w:rPr>
                <w:rFonts w:ascii="黑体"/>
                <w:b/>
                <w:sz w:val="16"/>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spacing w:before="128" w:line="228" w:lineRule="auto"/>
              <w:ind w:left="592" w:right="421" w:hanging="150"/>
              <w:rPr>
                <w:sz w:val="16"/>
              </w:rPr>
            </w:pPr>
            <w:r>
              <w:rPr>
                <w:spacing w:val="-6"/>
                <w:sz w:val="16"/>
              </w:rPr>
              <w:t>行政执法局</w:t>
            </w:r>
            <w:r>
              <w:rPr>
                <w:spacing w:val="-4"/>
                <w:sz w:val="16"/>
              </w:rPr>
              <w:t>林业局</w:t>
            </w:r>
          </w:p>
        </w:tc>
        <w:tc>
          <w:tcPr>
            <w:tcW w:w="3735" w:type="dxa"/>
          </w:tcPr>
          <w:p>
            <w:pPr>
              <w:pStyle w:val="7"/>
              <w:rPr>
                <w:rFonts w:ascii="黑体"/>
                <w:b/>
                <w:sz w:val="20"/>
              </w:rPr>
            </w:pPr>
          </w:p>
          <w:p>
            <w:pPr>
              <w:pStyle w:val="7"/>
              <w:spacing w:line="223" w:lineRule="auto"/>
              <w:ind w:left="37" w:right="91"/>
              <w:jc w:val="both"/>
              <w:rPr>
                <w:sz w:val="16"/>
              </w:rPr>
            </w:pPr>
            <w:r>
              <w:rPr>
                <w:spacing w:val="-6"/>
                <w:sz w:val="16"/>
              </w:rPr>
              <w:t>实施《丽水市城市养犬管理规定》法规，加大宣传力度。加大对文明遛犬行为的管理力度，着重针对遛狗牵绳、犬只系牌以及环境卫生等方面开展检查，加强依法养犬、文明养犬宣传工作，持续推进犬证办理和</w:t>
            </w:r>
            <w:r>
              <w:rPr>
                <w:spacing w:val="-2"/>
                <w:sz w:val="16"/>
              </w:rPr>
              <w:t>文明养犬工作，全年已办犬证198本。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5" w:hRule="atLeast"/>
        </w:trPr>
        <w:tc>
          <w:tcPr>
            <w:tcW w:w="91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9"/>
              <w:rPr>
                <w:rFonts w:ascii="黑体"/>
                <w:b/>
                <w:sz w:val="13"/>
              </w:rPr>
            </w:pPr>
          </w:p>
          <w:p>
            <w:pPr>
              <w:pStyle w:val="7"/>
              <w:spacing w:before="1" w:line="146" w:lineRule="auto"/>
              <w:ind w:left="67" w:right="43"/>
              <w:rPr>
                <w:rFonts w:ascii="Microsoft JhengHei" w:eastAsia="Microsoft JhengHei"/>
                <w:b/>
                <w:sz w:val="16"/>
              </w:rPr>
            </w:pPr>
            <w:r>
              <w:rPr>
                <w:rFonts w:ascii="Microsoft JhengHei" w:eastAsia="Microsoft JhengHei"/>
                <w:b/>
                <w:spacing w:val="-4"/>
                <w:sz w:val="16"/>
              </w:rPr>
              <w:t>八、实施美</w:t>
            </w:r>
            <w:r>
              <w:rPr>
                <w:rFonts w:ascii="Microsoft JhengHei" w:eastAsia="Microsoft JhengHei"/>
                <w:b/>
                <w:spacing w:val="-6"/>
                <w:sz w:val="16"/>
              </w:rPr>
              <w:t>丽乡村行动</w:t>
            </w:r>
          </w:p>
        </w:tc>
        <w:tc>
          <w:tcPr>
            <w:tcW w:w="390"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3"/>
              <w:rPr>
                <w:rFonts w:ascii="黑体"/>
                <w:b/>
                <w:sz w:val="14"/>
              </w:rPr>
            </w:pPr>
          </w:p>
          <w:p>
            <w:pPr>
              <w:pStyle w:val="7"/>
              <w:ind w:left="112"/>
              <w:rPr>
                <w:rFonts w:ascii="Microsoft JhengHei"/>
                <w:b/>
                <w:sz w:val="16"/>
              </w:rPr>
            </w:pPr>
            <w:r>
              <w:rPr>
                <w:rFonts w:ascii="Microsoft JhengHei"/>
                <w:b/>
                <w:spacing w:val="-5"/>
                <w:w w:val="95"/>
                <w:sz w:val="16"/>
              </w:rPr>
              <w:t>39</w:t>
            </w:r>
          </w:p>
        </w:tc>
        <w:tc>
          <w:tcPr>
            <w:tcW w:w="94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9"/>
              <w:rPr>
                <w:rFonts w:ascii="黑体"/>
                <w:b/>
                <w:sz w:val="13"/>
              </w:rPr>
            </w:pPr>
          </w:p>
          <w:p>
            <w:pPr>
              <w:pStyle w:val="7"/>
              <w:spacing w:before="1" w:line="146" w:lineRule="auto"/>
              <w:ind w:left="82" w:right="61"/>
              <w:rPr>
                <w:rFonts w:ascii="Microsoft JhengHei" w:eastAsia="Microsoft JhengHei"/>
                <w:b/>
                <w:sz w:val="16"/>
              </w:rPr>
            </w:pPr>
            <w:r>
              <w:rPr>
                <w:rFonts w:ascii="Microsoft JhengHei" w:eastAsia="Microsoft JhengHei"/>
                <w:b/>
                <w:spacing w:val="-6"/>
                <w:sz w:val="16"/>
              </w:rPr>
              <w:t>乡村基础设施提升工程</w:t>
            </w:r>
          </w:p>
        </w:tc>
        <w:tc>
          <w:tcPr>
            <w:tcW w:w="2925" w:type="dxa"/>
          </w:tcPr>
          <w:p>
            <w:pPr>
              <w:pStyle w:val="7"/>
              <w:spacing w:before="74" w:line="228" w:lineRule="auto"/>
              <w:ind w:left="37" w:right="3" w:firstLine="330"/>
              <w:jc w:val="both"/>
              <w:rPr>
                <w:sz w:val="16"/>
              </w:rPr>
            </w:pPr>
            <w:r>
              <w:rPr>
                <w:spacing w:val="-2"/>
                <w:sz w:val="16"/>
              </w:rPr>
              <w:t>🕔实施“中部崛起”规划，启动建设中部经济商务中心、中部组团大通道，开工建设船寮农贸市场等项目，并积极推进中部服务中心项目。</w:t>
            </w:r>
          </w:p>
        </w:tc>
        <w:tc>
          <w:tcPr>
            <w:tcW w:w="900" w:type="dxa"/>
          </w:tcPr>
          <w:p>
            <w:pPr>
              <w:pStyle w:val="7"/>
              <w:rPr>
                <w:rFonts w:ascii="黑体"/>
                <w:b/>
                <w:sz w:val="16"/>
              </w:rPr>
            </w:pPr>
          </w:p>
          <w:p>
            <w:pPr>
              <w:pStyle w:val="7"/>
              <w:spacing w:before="5"/>
              <w:rPr>
                <w:rFonts w:ascii="黑体"/>
                <w:b/>
                <w:sz w:val="11"/>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spacing w:before="12"/>
              <w:rPr>
                <w:rFonts w:ascii="黑体"/>
                <w:b/>
                <w:sz w:val="20"/>
              </w:rPr>
            </w:pPr>
          </w:p>
          <w:p>
            <w:pPr>
              <w:pStyle w:val="7"/>
              <w:spacing w:line="228" w:lineRule="auto"/>
              <w:ind w:left="442" w:right="340" w:hanging="76"/>
              <w:rPr>
                <w:sz w:val="16"/>
              </w:rPr>
            </w:pPr>
            <w:r>
              <w:rPr>
                <w:spacing w:val="-6"/>
                <w:sz w:val="16"/>
              </w:rPr>
              <w:t>开发区管委会</w:t>
            </w:r>
            <w:r>
              <w:rPr>
                <w:spacing w:val="-2"/>
                <w:sz w:val="16"/>
              </w:rPr>
              <w:t>交通运输局</w:t>
            </w:r>
          </w:p>
        </w:tc>
        <w:tc>
          <w:tcPr>
            <w:tcW w:w="3735" w:type="dxa"/>
          </w:tcPr>
          <w:p>
            <w:pPr>
              <w:pStyle w:val="7"/>
              <w:spacing w:before="4"/>
              <w:rPr>
                <w:rFonts w:ascii="黑体"/>
                <w:b/>
                <w:sz w:val="13"/>
              </w:rPr>
            </w:pPr>
          </w:p>
          <w:p>
            <w:pPr>
              <w:pStyle w:val="7"/>
              <w:numPr>
                <w:ilvl w:val="0"/>
                <w:numId w:val="37"/>
              </w:numPr>
              <w:tabs>
                <w:tab w:val="left" w:pos="203"/>
              </w:tabs>
              <w:spacing w:before="0" w:after="0" w:line="193" w:lineRule="exact"/>
              <w:ind w:left="202" w:right="0" w:hanging="166"/>
              <w:jc w:val="left"/>
              <w:rPr>
                <w:sz w:val="16"/>
              </w:rPr>
            </w:pPr>
            <w:r>
              <w:rPr>
                <w:spacing w:val="-5"/>
                <w:sz w:val="16"/>
              </w:rPr>
              <w:t>船东路初步设计方案已报送审查</w:t>
            </w:r>
          </w:p>
          <w:p>
            <w:pPr>
              <w:pStyle w:val="7"/>
              <w:numPr>
                <w:ilvl w:val="0"/>
                <w:numId w:val="37"/>
              </w:numPr>
              <w:tabs>
                <w:tab w:val="left" w:pos="203"/>
              </w:tabs>
              <w:spacing w:before="0" w:after="0" w:line="188" w:lineRule="exact"/>
              <w:ind w:left="202" w:right="0" w:hanging="166"/>
              <w:jc w:val="left"/>
              <w:rPr>
                <w:sz w:val="16"/>
              </w:rPr>
            </w:pPr>
            <w:r>
              <w:rPr>
                <w:spacing w:val="-7"/>
                <w:sz w:val="16"/>
              </w:rPr>
              <w:t>农贸市场区块电力、通讯杆线迁移工作约完成</w:t>
            </w:r>
          </w:p>
          <w:p>
            <w:pPr>
              <w:pStyle w:val="7"/>
              <w:spacing w:line="200" w:lineRule="exact"/>
              <w:ind w:left="37"/>
              <w:rPr>
                <w:sz w:val="16"/>
              </w:rPr>
            </w:pPr>
            <w:r>
              <w:rPr>
                <w:spacing w:val="-4"/>
                <w:sz w:val="16"/>
              </w:rPr>
              <w:t>60</w:t>
            </w:r>
            <w:r>
              <w:rPr>
                <w:spacing w:val="-5"/>
                <w:sz w:val="16"/>
              </w:rPr>
              <w:t>%，正在桩基施工阶段。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4"/>
              <w:rPr>
                <w:rFonts w:ascii="黑体"/>
                <w:b/>
                <w:sz w:val="21"/>
              </w:rPr>
            </w:pPr>
          </w:p>
          <w:p>
            <w:pPr>
              <w:pStyle w:val="7"/>
              <w:spacing w:line="220" w:lineRule="auto"/>
              <w:ind w:left="37" w:right="8" w:firstLine="330"/>
              <w:jc w:val="both"/>
              <w:rPr>
                <w:sz w:val="16"/>
              </w:rPr>
            </w:pPr>
            <w:r>
              <w:rPr>
                <w:spacing w:val="-4"/>
                <w:sz w:val="16"/>
              </w:rPr>
              <w:t>②健全农村饮用水统管机制，新增农</w:t>
            </w:r>
            <w:r>
              <w:rPr>
                <w:w w:val="95"/>
                <w:sz w:val="16"/>
              </w:rPr>
              <w:t>村饮用水达标提标村84 个、受益人</w:t>
            </w:r>
            <w:r>
              <w:rPr>
                <w:spacing w:val="10"/>
                <w:w w:val="95"/>
                <w:sz w:val="16"/>
              </w:rPr>
              <w:t>口</w:t>
            </w:r>
            <w:r>
              <w:rPr>
                <w:w w:val="95"/>
                <w:sz w:val="16"/>
              </w:rPr>
              <w:t>8万</w:t>
            </w:r>
            <w:r>
              <w:rPr>
                <w:spacing w:val="-6"/>
                <w:sz w:val="16"/>
              </w:rPr>
              <w:t>人。</w:t>
            </w:r>
          </w:p>
        </w:tc>
        <w:tc>
          <w:tcPr>
            <w:tcW w:w="900" w:type="dxa"/>
          </w:tcPr>
          <w:p>
            <w:pPr>
              <w:pStyle w:val="7"/>
              <w:rPr>
                <w:rFonts w:ascii="黑体"/>
                <w:b/>
                <w:sz w:val="16"/>
              </w:rPr>
            </w:pPr>
          </w:p>
          <w:p>
            <w:pPr>
              <w:pStyle w:val="7"/>
              <w:spacing w:before="5"/>
              <w:rPr>
                <w:rFonts w:ascii="黑体"/>
                <w:b/>
                <w:sz w:val="18"/>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spacing w:before="10"/>
              <w:rPr>
                <w:rFonts w:ascii="黑体"/>
                <w:b/>
                <w:sz w:val="12"/>
              </w:rPr>
            </w:pPr>
          </w:p>
          <w:p>
            <w:pPr>
              <w:pStyle w:val="7"/>
              <w:spacing w:line="228" w:lineRule="auto"/>
              <w:ind w:left="517" w:right="502" w:firstLine="74"/>
              <w:jc w:val="both"/>
              <w:rPr>
                <w:sz w:val="16"/>
              </w:rPr>
            </w:pPr>
            <w:r>
              <w:rPr>
                <w:spacing w:val="-4"/>
                <w:sz w:val="16"/>
              </w:rPr>
              <w:t xml:space="preserve">水利局建设局 卫健局 </w:t>
            </w:r>
            <w:r>
              <w:rPr>
                <w:spacing w:val="-6"/>
                <w:sz w:val="16"/>
              </w:rPr>
              <w:t>水投公司</w:t>
            </w:r>
          </w:p>
        </w:tc>
        <w:tc>
          <w:tcPr>
            <w:tcW w:w="3735" w:type="dxa"/>
          </w:tcPr>
          <w:p>
            <w:pPr>
              <w:pStyle w:val="7"/>
              <w:spacing w:before="4"/>
              <w:rPr>
                <w:rFonts w:ascii="黑体"/>
                <w:b/>
                <w:sz w:val="20"/>
              </w:rPr>
            </w:pPr>
          </w:p>
          <w:p>
            <w:pPr>
              <w:pStyle w:val="7"/>
              <w:spacing w:line="193" w:lineRule="exact"/>
              <w:ind w:left="37"/>
              <w:rPr>
                <w:sz w:val="16"/>
              </w:rPr>
            </w:pPr>
            <w:r>
              <w:rPr>
                <w:spacing w:val="-7"/>
                <w:sz w:val="16"/>
              </w:rPr>
              <w:t>已完成。</w:t>
            </w:r>
          </w:p>
          <w:p>
            <w:pPr>
              <w:pStyle w:val="7"/>
              <w:spacing w:line="228" w:lineRule="auto"/>
              <w:ind w:left="37" w:right="220"/>
              <w:rPr>
                <w:sz w:val="16"/>
              </w:rPr>
            </w:pPr>
            <w:r>
              <w:rPr>
                <w:spacing w:val="-4"/>
                <w:sz w:val="16"/>
              </w:rPr>
              <w:t>新增农村饮用水达标提标村84</w:t>
            </w:r>
            <w:r>
              <w:rPr>
                <w:spacing w:val="-14"/>
                <w:sz w:val="16"/>
              </w:rPr>
              <w:t xml:space="preserve"> 个、受益人口</w:t>
            </w:r>
            <w:r>
              <w:rPr>
                <w:spacing w:val="-4"/>
                <w:sz w:val="16"/>
              </w:rPr>
              <w:t>8.74万</w:t>
            </w:r>
            <w:r>
              <w:rPr>
                <w:spacing w:val="-2"/>
                <w:sz w:val="16"/>
              </w:rPr>
              <w:t>人，完成投资额18440万元。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0"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rPr>
                <w:rFonts w:ascii="黑体"/>
                <w:b/>
                <w:sz w:val="16"/>
              </w:rPr>
            </w:pPr>
          </w:p>
          <w:p>
            <w:pPr>
              <w:pStyle w:val="7"/>
              <w:rPr>
                <w:rFonts w:ascii="黑体"/>
                <w:b/>
                <w:sz w:val="16"/>
              </w:rPr>
            </w:pPr>
          </w:p>
          <w:p>
            <w:pPr>
              <w:pStyle w:val="7"/>
              <w:spacing w:before="109" w:line="211" w:lineRule="auto"/>
              <w:ind w:left="37" w:right="6" w:firstLine="330"/>
              <w:rPr>
                <w:sz w:val="16"/>
              </w:rPr>
            </w:pPr>
            <w:r>
              <w:rPr>
                <w:spacing w:val="-4"/>
                <w:sz w:val="16"/>
              </w:rPr>
              <w:t>③开工建设北山、中部、西部等城镇</w:t>
            </w:r>
            <w:r>
              <w:rPr>
                <w:spacing w:val="-2"/>
                <w:sz w:val="16"/>
              </w:rPr>
              <w:t>供水提升工程。</w:t>
            </w:r>
          </w:p>
        </w:tc>
        <w:tc>
          <w:tcPr>
            <w:tcW w:w="900" w:type="dxa"/>
          </w:tcPr>
          <w:p>
            <w:pPr>
              <w:pStyle w:val="7"/>
              <w:rPr>
                <w:rFonts w:ascii="黑体"/>
                <w:b/>
                <w:sz w:val="16"/>
              </w:rPr>
            </w:pPr>
          </w:p>
          <w:p>
            <w:pPr>
              <w:pStyle w:val="7"/>
              <w:rPr>
                <w:rFonts w:ascii="黑体"/>
                <w:b/>
                <w:sz w:val="16"/>
              </w:rPr>
            </w:pPr>
          </w:p>
          <w:p>
            <w:pPr>
              <w:pStyle w:val="7"/>
              <w:spacing w:before="1"/>
              <w:rPr>
                <w:rFonts w:ascii="黑体"/>
                <w:b/>
                <w:sz w:val="14"/>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spacing w:before="109" w:line="211" w:lineRule="auto"/>
              <w:ind w:left="517" w:right="502" w:firstLine="74"/>
              <w:rPr>
                <w:sz w:val="16"/>
              </w:rPr>
            </w:pPr>
            <w:r>
              <w:rPr>
                <w:spacing w:val="-4"/>
                <w:sz w:val="16"/>
              </w:rPr>
              <w:t>建设局</w:t>
            </w:r>
            <w:r>
              <w:rPr>
                <w:spacing w:val="-6"/>
                <w:sz w:val="16"/>
              </w:rPr>
              <w:t>城投公司</w:t>
            </w:r>
          </w:p>
        </w:tc>
        <w:tc>
          <w:tcPr>
            <w:tcW w:w="3735" w:type="dxa"/>
          </w:tcPr>
          <w:p>
            <w:pPr>
              <w:pStyle w:val="7"/>
              <w:spacing w:before="8"/>
              <w:rPr>
                <w:rFonts w:ascii="黑体"/>
                <w:b/>
                <w:sz w:val="15"/>
              </w:rPr>
            </w:pPr>
          </w:p>
          <w:p>
            <w:pPr>
              <w:pStyle w:val="7"/>
              <w:spacing w:line="200" w:lineRule="exact"/>
              <w:ind w:left="37"/>
              <w:rPr>
                <w:sz w:val="16"/>
              </w:rPr>
            </w:pPr>
            <w:r>
              <w:rPr>
                <w:spacing w:val="-7"/>
                <w:sz w:val="16"/>
              </w:rPr>
              <w:t>北山水厂：完成可研报批；</w:t>
            </w:r>
          </w:p>
          <w:p>
            <w:pPr>
              <w:pStyle w:val="7"/>
              <w:spacing w:before="3" w:line="228" w:lineRule="auto"/>
              <w:ind w:left="37" w:right="88"/>
              <w:rPr>
                <w:sz w:val="16"/>
              </w:rPr>
            </w:pPr>
            <w:r>
              <w:rPr>
                <w:spacing w:val="-6"/>
                <w:sz w:val="16"/>
              </w:rPr>
              <w:t>西部水厂：城镇水厂改造及供水提升工程完成设备招</w:t>
            </w:r>
            <w:r>
              <w:rPr>
                <w:spacing w:val="-4"/>
                <w:sz w:val="16"/>
              </w:rPr>
              <w:t>投标；</w:t>
            </w:r>
          </w:p>
          <w:p>
            <w:pPr>
              <w:pStyle w:val="7"/>
              <w:spacing w:before="1" w:line="228" w:lineRule="auto"/>
              <w:ind w:left="37" w:right="88"/>
              <w:rPr>
                <w:sz w:val="16"/>
              </w:rPr>
            </w:pPr>
            <w:r>
              <w:rPr>
                <w:spacing w:val="-6"/>
                <w:sz w:val="16"/>
              </w:rPr>
              <w:t>中部水厂：中部金坑引水及水厂二期扩建工程完成预</w:t>
            </w:r>
            <w:r>
              <w:rPr>
                <w:spacing w:val="-2"/>
                <w:sz w:val="16"/>
              </w:rPr>
              <w:t>算审查及编制招标文件并发布招标公告。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0"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rPr>
                <w:rFonts w:ascii="黑体"/>
                <w:b/>
                <w:sz w:val="18"/>
              </w:rPr>
            </w:pPr>
          </w:p>
          <w:p>
            <w:pPr>
              <w:pStyle w:val="7"/>
              <w:ind w:left="367"/>
              <w:rPr>
                <w:sz w:val="16"/>
              </w:rPr>
            </w:pPr>
            <w:r>
              <w:rPr>
                <w:spacing w:val="-4"/>
                <w:sz w:val="16"/>
              </w:rPr>
              <w:t>④新建垃圾“三化”处理站5</w:t>
            </w:r>
            <w:r>
              <w:rPr>
                <w:spacing w:val="-7"/>
                <w:sz w:val="16"/>
              </w:rPr>
              <w:t>个。</w:t>
            </w:r>
          </w:p>
        </w:tc>
        <w:tc>
          <w:tcPr>
            <w:tcW w:w="900" w:type="dxa"/>
          </w:tcPr>
          <w:p>
            <w:pPr>
              <w:pStyle w:val="7"/>
              <w:rPr>
                <w:rFonts w:ascii="黑体"/>
                <w:b/>
                <w:sz w:val="18"/>
              </w:rPr>
            </w:pPr>
          </w:p>
          <w:p>
            <w:pPr>
              <w:pStyle w:val="7"/>
              <w:ind w:right="103"/>
              <w:jc w:val="right"/>
              <w:rPr>
                <w:sz w:val="16"/>
              </w:rPr>
            </w:pPr>
            <w:r>
              <w:rPr>
                <w:spacing w:val="-2"/>
                <w:sz w:val="16"/>
              </w:rPr>
              <w:t>11</w:t>
            </w:r>
            <w:r>
              <w:rPr>
                <w:spacing w:val="-19"/>
                <w:sz w:val="16"/>
              </w:rPr>
              <w:t xml:space="preserve"> 月底前</w:t>
            </w:r>
          </w:p>
        </w:tc>
        <w:tc>
          <w:tcPr>
            <w:tcW w:w="1665" w:type="dxa"/>
          </w:tcPr>
          <w:p>
            <w:pPr>
              <w:pStyle w:val="7"/>
              <w:rPr>
                <w:rFonts w:ascii="黑体"/>
                <w:b/>
                <w:sz w:val="18"/>
              </w:rPr>
            </w:pPr>
          </w:p>
          <w:p>
            <w:pPr>
              <w:pStyle w:val="7"/>
              <w:ind w:left="34" w:right="15"/>
              <w:jc w:val="center"/>
              <w:rPr>
                <w:sz w:val="16"/>
              </w:rPr>
            </w:pPr>
            <w:r>
              <w:rPr>
                <w:spacing w:val="-6"/>
                <w:sz w:val="16"/>
              </w:rPr>
              <w:t>农业农村局</w:t>
            </w:r>
          </w:p>
        </w:tc>
        <w:tc>
          <w:tcPr>
            <w:tcW w:w="3735" w:type="dxa"/>
          </w:tcPr>
          <w:p>
            <w:pPr>
              <w:pStyle w:val="7"/>
              <w:spacing w:before="141" w:line="193" w:lineRule="exact"/>
              <w:ind w:left="37"/>
              <w:rPr>
                <w:sz w:val="16"/>
              </w:rPr>
            </w:pPr>
            <w:r>
              <w:rPr>
                <w:spacing w:val="-7"/>
                <w:sz w:val="16"/>
              </w:rPr>
              <w:t>已完成。</w:t>
            </w:r>
          </w:p>
          <w:p>
            <w:pPr>
              <w:pStyle w:val="7"/>
              <w:spacing w:line="193" w:lineRule="exact"/>
              <w:ind w:left="37"/>
              <w:rPr>
                <w:sz w:val="16"/>
              </w:rPr>
            </w:pPr>
            <w:r>
              <w:rPr>
                <w:spacing w:val="-6"/>
                <w:sz w:val="16"/>
              </w:rPr>
              <w:t>新建垃圾“三化”处理站5</w:t>
            </w:r>
            <w:r>
              <w:rPr>
                <w:spacing w:val="-8"/>
                <w:sz w:val="16"/>
              </w:rP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2"/>
              <w:rPr>
                <w:rFonts w:ascii="黑体"/>
                <w:b/>
                <w:sz w:val="19"/>
              </w:rPr>
            </w:pPr>
          </w:p>
          <w:p>
            <w:pPr>
              <w:pStyle w:val="7"/>
              <w:ind w:left="367"/>
              <w:rPr>
                <w:sz w:val="16"/>
              </w:rPr>
            </w:pPr>
            <w:r>
              <w:rPr>
                <w:spacing w:val="-4"/>
                <w:sz w:val="16"/>
              </w:rPr>
              <w:t>⑤完成病险山塘水库整治提升4</w:t>
            </w:r>
            <w:r>
              <w:rPr>
                <w:spacing w:val="-7"/>
                <w:sz w:val="16"/>
              </w:rPr>
              <w:t>座。</w:t>
            </w:r>
          </w:p>
        </w:tc>
        <w:tc>
          <w:tcPr>
            <w:tcW w:w="900" w:type="dxa"/>
          </w:tcPr>
          <w:p>
            <w:pPr>
              <w:pStyle w:val="7"/>
              <w:spacing w:before="2"/>
              <w:rPr>
                <w:rFonts w:ascii="黑体"/>
                <w:b/>
                <w:sz w:val="19"/>
              </w:rPr>
            </w:pPr>
          </w:p>
          <w:p>
            <w:pPr>
              <w:pStyle w:val="7"/>
              <w:ind w:right="103"/>
              <w:jc w:val="right"/>
              <w:rPr>
                <w:sz w:val="16"/>
              </w:rPr>
            </w:pPr>
            <w:r>
              <w:rPr>
                <w:spacing w:val="-2"/>
                <w:sz w:val="16"/>
              </w:rPr>
              <w:t>11</w:t>
            </w:r>
            <w:r>
              <w:rPr>
                <w:spacing w:val="-19"/>
                <w:sz w:val="16"/>
              </w:rPr>
              <w:t xml:space="preserve"> 月底前</w:t>
            </w:r>
          </w:p>
        </w:tc>
        <w:tc>
          <w:tcPr>
            <w:tcW w:w="1665" w:type="dxa"/>
          </w:tcPr>
          <w:p>
            <w:pPr>
              <w:pStyle w:val="7"/>
              <w:spacing w:before="2"/>
              <w:rPr>
                <w:rFonts w:ascii="黑体"/>
                <w:b/>
                <w:sz w:val="19"/>
              </w:rPr>
            </w:pPr>
          </w:p>
          <w:p>
            <w:pPr>
              <w:pStyle w:val="7"/>
              <w:ind w:left="21" w:right="15"/>
              <w:jc w:val="center"/>
              <w:rPr>
                <w:sz w:val="16"/>
              </w:rPr>
            </w:pPr>
            <w:r>
              <w:rPr>
                <w:spacing w:val="-7"/>
                <w:sz w:val="16"/>
              </w:rPr>
              <w:t>水利局</w:t>
            </w:r>
          </w:p>
        </w:tc>
        <w:tc>
          <w:tcPr>
            <w:tcW w:w="3735" w:type="dxa"/>
          </w:tcPr>
          <w:p>
            <w:pPr>
              <w:pStyle w:val="7"/>
              <w:spacing w:before="2"/>
              <w:rPr>
                <w:rFonts w:ascii="黑体"/>
                <w:b/>
                <w:sz w:val="12"/>
              </w:rPr>
            </w:pPr>
          </w:p>
          <w:p>
            <w:pPr>
              <w:pStyle w:val="7"/>
              <w:spacing w:line="200" w:lineRule="exact"/>
              <w:ind w:left="37"/>
              <w:rPr>
                <w:sz w:val="16"/>
              </w:rPr>
            </w:pPr>
            <w:r>
              <w:rPr>
                <w:spacing w:val="-7"/>
                <w:sz w:val="16"/>
              </w:rPr>
              <w:t>已完成。</w:t>
            </w:r>
          </w:p>
          <w:p>
            <w:pPr>
              <w:pStyle w:val="7"/>
              <w:spacing w:line="200" w:lineRule="exact"/>
              <w:ind w:left="37"/>
              <w:rPr>
                <w:sz w:val="16"/>
              </w:rPr>
            </w:pPr>
            <w:r>
              <w:rPr>
                <w:spacing w:val="-6"/>
                <w:sz w:val="16"/>
              </w:rPr>
              <w:t>完成病险山塘水库整治提升4</w:t>
            </w:r>
            <w:r>
              <w:rPr>
                <w:spacing w:val="-8"/>
                <w:sz w:val="16"/>
              </w:rPr>
              <w:t>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66"/>
              <w:ind w:left="367"/>
              <w:rPr>
                <w:sz w:val="16"/>
              </w:rPr>
            </w:pPr>
            <w:r>
              <w:rPr>
                <w:spacing w:val="-4"/>
                <w:sz w:val="16"/>
              </w:rPr>
              <w:t>⑥新改建“四好农村路”270</w:t>
            </w:r>
            <w:r>
              <w:rPr>
                <w:spacing w:val="-7"/>
                <w:sz w:val="16"/>
              </w:rPr>
              <w:t>公里。</w:t>
            </w:r>
          </w:p>
        </w:tc>
        <w:tc>
          <w:tcPr>
            <w:tcW w:w="900" w:type="dxa"/>
          </w:tcPr>
          <w:p>
            <w:pPr>
              <w:pStyle w:val="7"/>
              <w:spacing w:before="66"/>
              <w:ind w:right="103"/>
              <w:jc w:val="right"/>
              <w:rPr>
                <w:sz w:val="16"/>
              </w:rPr>
            </w:pPr>
            <w:r>
              <w:rPr>
                <w:spacing w:val="-2"/>
                <w:sz w:val="16"/>
              </w:rPr>
              <w:t>12</w:t>
            </w:r>
            <w:r>
              <w:rPr>
                <w:spacing w:val="-19"/>
                <w:sz w:val="16"/>
              </w:rPr>
              <w:t xml:space="preserve"> 月底前</w:t>
            </w:r>
          </w:p>
        </w:tc>
        <w:tc>
          <w:tcPr>
            <w:tcW w:w="1665" w:type="dxa"/>
          </w:tcPr>
          <w:p>
            <w:pPr>
              <w:pStyle w:val="7"/>
              <w:spacing w:before="66"/>
              <w:ind w:left="34" w:right="15"/>
              <w:jc w:val="center"/>
              <w:rPr>
                <w:sz w:val="16"/>
              </w:rPr>
            </w:pPr>
            <w:r>
              <w:rPr>
                <w:spacing w:val="-6"/>
                <w:sz w:val="16"/>
              </w:rPr>
              <w:t>交通运输局</w:t>
            </w:r>
          </w:p>
        </w:tc>
        <w:tc>
          <w:tcPr>
            <w:tcW w:w="3735" w:type="dxa"/>
          </w:tcPr>
          <w:p>
            <w:pPr>
              <w:pStyle w:val="7"/>
              <w:spacing w:before="66"/>
              <w:ind w:left="37"/>
              <w:rPr>
                <w:sz w:val="16"/>
              </w:rPr>
            </w:pPr>
            <w:r>
              <w:rPr>
                <w:spacing w:val="-7"/>
                <w:sz w:val="16"/>
              </w:rPr>
              <w:t>已完成。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5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rPr>
                <w:rFonts w:ascii="黑体"/>
                <w:b/>
                <w:sz w:val="16"/>
              </w:rPr>
            </w:pPr>
          </w:p>
          <w:p>
            <w:pPr>
              <w:pStyle w:val="7"/>
              <w:rPr>
                <w:rFonts w:ascii="黑体"/>
                <w:b/>
                <w:sz w:val="16"/>
              </w:rPr>
            </w:pPr>
          </w:p>
          <w:p>
            <w:pPr>
              <w:pStyle w:val="7"/>
              <w:spacing w:before="5"/>
              <w:rPr>
                <w:rFonts w:ascii="黑体"/>
                <w:b/>
                <w:sz w:val="11"/>
              </w:rPr>
            </w:pPr>
          </w:p>
          <w:p>
            <w:pPr>
              <w:pStyle w:val="7"/>
              <w:spacing w:before="1" w:line="223" w:lineRule="auto"/>
              <w:ind w:left="37" w:right="52" w:firstLine="330"/>
              <w:rPr>
                <w:sz w:val="16"/>
              </w:rPr>
            </w:pPr>
            <w:r>
              <w:rPr>
                <w:spacing w:val="-2"/>
                <w:sz w:val="16"/>
              </w:rPr>
              <w:t>⑦推进海口-青田220千伏线路、110</w:t>
            </w:r>
            <w:r>
              <w:rPr>
                <w:spacing w:val="-4"/>
                <w:sz w:val="16"/>
              </w:rPr>
              <w:t>千伏沙埠输变电和35千伏海溪输变电工程</w:t>
            </w:r>
            <w:r>
              <w:rPr>
                <w:spacing w:val="-2"/>
                <w:sz w:val="16"/>
              </w:rPr>
              <w:t>建设，其中海口至青田220千伏线路工程完成70%，110沙埠输变电工程完成10%， 35千伏海溪输变电工程完成80%。</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spacing w:before="11"/>
              <w:rPr>
                <w:rFonts w:ascii="黑体"/>
                <w:b/>
                <w:sz w:val="23"/>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rPr>
                <w:rFonts w:ascii="黑体"/>
                <w:b/>
                <w:sz w:val="16"/>
              </w:rPr>
            </w:pPr>
          </w:p>
          <w:p>
            <w:pPr>
              <w:pStyle w:val="7"/>
              <w:spacing w:before="11"/>
              <w:rPr>
                <w:rFonts w:ascii="黑体"/>
                <w:b/>
                <w:sz w:val="23"/>
              </w:rPr>
            </w:pPr>
          </w:p>
          <w:p>
            <w:pPr>
              <w:pStyle w:val="7"/>
              <w:ind w:left="21" w:right="15"/>
              <w:jc w:val="center"/>
              <w:rPr>
                <w:sz w:val="16"/>
              </w:rPr>
            </w:pPr>
            <w:r>
              <w:rPr>
                <w:spacing w:val="-7"/>
                <w:sz w:val="16"/>
              </w:rPr>
              <w:t>供电局</w:t>
            </w:r>
          </w:p>
        </w:tc>
        <w:tc>
          <w:tcPr>
            <w:tcW w:w="3735" w:type="dxa"/>
          </w:tcPr>
          <w:p>
            <w:pPr>
              <w:pStyle w:val="7"/>
              <w:spacing w:before="11"/>
              <w:rPr>
                <w:rFonts w:ascii="黑体"/>
                <w:b/>
                <w:sz w:val="12"/>
              </w:rPr>
            </w:pPr>
          </w:p>
          <w:p>
            <w:pPr>
              <w:pStyle w:val="7"/>
              <w:spacing w:before="1" w:line="225" w:lineRule="auto"/>
              <w:ind w:left="37" w:right="70"/>
              <w:rPr>
                <w:sz w:val="16"/>
              </w:rPr>
            </w:pPr>
            <w:r>
              <w:rPr>
                <w:spacing w:val="-4"/>
                <w:sz w:val="16"/>
              </w:rPr>
              <w:t xml:space="preserve">已完成。海口-青田220千伏线路工程：基础开挖完成 </w:t>
            </w:r>
            <w:r>
              <w:rPr>
                <w:spacing w:val="-2"/>
                <w:sz w:val="16"/>
              </w:rPr>
              <w:t xml:space="preserve">53基，浇筑完成49基，铁塔组立完成3基（本工程共计铁塔76基）；110千伏沙埠输变电工程：完成建设用地规划许可证办理、完成建设工程规划许可证办 </w:t>
            </w:r>
            <w:r>
              <w:rPr>
                <w:sz w:val="16"/>
              </w:rPr>
              <w:t>理；35</w:t>
            </w:r>
            <w:r>
              <w:rPr>
                <w:spacing w:val="-9"/>
                <w:sz w:val="16"/>
              </w:rPr>
              <w:t xml:space="preserve"> 千伏海溪输变电工程：完成围墙基础浇筑工</w:t>
            </w:r>
            <w:r>
              <w:rPr>
                <w:sz w:val="16"/>
              </w:rPr>
              <w:t xml:space="preserve"> </w:t>
            </w:r>
            <w:r>
              <w:rPr>
                <w:spacing w:val="-4"/>
                <w:sz w:val="16"/>
              </w:rPr>
              <w:t>作，完成配电装置楼基础垫层浇筑及钢筋绑扎，完成配电装置楼基础浇筑，围墙砌筑完成，室内外电缆沟钢筋绑扎完成，临时道路浇筑完成，避雷器、电容器</w:t>
            </w:r>
            <w:r>
              <w:rPr>
                <w:spacing w:val="-2"/>
                <w:sz w:val="16"/>
              </w:rPr>
              <w:t>设备基础开挖完成，配电装置楼回填完成。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915" w:type="dxa"/>
            <w:tcBorders>
              <w:bottom w:val="nil"/>
            </w:tcBorders>
          </w:tcPr>
          <w:p>
            <w:pPr>
              <w:pStyle w:val="7"/>
              <w:rPr>
                <w:rFonts w:ascii="Times New Roman"/>
                <w:sz w:val="16"/>
              </w:rPr>
            </w:pPr>
          </w:p>
        </w:tc>
        <w:tc>
          <w:tcPr>
            <w:tcW w:w="390" w:type="dxa"/>
            <w:tcBorders>
              <w:bottom w:val="nil"/>
            </w:tcBorders>
          </w:tcPr>
          <w:p>
            <w:pPr>
              <w:pStyle w:val="7"/>
              <w:rPr>
                <w:rFonts w:ascii="Times New Roman"/>
                <w:sz w:val="16"/>
              </w:rPr>
            </w:pPr>
          </w:p>
        </w:tc>
        <w:tc>
          <w:tcPr>
            <w:tcW w:w="945" w:type="dxa"/>
            <w:tcBorders>
              <w:bottom w:val="nil"/>
            </w:tcBorders>
          </w:tcPr>
          <w:p>
            <w:pPr>
              <w:pStyle w:val="7"/>
              <w:rPr>
                <w:rFonts w:ascii="Times New Roman"/>
                <w:sz w:val="16"/>
              </w:rPr>
            </w:pPr>
          </w:p>
        </w:tc>
        <w:tc>
          <w:tcPr>
            <w:tcW w:w="2925" w:type="dxa"/>
          </w:tcPr>
          <w:p>
            <w:pPr>
              <w:pStyle w:val="7"/>
              <w:spacing w:before="1"/>
              <w:rPr>
                <w:rFonts w:ascii="黑体"/>
                <w:b/>
                <w:sz w:val="15"/>
              </w:rPr>
            </w:pPr>
          </w:p>
          <w:p>
            <w:pPr>
              <w:pStyle w:val="7"/>
              <w:spacing w:before="1" w:line="228" w:lineRule="auto"/>
              <w:ind w:left="37" w:right="6" w:firstLine="330"/>
              <w:rPr>
                <w:sz w:val="16"/>
              </w:rPr>
            </w:pPr>
            <w:r>
              <w:rPr>
                <w:spacing w:val="-4"/>
                <w:sz w:val="16"/>
              </w:rPr>
              <w:t>🕔加快培育温溪小城市，完成省市核定目标。</w:t>
            </w:r>
          </w:p>
        </w:tc>
        <w:tc>
          <w:tcPr>
            <w:tcW w:w="900" w:type="dxa"/>
          </w:tcPr>
          <w:p>
            <w:pPr>
              <w:pStyle w:val="7"/>
              <w:spacing w:before="8"/>
              <w:rPr>
                <w:rFonts w:ascii="黑体"/>
                <w:b/>
                <w:sz w:val="22"/>
              </w:rPr>
            </w:pPr>
          </w:p>
          <w:p>
            <w:pPr>
              <w:pStyle w:val="7"/>
              <w:spacing w:before="1"/>
              <w:ind w:right="103"/>
              <w:jc w:val="right"/>
              <w:rPr>
                <w:sz w:val="16"/>
              </w:rPr>
            </w:pPr>
            <w:r>
              <w:rPr>
                <w:spacing w:val="-2"/>
                <w:sz w:val="16"/>
              </w:rPr>
              <w:t>12</w:t>
            </w:r>
            <w:r>
              <w:rPr>
                <w:spacing w:val="-19"/>
                <w:sz w:val="16"/>
              </w:rPr>
              <w:t xml:space="preserve"> 月底前</w:t>
            </w:r>
          </w:p>
        </w:tc>
        <w:tc>
          <w:tcPr>
            <w:tcW w:w="1665" w:type="dxa"/>
          </w:tcPr>
          <w:p>
            <w:pPr>
              <w:pStyle w:val="7"/>
              <w:spacing w:before="8"/>
              <w:rPr>
                <w:rFonts w:ascii="黑体"/>
                <w:b/>
                <w:sz w:val="22"/>
              </w:rPr>
            </w:pPr>
          </w:p>
          <w:p>
            <w:pPr>
              <w:pStyle w:val="7"/>
              <w:spacing w:before="1"/>
              <w:ind w:left="21" w:right="15"/>
              <w:jc w:val="center"/>
              <w:rPr>
                <w:sz w:val="16"/>
              </w:rPr>
            </w:pPr>
            <w:r>
              <w:rPr>
                <w:spacing w:val="-7"/>
                <w:sz w:val="16"/>
              </w:rPr>
              <w:t>温溪镇</w:t>
            </w:r>
          </w:p>
        </w:tc>
        <w:tc>
          <w:tcPr>
            <w:tcW w:w="3735" w:type="dxa"/>
          </w:tcPr>
          <w:p>
            <w:pPr>
              <w:pStyle w:val="7"/>
              <w:spacing w:before="8"/>
              <w:rPr>
                <w:rFonts w:ascii="黑体"/>
                <w:b/>
                <w:sz w:val="22"/>
              </w:rPr>
            </w:pPr>
          </w:p>
          <w:p>
            <w:pPr>
              <w:pStyle w:val="7"/>
              <w:spacing w:before="1"/>
              <w:ind w:left="37"/>
              <w:rPr>
                <w:sz w:val="16"/>
              </w:rPr>
            </w:pPr>
            <w:r>
              <w:rPr>
                <w:spacing w:val="-7"/>
                <w:sz w:val="16"/>
              </w:rPr>
              <w:t>按照省市考核要求，基本能够完成省市核定目标。</w:t>
            </w:r>
          </w:p>
        </w:tc>
      </w:tr>
    </w:tbl>
    <w:p>
      <w:pPr>
        <w:spacing w:after="0"/>
        <w:rPr>
          <w:sz w:val="16"/>
        </w:rPr>
        <w:sectPr>
          <w:pgSz w:w="16840" w:h="11910" w:orient="landscape"/>
          <w:pgMar w:top="540" w:right="2420" w:bottom="480" w:left="160" w:header="0" w:footer="280" w:gutter="0"/>
          <w:cols w:space="720" w:num="1"/>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5"/>
        <w:gridCol w:w="390"/>
        <w:gridCol w:w="945"/>
        <w:gridCol w:w="2925"/>
        <w:gridCol w:w="900"/>
        <w:gridCol w:w="1665"/>
        <w:gridCol w:w="3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tcPr>
          <w:p>
            <w:pPr>
              <w:pStyle w:val="7"/>
              <w:spacing w:before="221" w:line="235" w:lineRule="auto"/>
              <w:ind w:left="202" w:right="187"/>
              <w:rPr>
                <w:rFonts w:hint="eastAsia" w:ascii="黑体" w:eastAsia="黑体"/>
                <w:b/>
                <w:sz w:val="25"/>
              </w:rPr>
            </w:pPr>
            <w:r>
              <w:rPr>
                <w:rFonts w:hint="eastAsia" w:ascii="黑体" w:eastAsia="黑体"/>
                <w:b/>
                <w:spacing w:val="-6"/>
                <w:sz w:val="25"/>
              </w:rPr>
              <w:t>行动</w:t>
            </w:r>
            <w:r>
              <w:rPr>
                <w:rFonts w:hint="eastAsia" w:ascii="黑体" w:eastAsia="黑体"/>
                <w:b/>
                <w:spacing w:val="-5"/>
                <w:sz w:val="25"/>
              </w:rPr>
              <w:t>名称</w:t>
            </w:r>
          </w:p>
        </w:tc>
        <w:tc>
          <w:tcPr>
            <w:tcW w:w="390" w:type="dxa"/>
          </w:tcPr>
          <w:p>
            <w:pPr>
              <w:pStyle w:val="7"/>
              <w:spacing w:before="221" w:line="235" w:lineRule="auto"/>
              <w:ind w:left="67" w:right="49"/>
              <w:rPr>
                <w:rFonts w:hint="eastAsia" w:ascii="黑体" w:eastAsia="黑体"/>
                <w:b/>
                <w:sz w:val="25"/>
              </w:rPr>
            </w:pPr>
            <w:r>
              <w:rPr>
                <w:rFonts w:hint="eastAsia" w:ascii="黑体" w:eastAsia="黑体"/>
                <w:b/>
                <w:spacing w:val="-10"/>
                <w:sz w:val="25"/>
              </w:rPr>
              <w:t>序号</w:t>
            </w:r>
          </w:p>
        </w:tc>
        <w:tc>
          <w:tcPr>
            <w:tcW w:w="945" w:type="dxa"/>
          </w:tcPr>
          <w:p>
            <w:pPr>
              <w:pStyle w:val="7"/>
              <w:spacing w:before="221" w:line="235" w:lineRule="auto"/>
              <w:ind w:left="352" w:right="70" w:hanging="256"/>
              <w:rPr>
                <w:rFonts w:hint="eastAsia" w:ascii="黑体" w:eastAsia="黑体"/>
                <w:b/>
                <w:sz w:val="25"/>
              </w:rPr>
            </w:pPr>
            <w:r>
              <w:rPr>
                <w:rFonts w:hint="eastAsia" w:ascii="黑体" w:eastAsia="黑体"/>
                <w:b/>
                <w:spacing w:val="-4"/>
                <w:sz w:val="25"/>
              </w:rPr>
              <w:t>工作内</w:t>
            </w:r>
            <w:r>
              <w:rPr>
                <w:rFonts w:hint="eastAsia" w:ascii="黑体" w:eastAsia="黑体"/>
                <w:b/>
                <w:spacing w:val="-10"/>
                <w:sz w:val="25"/>
              </w:rPr>
              <w:t>容</w:t>
            </w:r>
          </w:p>
        </w:tc>
        <w:tc>
          <w:tcPr>
            <w:tcW w:w="2925" w:type="dxa"/>
          </w:tcPr>
          <w:p>
            <w:pPr>
              <w:pStyle w:val="7"/>
              <w:spacing w:before="6"/>
              <w:rPr>
                <w:rFonts w:ascii="黑体"/>
                <w:b/>
                <w:sz w:val="28"/>
              </w:rPr>
            </w:pPr>
          </w:p>
          <w:p>
            <w:pPr>
              <w:pStyle w:val="7"/>
              <w:spacing w:before="1"/>
              <w:ind w:left="562"/>
              <w:rPr>
                <w:rFonts w:hint="eastAsia" w:ascii="黑体" w:eastAsia="黑体"/>
                <w:b/>
                <w:sz w:val="25"/>
              </w:rPr>
            </w:pPr>
            <w:r>
              <w:rPr>
                <w:rFonts w:hint="eastAsia" w:ascii="黑体" w:eastAsia="黑体"/>
                <w:b/>
                <w:sz w:val="25"/>
              </w:rPr>
              <w:t>2020年主要目</w:t>
            </w:r>
            <w:r>
              <w:rPr>
                <w:rFonts w:hint="eastAsia" w:ascii="黑体" w:eastAsia="黑体"/>
                <w:b/>
                <w:spacing w:val="-10"/>
                <w:sz w:val="25"/>
              </w:rPr>
              <w:t>标</w:t>
            </w:r>
          </w:p>
        </w:tc>
        <w:tc>
          <w:tcPr>
            <w:tcW w:w="900" w:type="dxa"/>
          </w:tcPr>
          <w:p>
            <w:pPr>
              <w:pStyle w:val="7"/>
              <w:spacing w:before="221" w:line="235" w:lineRule="auto"/>
              <w:ind w:left="202" w:right="172"/>
              <w:rPr>
                <w:rFonts w:hint="eastAsia" w:ascii="黑体" w:eastAsia="黑体"/>
                <w:b/>
                <w:sz w:val="25"/>
              </w:rPr>
            </w:pPr>
            <w:r>
              <w:rPr>
                <w:rFonts w:hint="eastAsia" w:ascii="黑体" w:eastAsia="黑体"/>
                <w:b/>
                <w:spacing w:val="-6"/>
                <w:sz w:val="25"/>
              </w:rPr>
              <w:t>完成</w:t>
            </w:r>
            <w:r>
              <w:rPr>
                <w:rFonts w:hint="eastAsia" w:ascii="黑体" w:eastAsia="黑体"/>
                <w:b/>
                <w:spacing w:val="-5"/>
                <w:sz w:val="25"/>
              </w:rPr>
              <w:t>时限</w:t>
            </w:r>
          </w:p>
        </w:tc>
        <w:tc>
          <w:tcPr>
            <w:tcW w:w="1665" w:type="dxa"/>
          </w:tcPr>
          <w:p>
            <w:pPr>
              <w:pStyle w:val="7"/>
              <w:spacing w:before="6"/>
              <w:rPr>
                <w:rFonts w:ascii="黑体"/>
                <w:b/>
                <w:sz w:val="28"/>
              </w:rPr>
            </w:pPr>
          </w:p>
          <w:p>
            <w:pPr>
              <w:pStyle w:val="7"/>
              <w:spacing w:before="1"/>
              <w:ind w:left="22" w:right="15"/>
              <w:jc w:val="center"/>
              <w:rPr>
                <w:rFonts w:hint="eastAsia" w:ascii="黑体" w:eastAsia="黑体"/>
                <w:b/>
                <w:sz w:val="25"/>
              </w:rPr>
            </w:pPr>
            <w:r>
              <w:rPr>
                <w:rFonts w:hint="eastAsia" w:ascii="黑体" w:eastAsia="黑体"/>
                <w:b/>
                <w:sz w:val="25"/>
              </w:rPr>
              <w:t>责任部</w:t>
            </w:r>
            <w:r>
              <w:rPr>
                <w:rFonts w:hint="eastAsia" w:ascii="黑体" w:eastAsia="黑体"/>
                <w:b/>
                <w:spacing w:val="-10"/>
                <w:sz w:val="25"/>
              </w:rPr>
              <w:t>门</w:t>
            </w:r>
          </w:p>
        </w:tc>
        <w:tc>
          <w:tcPr>
            <w:tcW w:w="3735" w:type="dxa"/>
          </w:tcPr>
          <w:p>
            <w:pPr>
              <w:pStyle w:val="7"/>
              <w:rPr>
                <w:rFonts w:ascii="黑体"/>
                <w:b/>
                <w:sz w:val="18"/>
              </w:rPr>
            </w:pPr>
          </w:p>
          <w:p>
            <w:pPr>
              <w:pStyle w:val="7"/>
              <w:spacing w:before="1"/>
              <w:rPr>
                <w:rFonts w:ascii="黑体"/>
                <w:b/>
                <w:sz w:val="14"/>
              </w:rPr>
            </w:pPr>
          </w:p>
          <w:p>
            <w:pPr>
              <w:pStyle w:val="7"/>
              <w:ind w:left="1289" w:right="1263"/>
              <w:jc w:val="center"/>
              <w:rPr>
                <w:rFonts w:ascii="黑体" w:eastAsia="黑体"/>
                <w:sz w:val="19"/>
              </w:rPr>
            </w:pPr>
            <w:r>
              <w:rPr>
                <w:rFonts w:ascii="黑体" w:eastAsia="黑体"/>
                <w:spacing w:val="-2"/>
                <w:sz w:val="19"/>
              </w:rPr>
              <w:t>全年完成情况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0" w:hRule="atLeast"/>
        </w:trPr>
        <w:tc>
          <w:tcPr>
            <w:tcW w:w="91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3"/>
              <w:rPr>
                <w:rFonts w:ascii="黑体"/>
                <w:b/>
                <w:sz w:val="13"/>
              </w:rPr>
            </w:pPr>
          </w:p>
          <w:p>
            <w:pPr>
              <w:pStyle w:val="7"/>
              <w:spacing w:before="1" w:line="158" w:lineRule="auto"/>
              <w:ind w:left="67" w:right="43"/>
              <w:rPr>
                <w:rFonts w:ascii="Microsoft JhengHei" w:eastAsia="Microsoft JhengHei"/>
                <w:b/>
                <w:sz w:val="16"/>
              </w:rPr>
            </w:pPr>
            <w:r>
              <w:rPr>
                <w:rFonts w:ascii="Microsoft JhengHei" w:eastAsia="Microsoft JhengHei"/>
                <w:b/>
                <w:spacing w:val="-4"/>
                <w:sz w:val="16"/>
              </w:rPr>
              <w:t>八、实施美</w:t>
            </w:r>
            <w:r>
              <w:rPr>
                <w:rFonts w:ascii="Microsoft JhengHei" w:eastAsia="Microsoft JhengHei"/>
                <w:b/>
                <w:spacing w:val="-6"/>
                <w:sz w:val="16"/>
              </w:rPr>
              <w:t>丽乡村行动</w:t>
            </w:r>
          </w:p>
        </w:tc>
        <w:tc>
          <w:tcPr>
            <w:tcW w:w="390"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3"/>
              <w:rPr>
                <w:rFonts w:ascii="黑体"/>
                <w:b/>
                <w:sz w:val="14"/>
              </w:rPr>
            </w:pPr>
          </w:p>
          <w:p>
            <w:pPr>
              <w:pStyle w:val="7"/>
              <w:ind w:left="112"/>
              <w:rPr>
                <w:rFonts w:ascii="Microsoft JhengHei"/>
                <w:b/>
                <w:sz w:val="16"/>
              </w:rPr>
            </w:pPr>
            <w:r>
              <w:rPr>
                <w:rFonts w:ascii="Microsoft JhengHei"/>
                <w:b/>
                <w:spacing w:val="-5"/>
                <w:w w:val="95"/>
                <w:sz w:val="16"/>
              </w:rPr>
              <w:t>40</w:t>
            </w:r>
          </w:p>
        </w:tc>
        <w:tc>
          <w:tcPr>
            <w:tcW w:w="94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9"/>
              <w:rPr>
                <w:rFonts w:ascii="黑体"/>
                <w:b/>
                <w:sz w:val="13"/>
              </w:rPr>
            </w:pPr>
          </w:p>
          <w:p>
            <w:pPr>
              <w:pStyle w:val="7"/>
              <w:spacing w:line="146" w:lineRule="auto"/>
              <w:ind w:left="82" w:right="61"/>
              <w:rPr>
                <w:rFonts w:ascii="Microsoft JhengHei" w:eastAsia="Microsoft JhengHei"/>
                <w:b/>
                <w:sz w:val="16"/>
              </w:rPr>
            </w:pPr>
            <w:r>
              <w:rPr>
                <w:rFonts w:ascii="Microsoft JhengHei" w:eastAsia="Microsoft JhengHei"/>
                <w:b/>
                <w:spacing w:val="-6"/>
                <w:sz w:val="16"/>
              </w:rPr>
              <w:t>乡村环境洁化美化工程</w:t>
            </w:r>
          </w:p>
        </w:tc>
        <w:tc>
          <w:tcPr>
            <w:tcW w:w="2925" w:type="dxa"/>
          </w:tcPr>
          <w:p>
            <w:pPr>
              <w:pStyle w:val="7"/>
              <w:spacing w:before="6"/>
              <w:rPr>
                <w:rFonts w:ascii="黑体"/>
                <w:b/>
                <w:sz w:val="12"/>
              </w:rPr>
            </w:pPr>
          </w:p>
          <w:p>
            <w:pPr>
              <w:pStyle w:val="7"/>
              <w:spacing w:line="211" w:lineRule="auto"/>
              <w:ind w:left="37" w:right="17" w:firstLine="330"/>
              <w:rPr>
                <w:sz w:val="16"/>
              </w:rPr>
            </w:pPr>
            <w:r>
              <w:rPr>
                <w:spacing w:val="-4"/>
                <w:sz w:val="16"/>
              </w:rPr>
              <w:t>②启动美丽城镇三年行动计划，山口</w:t>
            </w:r>
            <w:r>
              <w:rPr>
                <w:spacing w:val="-2"/>
                <w:sz w:val="16"/>
              </w:rPr>
              <w:t>镇争创省级美丽城镇样板。</w:t>
            </w:r>
          </w:p>
        </w:tc>
        <w:tc>
          <w:tcPr>
            <w:tcW w:w="900" w:type="dxa"/>
          </w:tcPr>
          <w:p>
            <w:pPr>
              <w:pStyle w:val="7"/>
              <w:spacing w:before="12"/>
              <w:rPr>
                <w:rFonts w:ascii="黑体"/>
                <w:b/>
                <w:sz w:val="17"/>
              </w:rPr>
            </w:pPr>
          </w:p>
          <w:p>
            <w:pPr>
              <w:pStyle w:val="7"/>
              <w:ind w:left="113" w:right="91"/>
              <w:jc w:val="center"/>
              <w:rPr>
                <w:sz w:val="16"/>
              </w:rPr>
            </w:pPr>
            <w:r>
              <w:rPr>
                <w:spacing w:val="-2"/>
                <w:sz w:val="16"/>
              </w:rPr>
              <w:t>12</w:t>
            </w:r>
            <w:r>
              <w:rPr>
                <w:spacing w:val="-19"/>
                <w:sz w:val="16"/>
              </w:rPr>
              <w:t xml:space="preserve"> 月底前</w:t>
            </w:r>
          </w:p>
        </w:tc>
        <w:tc>
          <w:tcPr>
            <w:tcW w:w="1665" w:type="dxa"/>
          </w:tcPr>
          <w:p>
            <w:pPr>
              <w:pStyle w:val="7"/>
              <w:spacing w:before="12"/>
              <w:rPr>
                <w:rFonts w:ascii="黑体"/>
                <w:b/>
                <w:sz w:val="17"/>
              </w:rPr>
            </w:pPr>
          </w:p>
          <w:p>
            <w:pPr>
              <w:pStyle w:val="7"/>
              <w:ind w:left="21" w:right="15"/>
              <w:jc w:val="center"/>
              <w:rPr>
                <w:sz w:val="16"/>
              </w:rPr>
            </w:pPr>
            <w:r>
              <w:rPr>
                <w:spacing w:val="-7"/>
                <w:sz w:val="16"/>
              </w:rPr>
              <w:t>镇治办</w:t>
            </w:r>
          </w:p>
        </w:tc>
        <w:tc>
          <w:tcPr>
            <w:tcW w:w="3735" w:type="dxa"/>
          </w:tcPr>
          <w:p>
            <w:pPr>
              <w:pStyle w:val="7"/>
              <w:spacing w:before="6"/>
              <w:rPr>
                <w:rFonts w:ascii="黑体"/>
                <w:b/>
                <w:sz w:val="12"/>
              </w:rPr>
            </w:pPr>
          </w:p>
          <w:p>
            <w:pPr>
              <w:pStyle w:val="7"/>
              <w:spacing w:line="211" w:lineRule="auto"/>
              <w:ind w:left="37" w:right="10"/>
              <w:rPr>
                <w:sz w:val="16"/>
              </w:rPr>
            </w:pPr>
            <w:r>
              <w:rPr>
                <w:spacing w:val="-6"/>
                <w:sz w:val="16"/>
              </w:rPr>
              <w:t>已完成。创成美丽城镇7个，山口镇创省级美丽城镇样板。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5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rPr>
                <w:rFonts w:ascii="黑体"/>
                <w:b/>
                <w:sz w:val="16"/>
              </w:rPr>
            </w:pPr>
          </w:p>
          <w:p>
            <w:pPr>
              <w:pStyle w:val="7"/>
              <w:rPr>
                <w:rFonts w:ascii="黑体"/>
                <w:b/>
                <w:sz w:val="16"/>
              </w:rPr>
            </w:pPr>
          </w:p>
          <w:p>
            <w:pPr>
              <w:pStyle w:val="7"/>
              <w:spacing w:before="2"/>
              <w:rPr>
                <w:rFonts w:ascii="黑体"/>
                <w:b/>
                <w:sz w:val="18"/>
              </w:rPr>
            </w:pPr>
          </w:p>
          <w:p>
            <w:pPr>
              <w:pStyle w:val="7"/>
              <w:spacing w:before="1" w:line="228" w:lineRule="auto"/>
              <w:ind w:left="37" w:right="5" w:firstLine="330"/>
              <w:jc w:val="both"/>
              <w:rPr>
                <w:sz w:val="16"/>
              </w:rPr>
            </w:pPr>
            <w:r>
              <w:rPr>
                <w:spacing w:val="-4"/>
                <w:sz w:val="16"/>
              </w:rPr>
              <w:t>③深化“千万工程”，建设新时代美</w:t>
            </w:r>
            <w:r>
              <w:rPr>
                <w:w w:val="95"/>
                <w:sz w:val="16"/>
              </w:rPr>
              <w:t>丽乡村达标村59个、精品村31 个，集中资源打造乡村振兴示范村20 个，打造乡村振</w:t>
            </w:r>
            <w:r>
              <w:rPr>
                <w:sz w:val="16"/>
              </w:rPr>
              <w:t>兴示范带1条。</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15"/>
              <w:ind w:left="113" w:right="91"/>
              <w:jc w:val="center"/>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rPr>
                <w:rFonts w:ascii="黑体"/>
                <w:b/>
                <w:sz w:val="16"/>
              </w:rPr>
            </w:pPr>
          </w:p>
          <w:p>
            <w:pPr>
              <w:pStyle w:val="7"/>
              <w:spacing w:before="5"/>
              <w:rPr>
                <w:rFonts w:ascii="黑体"/>
                <w:b/>
                <w:sz w:val="17"/>
              </w:rPr>
            </w:pPr>
          </w:p>
          <w:p>
            <w:pPr>
              <w:pStyle w:val="7"/>
              <w:spacing w:before="1" w:line="228" w:lineRule="auto"/>
              <w:ind w:left="442" w:right="421"/>
              <w:rPr>
                <w:sz w:val="16"/>
              </w:rPr>
            </w:pPr>
            <w:r>
              <w:rPr>
                <w:spacing w:val="-6"/>
                <w:sz w:val="16"/>
              </w:rPr>
              <w:t>农业农村局文广旅体局</w:t>
            </w:r>
          </w:p>
        </w:tc>
        <w:tc>
          <w:tcPr>
            <w:tcW w:w="3735" w:type="dxa"/>
          </w:tcPr>
          <w:p>
            <w:pPr>
              <w:pStyle w:val="7"/>
              <w:spacing w:line="176" w:lineRule="exact"/>
              <w:ind w:left="37"/>
              <w:rPr>
                <w:sz w:val="16"/>
              </w:rPr>
            </w:pPr>
            <w:r>
              <w:rPr>
                <w:spacing w:val="-7"/>
                <w:sz w:val="16"/>
              </w:rPr>
              <w:t>已完成。</w:t>
            </w:r>
          </w:p>
          <w:p>
            <w:pPr>
              <w:pStyle w:val="7"/>
              <w:numPr>
                <w:ilvl w:val="0"/>
                <w:numId w:val="38"/>
              </w:numPr>
              <w:tabs>
                <w:tab w:val="left" w:pos="203"/>
              </w:tabs>
              <w:spacing w:before="3" w:after="0" w:line="228" w:lineRule="auto"/>
              <w:ind w:left="37" w:right="88" w:firstLine="0"/>
              <w:jc w:val="both"/>
              <w:rPr>
                <w:sz w:val="16"/>
              </w:rPr>
            </w:pPr>
            <w:r>
              <w:rPr>
                <w:spacing w:val="-6"/>
                <w:sz w:val="16"/>
              </w:rPr>
              <w:t>已完成新时代美丽乡村达标村、精品村及乡村振兴</w:t>
            </w:r>
            <w:r>
              <w:rPr>
                <w:spacing w:val="-3"/>
                <w:sz w:val="16"/>
              </w:rPr>
              <w:t>示范村计划任务，整理</w:t>
            </w:r>
            <w:r>
              <w:rPr>
                <w:position w:val="-1"/>
                <w:sz w:val="16"/>
              </w:rPr>
              <w:drawing>
                <wp:inline distT="0" distB="0" distL="0" distR="0">
                  <wp:extent cx="69850" cy="98425"/>
                  <wp:effectExtent l="0" t="0" r="0" b="0"/>
                  <wp:docPr id="339" name="image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39" name="image5.png"/>
                          <pic:cNvPicPr>
                            <a:picLocks noChangeAspect="true"/>
                          </pic:cNvPicPr>
                        </pic:nvPicPr>
                        <pic:blipFill>
                          <a:blip r:embed="rId12" cstate="print"/>
                          <a:stretch>
                            <a:fillRect/>
                          </a:stretch>
                        </pic:blipFill>
                        <pic:spPr>
                          <a:xfrm>
                            <a:off x="0" y="0"/>
                            <a:ext cx="69850" cy="98425"/>
                          </a:xfrm>
                          <a:prstGeom prst="rect">
                            <a:avLst/>
                          </a:prstGeom>
                        </pic:spPr>
                      </pic:pic>
                    </a:graphicData>
                  </a:graphic>
                </wp:inline>
              </w:drawing>
            </w:r>
            <w:r>
              <w:rPr>
                <w:spacing w:val="-3"/>
                <w:sz w:val="16"/>
              </w:rPr>
              <w:t>账，县组织有关部门实地验</w:t>
            </w:r>
            <w:r>
              <w:rPr>
                <w:spacing w:val="-6"/>
                <w:sz w:val="16"/>
              </w:rPr>
              <w:t>收。</w:t>
            </w:r>
          </w:p>
          <w:p>
            <w:pPr>
              <w:pStyle w:val="7"/>
              <w:numPr>
                <w:ilvl w:val="0"/>
                <w:numId w:val="38"/>
              </w:numPr>
              <w:tabs>
                <w:tab w:val="left" w:pos="203"/>
              </w:tabs>
              <w:spacing w:before="0" w:after="0" w:line="184" w:lineRule="exact"/>
              <w:ind w:left="202" w:right="0" w:hanging="166"/>
              <w:jc w:val="left"/>
              <w:rPr>
                <w:sz w:val="16"/>
              </w:rPr>
            </w:pPr>
            <w:r>
              <w:rPr>
                <w:spacing w:val="-7"/>
                <w:sz w:val="16"/>
              </w:rPr>
              <w:t>打造乡村振兴示范带：</w:t>
            </w:r>
          </w:p>
          <w:p>
            <w:pPr>
              <w:pStyle w:val="7"/>
              <w:spacing w:line="230" w:lineRule="auto"/>
              <w:ind w:left="37" w:right="94"/>
              <w:rPr>
                <w:sz w:val="16"/>
              </w:rPr>
            </w:pPr>
            <w:r>
              <w:rPr>
                <w:spacing w:val="-6"/>
                <w:position w:val="2"/>
                <w:sz w:val="16"/>
              </w:rPr>
              <w:t>🕔对照年度计划，填写乡村振兴示范带自查表，</w:t>
            </w:r>
            <w:r>
              <w:rPr>
                <w:sz w:val="16"/>
              </w:rPr>
              <w:drawing>
                <wp:inline distT="0" distB="0" distL="0" distR="0">
                  <wp:extent cx="93980" cy="100330"/>
                  <wp:effectExtent l="0" t="0" r="0" b="0"/>
                  <wp:docPr id="341"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41" name="image1.png"/>
                          <pic:cNvPicPr>
                            <a:picLocks noChangeAspect="true"/>
                          </pic:cNvPicPr>
                        </pic:nvPicPr>
                        <pic:blipFill>
                          <a:blip r:embed="rId8" cstate="print"/>
                          <a:stretch>
                            <a:fillRect/>
                          </a:stretch>
                        </pic:blipFill>
                        <pic:spPr>
                          <a:xfrm>
                            <a:off x="0" y="0"/>
                            <a:ext cx="94297" cy="100584"/>
                          </a:xfrm>
                          <a:prstGeom prst="rect">
                            <a:avLst/>
                          </a:prstGeom>
                        </pic:spPr>
                      </pic:pic>
                    </a:graphicData>
                  </a:graphic>
                </wp:inline>
              </w:drawing>
            </w:r>
            <w:r>
              <w:rPr>
                <w:spacing w:val="-6"/>
                <w:position w:val="2"/>
                <w:sz w:val="16"/>
              </w:rPr>
              <w:t>相</w:t>
            </w:r>
            <w:r>
              <w:rPr>
                <w:spacing w:val="-2"/>
                <w:sz w:val="16"/>
              </w:rPr>
              <w:t>关乡镇已送达乡村振兴示范带认定材料。</w:t>
            </w:r>
          </w:p>
          <w:p>
            <w:pPr>
              <w:pStyle w:val="7"/>
              <w:spacing w:line="228" w:lineRule="auto"/>
              <w:ind w:left="37" w:right="100"/>
              <w:rPr>
                <w:sz w:val="16"/>
              </w:rPr>
            </w:pPr>
            <w:r>
              <w:rPr>
                <w:spacing w:val="-6"/>
                <w:sz w:val="16"/>
              </w:rPr>
              <w:t>②按照《丽水市乡村振兴示范带评选办法》的通知，</w:t>
            </w:r>
            <w:r>
              <w:rPr>
                <w:sz w:val="16"/>
              </w:rPr>
              <w:t>本周已在准备相</w:t>
            </w:r>
            <w:r>
              <w:rPr>
                <w:spacing w:val="11"/>
                <w:sz w:val="16"/>
              </w:rPr>
              <w:t>关</w:t>
            </w:r>
            <w:r>
              <w:rPr>
                <w:position w:val="-1"/>
                <w:sz w:val="16"/>
              </w:rPr>
              <w:drawing>
                <wp:inline distT="0" distB="0" distL="0" distR="0">
                  <wp:extent cx="69850" cy="98425"/>
                  <wp:effectExtent l="0" t="0" r="0" b="0"/>
                  <wp:docPr id="343" name="image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43" name="image5.png"/>
                          <pic:cNvPicPr>
                            <a:picLocks noChangeAspect="true"/>
                          </pic:cNvPicPr>
                        </pic:nvPicPr>
                        <pic:blipFill>
                          <a:blip r:embed="rId12" cstate="print"/>
                          <a:stretch>
                            <a:fillRect/>
                          </a:stretch>
                        </pic:blipFill>
                        <pic:spPr>
                          <a:xfrm>
                            <a:off x="0" y="0"/>
                            <a:ext cx="69850" cy="98425"/>
                          </a:xfrm>
                          <a:prstGeom prst="rect">
                            <a:avLst/>
                          </a:prstGeom>
                        </pic:spPr>
                      </pic:pic>
                    </a:graphicData>
                  </a:graphic>
                </wp:inline>
              </w:drawing>
            </w:r>
            <w:r>
              <w:rPr>
                <w:sz w:val="16"/>
              </w:rPr>
              <w:t>账资料等待市里检查。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0"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2"/>
              <w:rPr>
                <w:rFonts w:ascii="黑体"/>
                <w:b/>
                <w:sz w:val="17"/>
              </w:rPr>
            </w:pPr>
          </w:p>
          <w:p>
            <w:pPr>
              <w:pStyle w:val="7"/>
              <w:spacing w:line="211" w:lineRule="auto"/>
              <w:ind w:left="37" w:right="6" w:firstLine="330"/>
              <w:rPr>
                <w:sz w:val="16"/>
              </w:rPr>
            </w:pPr>
            <w:r>
              <w:rPr>
                <w:spacing w:val="-4"/>
                <w:sz w:val="16"/>
              </w:rPr>
              <w:t>④推进松材线虫病防治，清理病死松</w:t>
            </w:r>
            <w:r>
              <w:rPr>
                <w:spacing w:val="-2"/>
                <w:sz w:val="16"/>
              </w:rPr>
              <w:t>树19.4万亩、19.9万株。</w:t>
            </w:r>
          </w:p>
        </w:tc>
        <w:tc>
          <w:tcPr>
            <w:tcW w:w="900" w:type="dxa"/>
          </w:tcPr>
          <w:p>
            <w:pPr>
              <w:pStyle w:val="7"/>
              <w:spacing w:before="9"/>
              <w:rPr>
                <w:rFonts w:ascii="黑体"/>
                <w:b/>
                <w:sz w:val="22"/>
              </w:rPr>
            </w:pPr>
          </w:p>
          <w:p>
            <w:pPr>
              <w:pStyle w:val="7"/>
              <w:ind w:left="113" w:right="91"/>
              <w:jc w:val="center"/>
              <w:rPr>
                <w:sz w:val="16"/>
              </w:rPr>
            </w:pPr>
            <w:r>
              <w:rPr>
                <w:spacing w:val="2"/>
                <w:sz w:val="16"/>
              </w:rPr>
              <w:t>3</w:t>
            </w:r>
            <w:r>
              <w:rPr>
                <w:spacing w:val="-4"/>
                <w:sz w:val="16"/>
              </w:rPr>
              <w:t>月底前</w:t>
            </w:r>
          </w:p>
        </w:tc>
        <w:tc>
          <w:tcPr>
            <w:tcW w:w="1665" w:type="dxa"/>
            <w:vMerge w:val="restart"/>
          </w:tcPr>
          <w:p>
            <w:pPr>
              <w:pStyle w:val="7"/>
              <w:rPr>
                <w:rFonts w:ascii="黑体"/>
                <w:b/>
                <w:sz w:val="16"/>
              </w:rPr>
            </w:pPr>
          </w:p>
          <w:p>
            <w:pPr>
              <w:pStyle w:val="7"/>
              <w:rPr>
                <w:rFonts w:ascii="黑体"/>
                <w:b/>
                <w:sz w:val="16"/>
              </w:rPr>
            </w:pPr>
          </w:p>
          <w:p>
            <w:pPr>
              <w:pStyle w:val="7"/>
              <w:spacing w:before="1"/>
              <w:rPr>
                <w:rFonts w:ascii="黑体"/>
                <w:b/>
                <w:sz w:val="21"/>
              </w:rPr>
            </w:pPr>
          </w:p>
          <w:p>
            <w:pPr>
              <w:pStyle w:val="7"/>
              <w:ind w:left="21" w:right="15"/>
              <w:jc w:val="center"/>
              <w:rPr>
                <w:sz w:val="16"/>
              </w:rPr>
            </w:pPr>
            <w:r>
              <w:rPr>
                <w:spacing w:val="-7"/>
                <w:sz w:val="16"/>
              </w:rPr>
              <w:t>林业局</w:t>
            </w:r>
          </w:p>
        </w:tc>
        <w:tc>
          <w:tcPr>
            <w:tcW w:w="3735" w:type="dxa"/>
          </w:tcPr>
          <w:p>
            <w:pPr>
              <w:pStyle w:val="7"/>
              <w:spacing w:before="96" w:line="200" w:lineRule="exact"/>
              <w:ind w:left="37"/>
              <w:rPr>
                <w:sz w:val="16"/>
              </w:rPr>
            </w:pPr>
            <w:r>
              <w:rPr>
                <w:spacing w:val="-7"/>
                <w:sz w:val="16"/>
              </w:rPr>
              <w:t>已完成。</w:t>
            </w:r>
          </w:p>
          <w:p>
            <w:pPr>
              <w:pStyle w:val="7"/>
              <w:spacing w:before="3" w:line="228" w:lineRule="auto"/>
              <w:ind w:left="37" w:right="175"/>
              <w:rPr>
                <w:sz w:val="16"/>
              </w:rPr>
            </w:pPr>
            <w:r>
              <w:rPr>
                <w:spacing w:val="-2"/>
                <w:sz w:val="16"/>
              </w:rPr>
              <w:t>完成清理病死松树19.4万亩，完成率100%，21.9万株，完成率110%，已完成山场验收工作。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0"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2"/>
              <w:rPr>
                <w:rFonts w:ascii="黑体"/>
                <w:b/>
                <w:sz w:val="17"/>
              </w:rPr>
            </w:pPr>
          </w:p>
          <w:p>
            <w:pPr>
              <w:pStyle w:val="7"/>
              <w:spacing w:line="211" w:lineRule="auto"/>
              <w:ind w:left="37" w:right="10" w:firstLine="330"/>
              <w:rPr>
                <w:sz w:val="16"/>
              </w:rPr>
            </w:pPr>
            <w:r>
              <w:rPr>
                <w:spacing w:val="-4"/>
                <w:sz w:val="16"/>
              </w:rPr>
              <w:t>⑤推进美丽林相建设，新造林9000亩</w:t>
            </w:r>
            <w:r>
              <w:rPr>
                <w:spacing w:val="-2"/>
                <w:sz w:val="16"/>
              </w:rPr>
              <w:t>以上；创建“一村万树”示范村11个。</w:t>
            </w:r>
          </w:p>
        </w:tc>
        <w:tc>
          <w:tcPr>
            <w:tcW w:w="900" w:type="dxa"/>
          </w:tcPr>
          <w:p>
            <w:pPr>
              <w:pStyle w:val="7"/>
              <w:spacing w:before="8"/>
              <w:rPr>
                <w:rFonts w:ascii="黑体"/>
                <w:b/>
                <w:sz w:val="22"/>
              </w:rPr>
            </w:pPr>
          </w:p>
          <w:p>
            <w:pPr>
              <w:pStyle w:val="7"/>
              <w:ind w:left="113" w:right="91"/>
              <w:jc w:val="center"/>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8"/>
              <w:rPr>
                <w:rFonts w:ascii="黑体"/>
                <w:b/>
                <w:sz w:val="15"/>
              </w:rPr>
            </w:pPr>
          </w:p>
          <w:p>
            <w:pPr>
              <w:pStyle w:val="7"/>
              <w:spacing w:before="1" w:line="193" w:lineRule="exact"/>
              <w:ind w:left="37"/>
              <w:rPr>
                <w:sz w:val="16"/>
              </w:rPr>
            </w:pPr>
            <w:r>
              <w:rPr>
                <w:spacing w:val="-7"/>
                <w:sz w:val="16"/>
              </w:rPr>
              <w:t>已完成。</w:t>
            </w:r>
          </w:p>
          <w:p>
            <w:pPr>
              <w:pStyle w:val="7"/>
              <w:spacing w:line="193" w:lineRule="exact"/>
              <w:ind w:left="37"/>
              <w:rPr>
                <w:sz w:val="16"/>
              </w:rPr>
            </w:pPr>
            <w:r>
              <w:rPr>
                <w:spacing w:val="-4"/>
                <w:sz w:val="16"/>
              </w:rPr>
              <w:t>新造林9000亩以上；创建“一村万树”示范村11</w:t>
            </w:r>
            <w:r>
              <w:rPr>
                <w:spacing w:val="-7"/>
                <w:sz w:val="16"/>
              </w:rP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45" w:hRule="atLeast"/>
        </w:trPr>
        <w:tc>
          <w:tcPr>
            <w:tcW w:w="915" w:type="dxa"/>
            <w:vMerge w:val="continue"/>
            <w:tcBorders>
              <w:top w:val="nil"/>
            </w:tcBorders>
          </w:tcPr>
          <w:p>
            <w:pPr>
              <w:rPr>
                <w:sz w:val="2"/>
                <w:szCs w:val="2"/>
              </w:rPr>
            </w:pPr>
          </w:p>
        </w:tc>
        <w:tc>
          <w:tcPr>
            <w:tcW w:w="390"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7"/>
              <w:rPr>
                <w:rFonts w:ascii="黑体"/>
                <w:b/>
                <w:sz w:val="20"/>
              </w:rPr>
            </w:pPr>
          </w:p>
          <w:p>
            <w:pPr>
              <w:pStyle w:val="7"/>
              <w:ind w:left="112"/>
              <w:rPr>
                <w:rFonts w:ascii="Microsoft JhengHei"/>
                <w:b/>
                <w:sz w:val="16"/>
              </w:rPr>
            </w:pPr>
            <w:r>
              <w:rPr>
                <w:rFonts w:ascii="Microsoft JhengHei"/>
                <w:b/>
                <w:spacing w:val="-5"/>
                <w:w w:val="95"/>
                <w:sz w:val="16"/>
              </w:rPr>
              <w:t>41</w:t>
            </w:r>
          </w:p>
        </w:tc>
        <w:tc>
          <w:tcPr>
            <w:tcW w:w="94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2"/>
              <w:rPr>
                <w:rFonts w:ascii="黑体"/>
                <w:b/>
                <w:sz w:val="19"/>
              </w:rPr>
            </w:pPr>
          </w:p>
          <w:p>
            <w:pPr>
              <w:pStyle w:val="7"/>
              <w:spacing w:line="146" w:lineRule="auto"/>
              <w:ind w:left="232" w:right="61" w:hanging="151"/>
              <w:rPr>
                <w:rFonts w:ascii="Microsoft JhengHei" w:eastAsia="Microsoft JhengHei"/>
                <w:b/>
                <w:sz w:val="16"/>
              </w:rPr>
            </w:pPr>
            <w:r>
              <w:rPr>
                <w:rFonts w:ascii="Microsoft JhengHei" w:eastAsia="Microsoft JhengHei"/>
                <w:b/>
                <w:spacing w:val="-6"/>
                <w:sz w:val="16"/>
              </w:rPr>
              <w:t>乡村文化复</w:t>
            </w:r>
            <w:r>
              <w:rPr>
                <w:rFonts w:ascii="Microsoft JhengHei" w:eastAsia="Microsoft JhengHei"/>
                <w:b/>
                <w:spacing w:val="-4"/>
                <w:sz w:val="16"/>
              </w:rPr>
              <w:t>兴工程</w:t>
            </w:r>
          </w:p>
        </w:tc>
        <w:tc>
          <w:tcPr>
            <w:tcW w:w="2925" w:type="dxa"/>
          </w:tcPr>
          <w:p>
            <w:pPr>
              <w:pStyle w:val="7"/>
              <w:rPr>
                <w:rFonts w:ascii="黑体"/>
                <w:b/>
                <w:sz w:val="16"/>
              </w:rPr>
            </w:pPr>
          </w:p>
          <w:p>
            <w:pPr>
              <w:pStyle w:val="7"/>
              <w:rPr>
                <w:rFonts w:ascii="黑体"/>
                <w:b/>
                <w:sz w:val="16"/>
              </w:rPr>
            </w:pPr>
          </w:p>
          <w:p>
            <w:pPr>
              <w:pStyle w:val="7"/>
              <w:rPr>
                <w:rFonts w:ascii="黑体"/>
                <w:b/>
                <w:sz w:val="16"/>
              </w:rPr>
            </w:pPr>
          </w:p>
          <w:p>
            <w:pPr>
              <w:pStyle w:val="7"/>
              <w:spacing w:before="4"/>
              <w:rPr>
                <w:rFonts w:ascii="黑体"/>
                <w:b/>
                <w:sz w:val="14"/>
              </w:rPr>
            </w:pPr>
          </w:p>
          <w:p>
            <w:pPr>
              <w:pStyle w:val="7"/>
              <w:spacing w:line="220" w:lineRule="auto"/>
              <w:ind w:left="37" w:right="40" w:firstLine="330"/>
              <w:rPr>
                <w:sz w:val="16"/>
              </w:rPr>
            </w:pPr>
            <w:r>
              <w:rPr>
                <w:spacing w:val="-6"/>
                <w:sz w:val="16"/>
              </w:rPr>
              <w:t>🕔实施历史文化古村落保护工程，完</w:t>
            </w:r>
            <w:r>
              <w:rPr>
                <w:sz w:val="16"/>
              </w:rPr>
              <w:t>成重点村1个，一般村3个，推进重点村2</w:t>
            </w:r>
            <w:r>
              <w:rPr>
                <w:spacing w:val="-2"/>
                <w:sz w:val="16"/>
              </w:rPr>
              <w:t>个，一般村7个。</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5"/>
              <w:rPr>
                <w:rFonts w:ascii="黑体"/>
                <w:b/>
                <w:sz w:val="11"/>
              </w:rPr>
            </w:pPr>
          </w:p>
          <w:p>
            <w:pPr>
              <w:pStyle w:val="7"/>
              <w:ind w:left="113" w:right="91"/>
              <w:jc w:val="center"/>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5"/>
              <w:rPr>
                <w:rFonts w:ascii="黑体"/>
                <w:b/>
                <w:sz w:val="11"/>
              </w:rPr>
            </w:pPr>
          </w:p>
          <w:p>
            <w:pPr>
              <w:pStyle w:val="7"/>
              <w:ind w:left="34" w:right="15"/>
              <w:jc w:val="center"/>
              <w:rPr>
                <w:sz w:val="16"/>
              </w:rPr>
            </w:pPr>
            <w:r>
              <w:rPr>
                <w:spacing w:val="-6"/>
                <w:sz w:val="16"/>
              </w:rPr>
              <w:t>农业农村局</w:t>
            </w:r>
          </w:p>
        </w:tc>
        <w:tc>
          <w:tcPr>
            <w:tcW w:w="3735" w:type="dxa"/>
          </w:tcPr>
          <w:p>
            <w:pPr>
              <w:pStyle w:val="7"/>
              <w:spacing w:before="9"/>
              <w:rPr>
                <w:rFonts w:ascii="黑体"/>
                <w:b/>
                <w:sz w:val="15"/>
              </w:rPr>
            </w:pPr>
          </w:p>
          <w:p>
            <w:pPr>
              <w:pStyle w:val="7"/>
              <w:spacing w:line="200" w:lineRule="exact"/>
              <w:ind w:left="37"/>
              <w:rPr>
                <w:sz w:val="16"/>
              </w:rPr>
            </w:pPr>
            <w:r>
              <w:rPr>
                <w:spacing w:val="-7"/>
                <w:sz w:val="16"/>
              </w:rPr>
              <w:t>已完成。</w:t>
            </w:r>
          </w:p>
          <w:p>
            <w:pPr>
              <w:pStyle w:val="7"/>
              <w:spacing w:before="4" w:line="225" w:lineRule="auto"/>
              <w:ind w:left="37" w:right="16"/>
              <w:rPr>
                <w:sz w:val="16"/>
              </w:rPr>
            </w:pPr>
            <w:r>
              <w:rPr>
                <w:spacing w:val="-2"/>
                <w:sz w:val="16"/>
              </w:rPr>
              <w:t xml:space="preserve">完成重点村1个，一般村3个，推进重点村2个，一般 </w:t>
            </w:r>
            <w:r>
              <w:rPr>
                <w:spacing w:val="-6"/>
                <w:sz w:val="16"/>
              </w:rPr>
              <w:t>村7个，具体如下：第六批陈宅村古建筑修缮暨古道修</w:t>
            </w:r>
            <w:r>
              <w:rPr>
                <w:position w:val="2"/>
                <w:sz w:val="16"/>
              </w:rPr>
              <w:t>复项目完成形象进度100%，县级验收，整</w:t>
            </w:r>
            <w:r>
              <w:rPr>
                <w:spacing w:val="11"/>
                <w:position w:val="2"/>
                <w:sz w:val="16"/>
              </w:rPr>
              <w:t>理</w:t>
            </w:r>
            <w:r>
              <w:rPr>
                <w:sz w:val="16"/>
              </w:rPr>
              <w:drawing>
                <wp:inline distT="0" distB="0" distL="0" distR="0">
                  <wp:extent cx="69850" cy="98425"/>
                  <wp:effectExtent l="0" t="0" r="0" b="0"/>
                  <wp:docPr id="345" name="image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45" name="image5.png"/>
                          <pic:cNvPicPr>
                            <a:picLocks noChangeAspect="true"/>
                          </pic:cNvPicPr>
                        </pic:nvPicPr>
                        <pic:blipFill>
                          <a:blip r:embed="rId12" cstate="print"/>
                          <a:stretch>
                            <a:fillRect/>
                          </a:stretch>
                        </pic:blipFill>
                        <pic:spPr>
                          <a:xfrm>
                            <a:off x="0" y="0"/>
                            <a:ext cx="69850" cy="98425"/>
                          </a:xfrm>
                          <a:prstGeom prst="rect">
                            <a:avLst/>
                          </a:prstGeom>
                        </pic:spPr>
                      </pic:pic>
                    </a:graphicData>
                  </a:graphic>
                </wp:inline>
              </w:drawing>
            </w:r>
            <w:r>
              <w:rPr>
                <w:position w:val="2"/>
                <w:sz w:val="16"/>
              </w:rPr>
              <w:t>账，等</w:t>
            </w:r>
            <w:r>
              <w:rPr>
                <w:spacing w:val="-2"/>
                <w:sz w:val="16"/>
              </w:rPr>
              <w:t>待省里验收，一般村石柱村、万山村、东山村的古建</w:t>
            </w:r>
            <w:r>
              <w:rPr>
                <w:position w:val="2"/>
                <w:sz w:val="16"/>
              </w:rPr>
              <w:t>筑修缮完成形并做好省考核相关资</w:t>
            </w:r>
            <w:r>
              <w:rPr>
                <w:spacing w:val="11"/>
                <w:position w:val="2"/>
                <w:sz w:val="16"/>
              </w:rPr>
              <w:t>料</w:t>
            </w:r>
            <w:r>
              <w:rPr>
                <w:sz w:val="16"/>
              </w:rPr>
              <w:drawing>
                <wp:inline distT="0" distB="0" distL="0" distR="0">
                  <wp:extent cx="68580" cy="97155"/>
                  <wp:effectExtent l="0" t="0" r="0" b="0"/>
                  <wp:docPr id="347" name="image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47" name="image5.png"/>
                          <pic:cNvPicPr>
                            <a:picLocks noChangeAspect="true"/>
                          </pic:cNvPicPr>
                        </pic:nvPicPr>
                        <pic:blipFill>
                          <a:blip r:embed="rId12" cstate="print"/>
                          <a:stretch>
                            <a:fillRect/>
                          </a:stretch>
                        </pic:blipFill>
                        <pic:spPr>
                          <a:xfrm>
                            <a:off x="0" y="0"/>
                            <a:ext cx="69151" cy="97440"/>
                          </a:xfrm>
                          <a:prstGeom prst="rect">
                            <a:avLst/>
                          </a:prstGeom>
                        </pic:spPr>
                      </pic:pic>
                    </a:graphicData>
                  </a:graphic>
                </wp:inline>
              </w:drawing>
            </w:r>
            <w:r>
              <w:rPr>
                <w:position w:val="2"/>
                <w:sz w:val="16"/>
              </w:rPr>
              <w:t>帐。第七批吴</w:t>
            </w:r>
            <w:r>
              <w:rPr>
                <w:spacing w:val="-2"/>
                <w:sz w:val="16"/>
              </w:rPr>
              <w:t>村村古民居修缮完成形象进度85%。第八批重点村祯旺村开工建设，一般村梨柿山村、兆庄村、石头村、黄山头村、赵塘村完成形象进度33%。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74" w:line="228" w:lineRule="auto"/>
              <w:ind w:left="37" w:right="40" w:firstLine="330"/>
              <w:jc w:val="both"/>
              <w:rPr>
                <w:sz w:val="16"/>
              </w:rPr>
            </w:pPr>
            <w:r>
              <w:rPr>
                <w:spacing w:val="-6"/>
                <w:sz w:val="16"/>
              </w:rPr>
              <w:t>②开展乡镇民间文艺团队骨干培训，</w:t>
            </w:r>
            <w:r>
              <w:rPr>
                <w:spacing w:val="-4"/>
                <w:sz w:val="16"/>
              </w:rPr>
              <w:t>全年完成策划、舞蹈、戏曲等民间文艺团</w:t>
            </w:r>
            <w:r>
              <w:rPr>
                <w:spacing w:val="-2"/>
                <w:sz w:val="16"/>
              </w:rPr>
              <w:t>队骨干150人次。</w:t>
            </w:r>
          </w:p>
        </w:tc>
        <w:tc>
          <w:tcPr>
            <w:tcW w:w="900" w:type="dxa"/>
          </w:tcPr>
          <w:p>
            <w:pPr>
              <w:pStyle w:val="7"/>
              <w:spacing w:before="4"/>
              <w:rPr>
                <w:rFonts w:ascii="黑体"/>
                <w:b/>
                <w:sz w:val="20"/>
              </w:rPr>
            </w:pPr>
          </w:p>
          <w:p>
            <w:pPr>
              <w:pStyle w:val="7"/>
              <w:spacing w:before="1"/>
              <w:ind w:left="113" w:right="91"/>
              <w:jc w:val="center"/>
              <w:rPr>
                <w:sz w:val="16"/>
              </w:rPr>
            </w:pPr>
            <w:r>
              <w:rPr>
                <w:spacing w:val="-2"/>
                <w:sz w:val="16"/>
              </w:rPr>
              <w:t>12</w:t>
            </w:r>
            <w:r>
              <w:rPr>
                <w:spacing w:val="-19"/>
                <w:sz w:val="16"/>
              </w:rPr>
              <w:t xml:space="preserve"> 月底前</w:t>
            </w:r>
          </w:p>
        </w:tc>
        <w:tc>
          <w:tcPr>
            <w:tcW w:w="1665" w:type="dxa"/>
          </w:tcPr>
          <w:p>
            <w:pPr>
              <w:pStyle w:val="7"/>
              <w:spacing w:before="4"/>
              <w:rPr>
                <w:rFonts w:ascii="黑体"/>
                <w:b/>
                <w:sz w:val="20"/>
              </w:rPr>
            </w:pPr>
          </w:p>
          <w:p>
            <w:pPr>
              <w:pStyle w:val="7"/>
              <w:spacing w:before="1"/>
              <w:ind w:left="34" w:right="15"/>
              <w:jc w:val="center"/>
              <w:rPr>
                <w:sz w:val="16"/>
              </w:rPr>
            </w:pPr>
            <w:r>
              <w:rPr>
                <w:spacing w:val="-6"/>
                <w:sz w:val="16"/>
              </w:rPr>
              <w:t>文广旅体局</w:t>
            </w:r>
          </w:p>
        </w:tc>
        <w:tc>
          <w:tcPr>
            <w:tcW w:w="3735" w:type="dxa"/>
          </w:tcPr>
          <w:p>
            <w:pPr>
              <w:pStyle w:val="7"/>
              <w:spacing w:before="10"/>
              <w:rPr>
                <w:rFonts w:ascii="黑体"/>
                <w:b/>
                <w:sz w:val="14"/>
              </w:rPr>
            </w:pPr>
          </w:p>
          <w:p>
            <w:pPr>
              <w:pStyle w:val="7"/>
              <w:spacing w:line="211" w:lineRule="auto"/>
              <w:ind w:left="37" w:right="15"/>
              <w:rPr>
                <w:sz w:val="16"/>
              </w:rPr>
            </w:pPr>
            <w:r>
              <w:rPr>
                <w:spacing w:val="-6"/>
                <w:sz w:val="16"/>
              </w:rPr>
              <w:t>开展乡镇文化员、曳步舞、“三团三社”骨干等培训3</w:t>
            </w:r>
            <w:r>
              <w:rPr>
                <w:spacing w:val="-2"/>
                <w:sz w:val="16"/>
              </w:rPr>
              <w:t>期，培训255人次。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915" w:type="dxa"/>
            <w:vMerge w:val="restart"/>
            <w:tcBorders>
              <w:bottom w:val="nil"/>
            </w:tcBorders>
          </w:tcPr>
          <w:p>
            <w:pPr>
              <w:pStyle w:val="7"/>
              <w:rPr>
                <w:rFonts w:ascii="Times New Roman"/>
                <w:sz w:val="16"/>
              </w:rPr>
            </w:pPr>
          </w:p>
        </w:tc>
        <w:tc>
          <w:tcPr>
            <w:tcW w:w="390" w:type="dxa"/>
            <w:vMerge w:val="restart"/>
          </w:tcPr>
          <w:p>
            <w:pPr>
              <w:pStyle w:val="7"/>
              <w:rPr>
                <w:rFonts w:ascii="黑体"/>
                <w:b/>
                <w:sz w:val="16"/>
              </w:rPr>
            </w:pPr>
          </w:p>
          <w:p>
            <w:pPr>
              <w:pStyle w:val="7"/>
              <w:rPr>
                <w:rFonts w:ascii="黑体"/>
                <w:b/>
                <w:sz w:val="16"/>
              </w:rPr>
            </w:pPr>
          </w:p>
          <w:p>
            <w:pPr>
              <w:pStyle w:val="7"/>
              <w:spacing w:before="8"/>
              <w:rPr>
                <w:rFonts w:ascii="黑体"/>
                <w:b/>
                <w:sz w:val="14"/>
              </w:rPr>
            </w:pPr>
          </w:p>
          <w:p>
            <w:pPr>
              <w:pStyle w:val="7"/>
              <w:spacing w:before="1"/>
              <w:ind w:left="112"/>
              <w:rPr>
                <w:rFonts w:ascii="Microsoft JhengHei"/>
                <w:b/>
                <w:sz w:val="16"/>
              </w:rPr>
            </w:pPr>
            <w:r>
              <w:rPr>
                <w:rFonts w:ascii="Microsoft JhengHei"/>
                <w:b/>
                <w:spacing w:val="-5"/>
                <w:w w:val="95"/>
                <w:sz w:val="16"/>
              </w:rPr>
              <w:t>42</w:t>
            </w:r>
          </w:p>
        </w:tc>
        <w:tc>
          <w:tcPr>
            <w:tcW w:w="945" w:type="dxa"/>
            <w:vMerge w:val="restart"/>
          </w:tcPr>
          <w:p>
            <w:pPr>
              <w:pStyle w:val="7"/>
              <w:rPr>
                <w:rFonts w:ascii="黑体"/>
                <w:b/>
                <w:sz w:val="16"/>
              </w:rPr>
            </w:pPr>
          </w:p>
          <w:p>
            <w:pPr>
              <w:pStyle w:val="7"/>
              <w:rPr>
                <w:rFonts w:ascii="黑体"/>
                <w:b/>
                <w:sz w:val="16"/>
              </w:rPr>
            </w:pPr>
          </w:p>
          <w:p>
            <w:pPr>
              <w:pStyle w:val="7"/>
              <w:spacing w:before="1"/>
              <w:rPr>
                <w:rFonts w:ascii="黑体"/>
                <w:b/>
                <w:sz w:val="14"/>
              </w:rPr>
            </w:pPr>
          </w:p>
          <w:p>
            <w:pPr>
              <w:pStyle w:val="7"/>
              <w:spacing w:line="146" w:lineRule="auto"/>
              <w:ind w:left="82" w:right="61"/>
              <w:rPr>
                <w:rFonts w:ascii="Microsoft JhengHei" w:eastAsia="Microsoft JhengHei"/>
                <w:b/>
                <w:sz w:val="16"/>
              </w:rPr>
            </w:pPr>
            <w:r>
              <w:rPr>
                <w:rFonts w:ascii="Microsoft JhengHei" w:eastAsia="Microsoft JhengHei"/>
                <w:b/>
                <w:spacing w:val="-6"/>
                <w:sz w:val="16"/>
              </w:rPr>
              <w:t>完善城市公共交通体系</w:t>
            </w:r>
          </w:p>
        </w:tc>
        <w:tc>
          <w:tcPr>
            <w:tcW w:w="2925" w:type="dxa"/>
          </w:tcPr>
          <w:p>
            <w:pPr>
              <w:pStyle w:val="7"/>
              <w:spacing w:before="56" w:line="230" w:lineRule="auto"/>
              <w:ind w:left="37" w:right="202" w:firstLine="330"/>
              <w:rPr>
                <w:sz w:val="16"/>
              </w:rPr>
            </w:pPr>
            <w:r>
              <w:rPr>
                <w:spacing w:val="-6"/>
                <w:position w:val="2"/>
                <w:sz w:val="16"/>
              </w:rPr>
              <w:t>🕔完成油竹交通运输综</w:t>
            </w:r>
            <w:r>
              <w:rPr>
                <w:sz w:val="16"/>
              </w:rPr>
              <w:drawing>
                <wp:inline distT="0" distB="0" distL="0" distR="0">
                  <wp:extent cx="93980" cy="97155"/>
                  <wp:effectExtent l="0" t="0" r="0" b="0"/>
                  <wp:docPr id="349"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49"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6"/>
                <w:position w:val="2"/>
                <w:sz w:val="16"/>
              </w:rPr>
              <w:t xml:space="preserve">站工程的 </w:t>
            </w:r>
            <w:r>
              <w:rPr>
                <w:spacing w:val="-4"/>
                <w:sz w:val="16"/>
              </w:rPr>
              <w:t>47%。</w:t>
            </w:r>
          </w:p>
        </w:tc>
        <w:tc>
          <w:tcPr>
            <w:tcW w:w="900" w:type="dxa"/>
          </w:tcPr>
          <w:p>
            <w:pPr>
              <w:pStyle w:val="7"/>
              <w:spacing w:before="2"/>
              <w:rPr>
                <w:rFonts w:ascii="黑体"/>
                <w:b/>
                <w:sz w:val="12"/>
              </w:rPr>
            </w:pPr>
          </w:p>
          <w:p>
            <w:pPr>
              <w:pStyle w:val="7"/>
              <w:ind w:left="113" w:right="91"/>
              <w:jc w:val="center"/>
              <w:rPr>
                <w:sz w:val="16"/>
              </w:rPr>
            </w:pPr>
            <w:r>
              <w:rPr>
                <w:spacing w:val="-2"/>
                <w:sz w:val="16"/>
              </w:rPr>
              <w:t>12</w:t>
            </w:r>
            <w:r>
              <w:rPr>
                <w:spacing w:val="-19"/>
                <w:sz w:val="16"/>
              </w:rPr>
              <w:t xml:space="preserve"> 月底前</w:t>
            </w:r>
          </w:p>
        </w:tc>
        <w:tc>
          <w:tcPr>
            <w:tcW w:w="1665" w:type="dxa"/>
          </w:tcPr>
          <w:p>
            <w:pPr>
              <w:pStyle w:val="7"/>
              <w:spacing w:before="2"/>
              <w:rPr>
                <w:rFonts w:ascii="黑体"/>
                <w:b/>
                <w:sz w:val="12"/>
              </w:rPr>
            </w:pPr>
          </w:p>
          <w:p>
            <w:pPr>
              <w:pStyle w:val="7"/>
              <w:ind w:left="28" w:right="15"/>
              <w:jc w:val="center"/>
              <w:rPr>
                <w:sz w:val="16"/>
              </w:rPr>
            </w:pPr>
            <w:r>
              <w:rPr>
                <w:spacing w:val="-6"/>
                <w:sz w:val="16"/>
              </w:rPr>
              <w:t>交投公司</w:t>
            </w:r>
          </w:p>
        </w:tc>
        <w:tc>
          <w:tcPr>
            <w:tcW w:w="3735" w:type="dxa"/>
          </w:tcPr>
          <w:p>
            <w:pPr>
              <w:pStyle w:val="7"/>
              <w:spacing w:before="2"/>
              <w:rPr>
                <w:rFonts w:ascii="黑体"/>
                <w:b/>
                <w:sz w:val="12"/>
              </w:rPr>
            </w:pPr>
          </w:p>
          <w:p>
            <w:pPr>
              <w:pStyle w:val="7"/>
              <w:ind w:left="37"/>
              <w:rPr>
                <w:sz w:val="16"/>
              </w:rPr>
            </w:pPr>
            <w:r>
              <w:rPr>
                <w:spacing w:val="-7"/>
                <w:sz w:val="16"/>
              </w:rPr>
              <w:t>已完成。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915" w:type="dxa"/>
            <w:vMerge w:val="continue"/>
            <w:tcBorders>
              <w:top w:val="nil"/>
              <w:bottom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44" w:line="228" w:lineRule="auto"/>
              <w:ind w:left="37" w:right="37" w:firstLine="330"/>
              <w:rPr>
                <w:sz w:val="16"/>
              </w:rPr>
            </w:pPr>
            <w:r>
              <w:rPr>
                <w:spacing w:val="-4"/>
                <w:sz w:val="16"/>
              </w:rPr>
              <w:t>②加强城市微巴、出租车、便民小巴管理。</w:t>
            </w:r>
          </w:p>
        </w:tc>
        <w:tc>
          <w:tcPr>
            <w:tcW w:w="900" w:type="dxa"/>
          </w:tcPr>
          <w:p>
            <w:pPr>
              <w:pStyle w:val="7"/>
              <w:spacing w:before="125"/>
              <w:ind w:left="113" w:right="91"/>
              <w:jc w:val="center"/>
              <w:rPr>
                <w:sz w:val="16"/>
              </w:rPr>
            </w:pPr>
            <w:r>
              <w:rPr>
                <w:spacing w:val="-2"/>
                <w:sz w:val="16"/>
              </w:rPr>
              <w:t>10</w:t>
            </w:r>
            <w:r>
              <w:rPr>
                <w:spacing w:val="-19"/>
                <w:sz w:val="16"/>
              </w:rPr>
              <w:t xml:space="preserve"> 月底前</w:t>
            </w:r>
          </w:p>
        </w:tc>
        <w:tc>
          <w:tcPr>
            <w:tcW w:w="1665" w:type="dxa"/>
            <w:vMerge w:val="restart"/>
          </w:tcPr>
          <w:p>
            <w:pPr>
              <w:pStyle w:val="7"/>
              <w:rPr>
                <w:rFonts w:ascii="黑体"/>
                <w:b/>
                <w:sz w:val="16"/>
              </w:rPr>
            </w:pPr>
          </w:p>
          <w:p>
            <w:pPr>
              <w:pStyle w:val="7"/>
              <w:spacing w:before="11"/>
              <w:rPr>
                <w:rFonts w:ascii="黑体"/>
                <w:b/>
                <w:sz w:val="14"/>
              </w:rPr>
            </w:pPr>
          </w:p>
          <w:p>
            <w:pPr>
              <w:pStyle w:val="7"/>
              <w:spacing w:before="1"/>
              <w:ind w:left="442"/>
              <w:rPr>
                <w:sz w:val="16"/>
              </w:rPr>
            </w:pPr>
            <w:r>
              <w:rPr>
                <w:spacing w:val="-6"/>
                <w:sz w:val="16"/>
              </w:rPr>
              <w:t>交通运输局</w:t>
            </w:r>
          </w:p>
        </w:tc>
        <w:tc>
          <w:tcPr>
            <w:tcW w:w="3735" w:type="dxa"/>
          </w:tcPr>
          <w:p>
            <w:pPr>
              <w:pStyle w:val="7"/>
              <w:spacing w:before="125"/>
              <w:ind w:left="37"/>
              <w:rPr>
                <w:sz w:val="16"/>
              </w:rPr>
            </w:pPr>
            <w:r>
              <w:rPr>
                <w:spacing w:val="-7"/>
                <w:sz w:val="16"/>
              </w:rPr>
              <w:t>已完成。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915" w:type="dxa"/>
            <w:vMerge w:val="continue"/>
            <w:tcBorders>
              <w:top w:val="nil"/>
              <w:bottom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2"/>
              <w:rPr>
                <w:rFonts w:ascii="黑体"/>
                <w:b/>
                <w:sz w:val="12"/>
              </w:rPr>
            </w:pPr>
          </w:p>
          <w:p>
            <w:pPr>
              <w:pStyle w:val="7"/>
              <w:ind w:left="367"/>
              <w:rPr>
                <w:sz w:val="16"/>
              </w:rPr>
            </w:pPr>
            <w:r>
              <w:rPr>
                <w:spacing w:val="-4"/>
                <w:sz w:val="16"/>
              </w:rPr>
              <w:t>③投放新能源公交车12</w:t>
            </w:r>
            <w:r>
              <w:rPr>
                <w:spacing w:val="-7"/>
                <w:sz w:val="16"/>
              </w:rPr>
              <w:t>辆。</w:t>
            </w:r>
          </w:p>
        </w:tc>
        <w:tc>
          <w:tcPr>
            <w:tcW w:w="900" w:type="dxa"/>
          </w:tcPr>
          <w:p>
            <w:pPr>
              <w:pStyle w:val="7"/>
              <w:spacing w:before="2"/>
              <w:rPr>
                <w:rFonts w:ascii="黑体"/>
                <w:b/>
                <w:sz w:val="12"/>
              </w:rPr>
            </w:pPr>
          </w:p>
          <w:p>
            <w:pPr>
              <w:pStyle w:val="7"/>
              <w:ind w:left="113" w:right="91"/>
              <w:jc w:val="center"/>
              <w:rPr>
                <w:sz w:val="16"/>
              </w:rPr>
            </w:pPr>
            <w:r>
              <w:rPr>
                <w:spacing w:val="2"/>
                <w:sz w:val="16"/>
              </w:rPr>
              <w:t>9</w:t>
            </w:r>
            <w:r>
              <w:rPr>
                <w:spacing w:val="-4"/>
                <w:sz w:val="16"/>
              </w:rPr>
              <w:t>月底前</w:t>
            </w:r>
          </w:p>
        </w:tc>
        <w:tc>
          <w:tcPr>
            <w:tcW w:w="1665" w:type="dxa"/>
            <w:vMerge w:val="continue"/>
            <w:tcBorders>
              <w:top w:val="nil"/>
            </w:tcBorders>
          </w:tcPr>
          <w:p>
            <w:pPr>
              <w:rPr>
                <w:sz w:val="2"/>
                <w:szCs w:val="2"/>
              </w:rPr>
            </w:pPr>
          </w:p>
        </w:tc>
        <w:tc>
          <w:tcPr>
            <w:tcW w:w="3735" w:type="dxa"/>
          </w:tcPr>
          <w:p>
            <w:pPr>
              <w:pStyle w:val="7"/>
              <w:spacing w:before="2"/>
              <w:rPr>
                <w:rFonts w:ascii="黑体"/>
                <w:b/>
                <w:sz w:val="12"/>
              </w:rPr>
            </w:pPr>
          </w:p>
          <w:p>
            <w:pPr>
              <w:pStyle w:val="7"/>
              <w:ind w:left="37"/>
              <w:rPr>
                <w:sz w:val="16"/>
              </w:rPr>
            </w:pPr>
            <w:r>
              <w:rPr>
                <w:spacing w:val="-7"/>
                <w:sz w:val="16"/>
              </w:rPr>
              <w:t>已完成。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915" w:type="dxa"/>
            <w:vMerge w:val="continue"/>
            <w:tcBorders>
              <w:top w:val="nil"/>
              <w:bottom w:val="nil"/>
            </w:tcBorders>
          </w:tcPr>
          <w:p>
            <w:pPr>
              <w:rPr>
                <w:sz w:val="2"/>
                <w:szCs w:val="2"/>
              </w:rPr>
            </w:pPr>
          </w:p>
        </w:tc>
        <w:tc>
          <w:tcPr>
            <w:tcW w:w="390" w:type="dxa"/>
            <w:tcBorders>
              <w:bottom w:val="nil"/>
            </w:tcBorders>
          </w:tcPr>
          <w:p>
            <w:pPr>
              <w:pStyle w:val="7"/>
              <w:rPr>
                <w:rFonts w:ascii="Times New Roman"/>
                <w:sz w:val="16"/>
              </w:rPr>
            </w:pPr>
          </w:p>
        </w:tc>
        <w:tc>
          <w:tcPr>
            <w:tcW w:w="945" w:type="dxa"/>
            <w:tcBorders>
              <w:bottom w:val="nil"/>
            </w:tcBorders>
          </w:tcPr>
          <w:p>
            <w:pPr>
              <w:pStyle w:val="7"/>
              <w:rPr>
                <w:rFonts w:ascii="Times New Roman"/>
                <w:sz w:val="16"/>
              </w:rPr>
            </w:pPr>
          </w:p>
        </w:tc>
        <w:tc>
          <w:tcPr>
            <w:tcW w:w="2925" w:type="dxa"/>
          </w:tcPr>
          <w:p>
            <w:pPr>
              <w:pStyle w:val="7"/>
              <w:spacing w:before="140"/>
              <w:ind w:left="367"/>
              <w:rPr>
                <w:sz w:val="16"/>
              </w:rPr>
            </w:pPr>
            <w:r>
              <w:rPr>
                <w:spacing w:val="-4"/>
                <w:sz w:val="16"/>
              </w:rPr>
              <w:t>🕔</w:t>
            </w:r>
            <w:r>
              <w:rPr>
                <w:spacing w:val="-5"/>
                <w:sz w:val="16"/>
              </w:rPr>
              <w:t>开工建设塔山大桥南接线。</w:t>
            </w:r>
          </w:p>
        </w:tc>
        <w:tc>
          <w:tcPr>
            <w:tcW w:w="900" w:type="dxa"/>
          </w:tcPr>
          <w:p>
            <w:pPr>
              <w:pStyle w:val="7"/>
              <w:spacing w:before="140"/>
              <w:ind w:left="113" w:right="91"/>
              <w:jc w:val="center"/>
              <w:rPr>
                <w:sz w:val="16"/>
              </w:rPr>
            </w:pPr>
            <w:r>
              <w:rPr>
                <w:spacing w:val="-2"/>
                <w:sz w:val="16"/>
              </w:rPr>
              <w:t>12</w:t>
            </w:r>
            <w:r>
              <w:rPr>
                <w:spacing w:val="-19"/>
                <w:sz w:val="16"/>
              </w:rPr>
              <w:t xml:space="preserve"> 月底前</w:t>
            </w:r>
          </w:p>
        </w:tc>
        <w:tc>
          <w:tcPr>
            <w:tcW w:w="1665" w:type="dxa"/>
            <w:tcBorders>
              <w:bottom w:val="nil"/>
            </w:tcBorders>
          </w:tcPr>
          <w:p>
            <w:pPr>
              <w:pStyle w:val="7"/>
              <w:rPr>
                <w:rFonts w:ascii="Times New Roman"/>
                <w:sz w:val="16"/>
              </w:rPr>
            </w:pPr>
          </w:p>
        </w:tc>
        <w:tc>
          <w:tcPr>
            <w:tcW w:w="3735" w:type="dxa"/>
          </w:tcPr>
          <w:p>
            <w:pPr>
              <w:pStyle w:val="7"/>
              <w:spacing w:before="140"/>
              <w:ind w:left="37"/>
              <w:rPr>
                <w:sz w:val="16"/>
              </w:rPr>
            </w:pPr>
            <w:r>
              <w:rPr>
                <w:spacing w:val="-5"/>
                <w:sz w:val="16"/>
              </w:rPr>
              <w:t>正在施工图审查及预算编制</w:t>
            </w:r>
          </w:p>
        </w:tc>
      </w:tr>
    </w:tbl>
    <w:p>
      <w:pPr>
        <w:spacing w:after="0"/>
        <w:rPr>
          <w:sz w:val="16"/>
        </w:rPr>
        <w:sectPr>
          <w:type w:val="continuous"/>
          <w:pgSz w:w="16840" w:h="11910" w:orient="landscape"/>
          <w:pgMar w:top="540" w:right="2420" w:bottom="480" w:left="160" w:header="0" w:footer="280" w:gutter="0"/>
          <w:cols w:space="720" w:num="1"/>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5"/>
        <w:gridCol w:w="390"/>
        <w:gridCol w:w="945"/>
        <w:gridCol w:w="2925"/>
        <w:gridCol w:w="900"/>
        <w:gridCol w:w="1665"/>
        <w:gridCol w:w="3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tcPr>
          <w:p>
            <w:pPr>
              <w:pStyle w:val="7"/>
              <w:spacing w:before="221" w:line="235" w:lineRule="auto"/>
              <w:ind w:left="202" w:right="187"/>
              <w:rPr>
                <w:rFonts w:hint="eastAsia" w:ascii="黑体" w:eastAsia="黑体"/>
                <w:b/>
                <w:sz w:val="25"/>
              </w:rPr>
            </w:pPr>
            <w:r>
              <w:rPr>
                <w:rFonts w:hint="eastAsia" w:ascii="黑体" w:eastAsia="黑体"/>
                <w:b/>
                <w:spacing w:val="-6"/>
                <w:sz w:val="25"/>
              </w:rPr>
              <w:t>行动</w:t>
            </w:r>
            <w:r>
              <w:rPr>
                <w:rFonts w:hint="eastAsia" w:ascii="黑体" w:eastAsia="黑体"/>
                <w:b/>
                <w:spacing w:val="-5"/>
                <w:sz w:val="25"/>
              </w:rPr>
              <w:t>名称</w:t>
            </w:r>
          </w:p>
        </w:tc>
        <w:tc>
          <w:tcPr>
            <w:tcW w:w="390" w:type="dxa"/>
          </w:tcPr>
          <w:p>
            <w:pPr>
              <w:pStyle w:val="7"/>
              <w:spacing w:before="221" w:line="235" w:lineRule="auto"/>
              <w:ind w:left="67" w:right="49"/>
              <w:rPr>
                <w:rFonts w:hint="eastAsia" w:ascii="黑体" w:eastAsia="黑体"/>
                <w:b/>
                <w:sz w:val="25"/>
              </w:rPr>
            </w:pPr>
            <w:r>
              <w:rPr>
                <w:rFonts w:hint="eastAsia" w:ascii="黑体" w:eastAsia="黑体"/>
                <w:b/>
                <w:spacing w:val="-10"/>
                <w:sz w:val="25"/>
              </w:rPr>
              <w:t>序号</w:t>
            </w:r>
          </w:p>
        </w:tc>
        <w:tc>
          <w:tcPr>
            <w:tcW w:w="945" w:type="dxa"/>
          </w:tcPr>
          <w:p>
            <w:pPr>
              <w:pStyle w:val="7"/>
              <w:spacing w:before="221" w:line="235" w:lineRule="auto"/>
              <w:ind w:left="352" w:right="70" w:hanging="256"/>
              <w:rPr>
                <w:rFonts w:hint="eastAsia" w:ascii="黑体" w:eastAsia="黑体"/>
                <w:b/>
                <w:sz w:val="25"/>
              </w:rPr>
            </w:pPr>
            <w:r>
              <w:rPr>
                <w:rFonts w:hint="eastAsia" w:ascii="黑体" w:eastAsia="黑体"/>
                <w:b/>
                <w:spacing w:val="-4"/>
                <w:sz w:val="25"/>
              </w:rPr>
              <w:t>工作内</w:t>
            </w:r>
            <w:r>
              <w:rPr>
                <w:rFonts w:hint="eastAsia" w:ascii="黑体" w:eastAsia="黑体"/>
                <w:b/>
                <w:spacing w:val="-10"/>
                <w:sz w:val="25"/>
              </w:rPr>
              <w:t>容</w:t>
            </w:r>
          </w:p>
        </w:tc>
        <w:tc>
          <w:tcPr>
            <w:tcW w:w="2925" w:type="dxa"/>
          </w:tcPr>
          <w:p>
            <w:pPr>
              <w:pStyle w:val="7"/>
              <w:spacing w:before="6"/>
              <w:rPr>
                <w:rFonts w:ascii="黑体"/>
                <w:b/>
                <w:sz w:val="28"/>
              </w:rPr>
            </w:pPr>
          </w:p>
          <w:p>
            <w:pPr>
              <w:pStyle w:val="7"/>
              <w:spacing w:before="1"/>
              <w:ind w:left="562"/>
              <w:rPr>
                <w:rFonts w:hint="eastAsia" w:ascii="黑体" w:eastAsia="黑体"/>
                <w:b/>
                <w:sz w:val="25"/>
              </w:rPr>
            </w:pPr>
            <w:r>
              <w:rPr>
                <w:rFonts w:hint="eastAsia" w:ascii="黑体" w:eastAsia="黑体"/>
                <w:b/>
                <w:sz w:val="25"/>
              </w:rPr>
              <w:t>2020年主要目</w:t>
            </w:r>
            <w:r>
              <w:rPr>
                <w:rFonts w:hint="eastAsia" w:ascii="黑体" w:eastAsia="黑体"/>
                <w:b/>
                <w:spacing w:val="-10"/>
                <w:sz w:val="25"/>
              </w:rPr>
              <w:t>标</w:t>
            </w:r>
          </w:p>
        </w:tc>
        <w:tc>
          <w:tcPr>
            <w:tcW w:w="900" w:type="dxa"/>
          </w:tcPr>
          <w:p>
            <w:pPr>
              <w:pStyle w:val="7"/>
              <w:spacing w:before="221" w:line="235" w:lineRule="auto"/>
              <w:ind w:left="202" w:right="172"/>
              <w:rPr>
                <w:rFonts w:hint="eastAsia" w:ascii="黑体" w:eastAsia="黑体"/>
                <w:b/>
                <w:sz w:val="25"/>
              </w:rPr>
            </w:pPr>
            <w:r>
              <w:rPr>
                <w:rFonts w:hint="eastAsia" w:ascii="黑体" w:eastAsia="黑体"/>
                <w:b/>
                <w:spacing w:val="-6"/>
                <w:sz w:val="25"/>
              </w:rPr>
              <w:t>完成</w:t>
            </w:r>
            <w:r>
              <w:rPr>
                <w:rFonts w:hint="eastAsia" w:ascii="黑体" w:eastAsia="黑体"/>
                <w:b/>
                <w:spacing w:val="-5"/>
                <w:sz w:val="25"/>
              </w:rPr>
              <w:t>时限</w:t>
            </w:r>
          </w:p>
        </w:tc>
        <w:tc>
          <w:tcPr>
            <w:tcW w:w="1665" w:type="dxa"/>
          </w:tcPr>
          <w:p>
            <w:pPr>
              <w:pStyle w:val="7"/>
              <w:spacing w:before="6"/>
              <w:rPr>
                <w:rFonts w:ascii="黑体"/>
                <w:b/>
                <w:sz w:val="28"/>
              </w:rPr>
            </w:pPr>
          </w:p>
          <w:p>
            <w:pPr>
              <w:pStyle w:val="7"/>
              <w:spacing w:before="1"/>
              <w:ind w:left="22" w:right="15"/>
              <w:jc w:val="center"/>
              <w:rPr>
                <w:rFonts w:hint="eastAsia" w:ascii="黑体" w:eastAsia="黑体"/>
                <w:b/>
                <w:sz w:val="25"/>
              </w:rPr>
            </w:pPr>
            <w:r>
              <w:rPr>
                <w:rFonts w:hint="eastAsia" w:ascii="黑体" w:eastAsia="黑体"/>
                <w:b/>
                <w:sz w:val="25"/>
              </w:rPr>
              <w:t>责任部</w:t>
            </w:r>
            <w:r>
              <w:rPr>
                <w:rFonts w:hint="eastAsia" w:ascii="黑体" w:eastAsia="黑体"/>
                <w:b/>
                <w:spacing w:val="-10"/>
                <w:sz w:val="25"/>
              </w:rPr>
              <w:t>门</w:t>
            </w:r>
          </w:p>
        </w:tc>
        <w:tc>
          <w:tcPr>
            <w:tcW w:w="3735" w:type="dxa"/>
          </w:tcPr>
          <w:p>
            <w:pPr>
              <w:pStyle w:val="7"/>
              <w:rPr>
                <w:rFonts w:ascii="黑体"/>
                <w:b/>
                <w:sz w:val="18"/>
              </w:rPr>
            </w:pPr>
          </w:p>
          <w:p>
            <w:pPr>
              <w:pStyle w:val="7"/>
              <w:spacing w:before="1"/>
              <w:rPr>
                <w:rFonts w:ascii="黑体"/>
                <w:b/>
                <w:sz w:val="14"/>
              </w:rPr>
            </w:pPr>
          </w:p>
          <w:p>
            <w:pPr>
              <w:pStyle w:val="7"/>
              <w:ind w:left="1289" w:right="1263"/>
              <w:jc w:val="center"/>
              <w:rPr>
                <w:rFonts w:ascii="黑体" w:eastAsia="黑体"/>
                <w:sz w:val="19"/>
              </w:rPr>
            </w:pPr>
            <w:r>
              <w:rPr>
                <w:rFonts w:ascii="黑体" w:eastAsia="黑体"/>
                <w:spacing w:val="-2"/>
                <w:sz w:val="19"/>
              </w:rPr>
              <w:t>全年完成情况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91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9"/>
              <w:rPr>
                <w:rFonts w:ascii="黑体"/>
                <w:b/>
                <w:sz w:val="13"/>
              </w:rPr>
            </w:pPr>
          </w:p>
          <w:p>
            <w:pPr>
              <w:pStyle w:val="7"/>
              <w:spacing w:line="146" w:lineRule="auto"/>
              <w:ind w:left="72" w:right="43" w:hanging="5"/>
              <w:rPr>
                <w:rFonts w:ascii="Microsoft JhengHei" w:eastAsia="Microsoft JhengHei"/>
                <w:b/>
                <w:sz w:val="16"/>
              </w:rPr>
            </w:pPr>
            <w:r>
              <w:rPr>
                <w:rFonts w:ascii="Microsoft JhengHei" w:eastAsia="Microsoft JhengHei"/>
                <w:b/>
                <w:spacing w:val="-4"/>
                <w:sz w:val="16"/>
              </w:rPr>
              <w:t>九、实施综</w:t>
            </w:r>
            <w:r>
              <w:rPr>
                <w:rFonts w:ascii="Microsoft JhengHei" w:eastAsia="Microsoft JhengHei"/>
                <w:b/>
                <w:spacing w:val="40"/>
                <w:sz w:val="16"/>
              </w:rPr>
              <w:t xml:space="preserve"> </w:t>
            </w:r>
            <w:r>
              <w:rPr>
                <w:rFonts w:ascii="Microsoft JhengHei" w:eastAsia="Microsoft JhengHei"/>
                <w:b/>
                <w:position w:val="-1"/>
                <w:sz w:val="16"/>
              </w:rPr>
              <w:drawing>
                <wp:inline distT="0" distB="0" distL="0" distR="0">
                  <wp:extent cx="95250" cy="98425"/>
                  <wp:effectExtent l="0" t="0" r="0" b="0"/>
                  <wp:docPr id="351"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51"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rFonts w:ascii="Microsoft JhengHei" w:eastAsia="Microsoft JhengHei"/>
                <w:b/>
                <w:spacing w:val="-6"/>
                <w:sz w:val="16"/>
              </w:rPr>
              <w:t>交通行动</w:t>
            </w:r>
          </w:p>
        </w:tc>
        <w:tc>
          <w:tcPr>
            <w:tcW w:w="390" w:type="dxa"/>
            <w:vMerge w:val="restart"/>
          </w:tcPr>
          <w:p>
            <w:pPr>
              <w:pStyle w:val="7"/>
              <w:rPr>
                <w:rFonts w:ascii="黑体"/>
                <w:b/>
                <w:sz w:val="15"/>
              </w:rPr>
            </w:pPr>
          </w:p>
          <w:p>
            <w:pPr>
              <w:pStyle w:val="7"/>
              <w:spacing w:before="1"/>
              <w:ind w:left="112"/>
              <w:rPr>
                <w:rFonts w:ascii="Microsoft JhengHei"/>
                <w:b/>
                <w:sz w:val="16"/>
              </w:rPr>
            </w:pPr>
            <w:r>
              <w:rPr>
                <w:rFonts w:ascii="Microsoft JhengHei"/>
                <w:b/>
                <w:spacing w:val="-5"/>
                <w:w w:val="95"/>
                <w:sz w:val="16"/>
              </w:rPr>
              <w:t>43</w:t>
            </w:r>
          </w:p>
        </w:tc>
        <w:tc>
          <w:tcPr>
            <w:tcW w:w="945" w:type="dxa"/>
            <w:vMerge w:val="restart"/>
          </w:tcPr>
          <w:p>
            <w:pPr>
              <w:pStyle w:val="7"/>
              <w:spacing w:before="9"/>
              <w:rPr>
                <w:rFonts w:ascii="黑体"/>
                <w:b/>
                <w:sz w:val="13"/>
              </w:rPr>
            </w:pPr>
          </w:p>
          <w:p>
            <w:pPr>
              <w:pStyle w:val="7"/>
              <w:spacing w:line="158" w:lineRule="auto"/>
              <w:ind w:left="82" w:right="61"/>
              <w:rPr>
                <w:rFonts w:ascii="Microsoft JhengHei" w:eastAsia="Microsoft JhengHei"/>
                <w:b/>
                <w:sz w:val="16"/>
              </w:rPr>
            </w:pPr>
            <w:r>
              <w:rPr>
                <w:rFonts w:ascii="Microsoft JhengHei" w:eastAsia="Microsoft JhengHei"/>
                <w:b/>
                <w:spacing w:val="-6"/>
                <w:sz w:val="16"/>
              </w:rPr>
              <w:t>构建便捷城乡交通体系</w:t>
            </w:r>
          </w:p>
        </w:tc>
        <w:tc>
          <w:tcPr>
            <w:tcW w:w="2925" w:type="dxa"/>
          </w:tcPr>
          <w:p>
            <w:pPr>
              <w:pStyle w:val="7"/>
              <w:spacing w:before="118" w:line="228" w:lineRule="auto"/>
              <w:ind w:left="37" w:right="46" w:firstLine="330"/>
              <w:rPr>
                <w:sz w:val="16"/>
              </w:rPr>
            </w:pPr>
            <w:r>
              <w:rPr>
                <w:spacing w:val="-6"/>
                <w:sz w:val="16"/>
              </w:rPr>
              <w:t>②推进东山路道路改造，确保一期建</w:t>
            </w:r>
            <w:r>
              <w:rPr>
                <w:spacing w:val="-2"/>
                <w:sz w:val="16"/>
              </w:rPr>
              <w:t>成、二期开工。</w:t>
            </w:r>
          </w:p>
        </w:tc>
        <w:tc>
          <w:tcPr>
            <w:tcW w:w="900" w:type="dxa"/>
          </w:tcPr>
          <w:p>
            <w:pPr>
              <w:pStyle w:val="7"/>
              <w:spacing w:before="8"/>
              <w:rPr>
                <w:rFonts w:ascii="黑体"/>
                <w:b/>
                <w:sz w:val="15"/>
              </w:rPr>
            </w:pPr>
          </w:p>
          <w:p>
            <w:pPr>
              <w:pStyle w:val="7"/>
              <w:spacing w:before="1"/>
              <w:ind w:right="103"/>
              <w:jc w:val="right"/>
              <w:rPr>
                <w:sz w:val="16"/>
              </w:rPr>
            </w:pPr>
            <w:r>
              <w:rPr>
                <w:spacing w:val="-2"/>
                <w:sz w:val="16"/>
              </w:rPr>
              <w:t>12</w:t>
            </w:r>
            <w:r>
              <w:rPr>
                <w:spacing w:val="-19"/>
                <w:sz w:val="16"/>
              </w:rPr>
              <w:t xml:space="preserve"> 月底前</w:t>
            </w:r>
          </w:p>
        </w:tc>
        <w:tc>
          <w:tcPr>
            <w:tcW w:w="1665" w:type="dxa"/>
          </w:tcPr>
          <w:p>
            <w:pPr>
              <w:pStyle w:val="7"/>
              <w:spacing w:line="166" w:lineRule="exact"/>
              <w:ind w:left="28" w:right="15"/>
              <w:jc w:val="center"/>
              <w:rPr>
                <w:sz w:val="16"/>
              </w:rPr>
            </w:pPr>
            <w:r>
              <w:rPr>
                <w:spacing w:val="-6"/>
                <w:sz w:val="16"/>
              </w:rPr>
              <w:t>城投公司</w:t>
            </w:r>
          </w:p>
        </w:tc>
        <w:tc>
          <w:tcPr>
            <w:tcW w:w="3735" w:type="dxa"/>
          </w:tcPr>
          <w:p>
            <w:pPr>
              <w:pStyle w:val="7"/>
              <w:spacing w:before="118" w:line="228" w:lineRule="auto"/>
              <w:ind w:left="37" w:right="1030"/>
              <w:rPr>
                <w:sz w:val="16"/>
              </w:rPr>
            </w:pPr>
            <w:r>
              <w:rPr>
                <w:spacing w:val="-6"/>
                <w:sz w:val="16"/>
              </w:rPr>
              <w:t>一期：管道铺设施工，边坡防护施工；</w:t>
            </w:r>
            <w:r>
              <w:rPr>
                <w:spacing w:val="-2"/>
                <w:sz w:val="16"/>
              </w:rPr>
              <w:t>二期：开工前准备，施工许可证办理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0"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6"/>
              <w:rPr>
                <w:rFonts w:ascii="黑体"/>
                <w:b/>
                <w:sz w:val="14"/>
              </w:rPr>
            </w:pPr>
          </w:p>
          <w:p>
            <w:pPr>
              <w:pStyle w:val="7"/>
              <w:spacing w:before="1"/>
              <w:ind w:left="367"/>
              <w:rPr>
                <w:sz w:val="16"/>
              </w:rPr>
            </w:pPr>
            <w:r>
              <w:rPr>
                <w:spacing w:val="-5"/>
                <w:sz w:val="16"/>
              </w:rPr>
              <w:t>③加快推进北岸至湖边公路改建。</w:t>
            </w:r>
          </w:p>
        </w:tc>
        <w:tc>
          <w:tcPr>
            <w:tcW w:w="900" w:type="dxa"/>
          </w:tcPr>
          <w:p>
            <w:pPr>
              <w:pStyle w:val="7"/>
              <w:spacing w:before="6"/>
              <w:rPr>
                <w:rFonts w:ascii="黑体"/>
                <w:b/>
                <w:sz w:val="14"/>
              </w:rPr>
            </w:pPr>
          </w:p>
          <w:p>
            <w:pPr>
              <w:pStyle w:val="7"/>
              <w:spacing w:before="1"/>
              <w:ind w:right="103"/>
              <w:jc w:val="right"/>
              <w:rPr>
                <w:sz w:val="16"/>
              </w:rPr>
            </w:pPr>
            <w:r>
              <w:rPr>
                <w:spacing w:val="-2"/>
                <w:sz w:val="16"/>
              </w:rPr>
              <w:t>12</w:t>
            </w:r>
            <w:r>
              <w:rPr>
                <w:spacing w:val="-19"/>
                <w:sz w:val="16"/>
              </w:rPr>
              <w:t xml:space="preserve"> 月底前</w:t>
            </w:r>
          </w:p>
        </w:tc>
        <w:tc>
          <w:tcPr>
            <w:tcW w:w="1665" w:type="dxa"/>
          </w:tcPr>
          <w:p>
            <w:pPr>
              <w:pStyle w:val="7"/>
              <w:spacing w:before="6"/>
              <w:rPr>
                <w:rFonts w:ascii="黑体"/>
                <w:b/>
                <w:sz w:val="14"/>
              </w:rPr>
            </w:pPr>
          </w:p>
          <w:p>
            <w:pPr>
              <w:pStyle w:val="7"/>
              <w:spacing w:before="1"/>
              <w:ind w:left="28" w:right="15"/>
              <w:jc w:val="center"/>
              <w:rPr>
                <w:sz w:val="16"/>
              </w:rPr>
            </w:pPr>
            <w:r>
              <w:rPr>
                <w:spacing w:val="-6"/>
                <w:sz w:val="16"/>
              </w:rPr>
              <w:t>交投公司</w:t>
            </w:r>
          </w:p>
        </w:tc>
        <w:tc>
          <w:tcPr>
            <w:tcW w:w="3735" w:type="dxa"/>
          </w:tcPr>
          <w:p>
            <w:pPr>
              <w:pStyle w:val="7"/>
              <w:spacing w:before="96" w:line="193" w:lineRule="exact"/>
              <w:ind w:left="37"/>
              <w:rPr>
                <w:sz w:val="16"/>
              </w:rPr>
            </w:pPr>
            <w:r>
              <w:rPr>
                <w:spacing w:val="-4"/>
                <w:sz w:val="16"/>
              </w:rPr>
              <w:t>年度累计完成投资8025万元，完成年度计划100.31%</w:t>
            </w:r>
          </w:p>
          <w:p>
            <w:pPr>
              <w:pStyle w:val="7"/>
              <w:spacing w:line="193" w:lineRule="exact"/>
              <w:ind w:left="37"/>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915" w:type="dxa"/>
            <w:vMerge w:val="continue"/>
            <w:tcBorders>
              <w:top w:val="nil"/>
            </w:tcBorders>
          </w:tcPr>
          <w:p>
            <w:pPr>
              <w:rPr>
                <w:sz w:val="2"/>
                <w:szCs w:val="2"/>
              </w:rPr>
            </w:pPr>
          </w:p>
        </w:tc>
        <w:tc>
          <w:tcPr>
            <w:tcW w:w="390"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spacing w:before="11"/>
              <w:rPr>
                <w:rFonts w:ascii="黑体"/>
                <w:b/>
                <w:sz w:val="13"/>
              </w:rPr>
            </w:pPr>
          </w:p>
          <w:p>
            <w:pPr>
              <w:pStyle w:val="7"/>
              <w:ind w:left="112"/>
              <w:rPr>
                <w:rFonts w:ascii="Microsoft JhengHei"/>
                <w:b/>
                <w:sz w:val="16"/>
              </w:rPr>
            </w:pPr>
            <w:r>
              <w:rPr>
                <w:rFonts w:ascii="Microsoft JhengHei"/>
                <w:b/>
                <w:spacing w:val="-5"/>
                <w:w w:val="95"/>
                <w:sz w:val="16"/>
              </w:rPr>
              <w:t>44</w:t>
            </w:r>
          </w:p>
        </w:tc>
        <w:tc>
          <w:tcPr>
            <w:tcW w:w="94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spacing w:before="6"/>
              <w:rPr>
                <w:rFonts w:ascii="黑体"/>
                <w:b/>
                <w:sz w:val="12"/>
              </w:rPr>
            </w:pPr>
          </w:p>
          <w:p>
            <w:pPr>
              <w:pStyle w:val="7"/>
              <w:spacing w:line="158" w:lineRule="auto"/>
              <w:ind w:left="82" w:right="61"/>
              <w:rPr>
                <w:rFonts w:ascii="Microsoft JhengHei" w:eastAsia="Microsoft JhengHei"/>
                <w:b/>
                <w:sz w:val="16"/>
              </w:rPr>
            </w:pPr>
            <w:r>
              <w:rPr>
                <w:rFonts w:ascii="Microsoft JhengHei" w:eastAsia="Microsoft JhengHei"/>
                <w:b/>
                <w:spacing w:val="-6"/>
                <w:sz w:val="16"/>
              </w:rPr>
              <w:t>发展快捷对外交通体系</w:t>
            </w:r>
          </w:p>
        </w:tc>
        <w:tc>
          <w:tcPr>
            <w:tcW w:w="2925" w:type="dxa"/>
          </w:tcPr>
          <w:p>
            <w:pPr>
              <w:pStyle w:val="7"/>
              <w:spacing w:before="51" w:line="193" w:lineRule="exact"/>
              <w:ind w:left="367"/>
              <w:rPr>
                <w:sz w:val="16"/>
              </w:rPr>
            </w:pPr>
            <w:r>
              <w:rPr>
                <w:sz w:val="16"/>
              </w:rPr>
              <w:t>🕔开工建设330</w:t>
            </w:r>
            <w:r>
              <w:rPr>
                <w:spacing w:val="-2"/>
                <w:sz w:val="16"/>
              </w:rPr>
              <w:t>国道温溪至船寮大过</w:t>
            </w:r>
          </w:p>
          <w:p>
            <w:pPr>
              <w:pStyle w:val="7"/>
              <w:spacing w:line="193" w:lineRule="exact"/>
              <w:ind w:left="37"/>
              <w:rPr>
                <w:sz w:val="16"/>
              </w:rPr>
            </w:pPr>
            <w:r>
              <w:rPr>
                <w:spacing w:val="-10"/>
                <w:sz w:val="16"/>
              </w:rPr>
              <w:t>境。</w:t>
            </w:r>
          </w:p>
        </w:tc>
        <w:tc>
          <w:tcPr>
            <w:tcW w:w="900" w:type="dxa"/>
          </w:tcPr>
          <w:p>
            <w:pPr>
              <w:pStyle w:val="7"/>
              <w:spacing w:before="141"/>
              <w:ind w:right="103"/>
              <w:jc w:val="right"/>
              <w:rPr>
                <w:sz w:val="16"/>
              </w:rPr>
            </w:pPr>
            <w:r>
              <w:rPr>
                <w:spacing w:val="-2"/>
                <w:sz w:val="16"/>
              </w:rPr>
              <w:t>10</w:t>
            </w:r>
            <w:r>
              <w:rPr>
                <w:spacing w:val="-19"/>
                <w:sz w:val="16"/>
              </w:rPr>
              <w:t xml:space="preserve"> 月底前</w:t>
            </w:r>
          </w:p>
        </w:tc>
        <w:tc>
          <w:tcPr>
            <w:tcW w:w="1665" w:type="dxa"/>
          </w:tcPr>
          <w:p>
            <w:pPr>
              <w:pStyle w:val="7"/>
              <w:spacing w:before="141"/>
              <w:ind w:left="34" w:right="15"/>
              <w:jc w:val="center"/>
              <w:rPr>
                <w:sz w:val="16"/>
              </w:rPr>
            </w:pPr>
            <w:r>
              <w:rPr>
                <w:spacing w:val="-6"/>
                <w:sz w:val="16"/>
              </w:rPr>
              <w:t>交通运输局</w:t>
            </w:r>
          </w:p>
        </w:tc>
        <w:tc>
          <w:tcPr>
            <w:tcW w:w="3735" w:type="dxa"/>
          </w:tcPr>
          <w:p>
            <w:pPr>
              <w:pStyle w:val="7"/>
              <w:spacing w:before="141"/>
              <w:ind w:left="37"/>
              <w:rPr>
                <w:sz w:val="16"/>
              </w:rPr>
            </w:pPr>
            <w:r>
              <w:rPr>
                <w:spacing w:val="-4"/>
                <w:sz w:val="16"/>
              </w:rPr>
              <w:t>2</w:t>
            </w:r>
            <w:r>
              <w:rPr>
                <w:spacing w:val="-5"/>
                <w:sz w:val="16"/>
              </w:rPr>
              <w:t>月初开工建设。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8"/>
              <w:rPr>
                <w:rFonts w:ascii="黑体"/>
                <w:b/>
                <w:sz w:val="18"/>
              </w:rPr>
            </w:pPr>
          </w:p>
          <w:p>
            <w:pPr>
              <w:pStyle w:val="7"/>
              <w:spacing w:line="228" w:lineRule="auto"/>
              <w:ind w:left="37" w:right="10" w:firstLine="330"/>
              <w:rPr>
                <w:sz w:val="16"/>
              </w:rPr>
            </w:pPr>
            <w:r>
              <w:rPr>
                <w:spacing w:val="-4"/>
                <w:sz w:val="16"/>
              </w:rPr>
              <w:t>②积极谋划文青高速、乐永青高速、</w:t>
            </w:r>
            <w:r>
              <w:rPr>
                <w:spacing w:val="-2"/>
                <w:sz w:val="16"/>
              </w:rPr>
              <w:t>轨道交通等项目，主动融入温州都市圈。</w:t>
            </w:r>
          </w:p>
        </w:tc>
        <w:tc>
          <w:tcPr>
            <w:tcW w:w="900" w:type="dxa"/>
          </w:tcPr>
          <w:p>
            <w:pPr>
              <w:pStyle w:val="7"/>
              <w:rPr>
                <w:rFonts w:ascii="黑体"/>
                <w:b/>
                <w:sz w:val="16"/>
              </w:rPr>
            </w:pPr>
          </w:p>
          <w:p>
            <w:pPr>
              <w:pStyle w:val="7"/>
              <w:spacing w:before="131"/>
              <w:ind w:right="103"/>
              <w:jc w:val="right"/>
              <w:rPr>
                <w:sz w:val="16"/>
              </w:rPr>
            </w:pPr>
            <w:r>
              <w:rPr>
                <w:spacing w:val="-2"/>
                <w:sz w:val="16"/>
              </w:rPr>
              <w:t>12</w:t>
            </w:r>
            <w:r>
              <w:rPr>
                <w:spacing w:val="-19"/>
                <w:sz w:val="16"/>
              </w:rPr>
              <w:t xml:space="preserve"> 月底前</w:t>
            </w:r>
          </w:p>
        </w:tc>
        <w:tc>
          <w:tcPr>
            <w:tcW w:w="1665" w:type="dxa"/>
          </w:tcPr>
          <w:p>
            <w:pPr>
              <w:pStyle w:val="7"/>
              <w:spacing w:before="8"/>
              <w:rPr>
                <w:rFonts w:ascii="黑体"/>
                <w:b/>
                <w:sz w:val="18"/>
              </w:rPr>
            </w:pPr>
          </w:p>
          <w:p>
            <w:pPr>
              <w:pStyle w:val="7"/>
              <w:spacing w:line="228" w:lineRule="auto"/>
              <w:ind w:left="592" w:right="421" w:hanging="150"/>
              <w:rPr>
                <w:sz w:val="16"/>
              </w:rPr>
            </w:pPr>
            <w:r>
              <w:rPr>
                <w:spacing w:val="-6"/>
                <w:sz w:val="16"/>
              </w:rPr>
              <w:t>交通运输局</w:t>
            </w:r>
            <w:r>
              <w:rPr>
                <w:spacing w:val="-4"/>
                <w:sz w:val="16"/>
              </w:rPr>
              <w:t>发改局</w:t>
            </w:r>
          </w:p>
        </w:tc>
        <w:tc>
          <w:tcPr>
            <w:tcW w:w="3735" w:type="dxa"/>
          </w:tcPr>
          <w:p>
            <w:pPr>
              <w:pStyle w:val="7"/>
              <w:spacing w:before="45" w:line="228" w:lineRule="auto"/>
              <w:ind w:left="37" w:right="88"/>
              <w:jc w:val="both"/>
              <w:rPr>
                <w:sz w:val="16"/>
              </w:rPr>
            </w:pPr>
            <w:r>
              <w:rPr>
                <w:spacing w:val="-4"/>
                <w:position w:val="2"/>
                <w:sz w:val="16"/>
              </w:rPr>
              <w:t>配</w:t>
            </w:r>
            <w:r>
              <w:rPr>
                <w:sz w:val="16"/>
              </w:rPr>
              <w:drawing>
                <wp:inline distT="0" distB="0" distL="0" distR="0">
                  <wp:extent cx="95250" cy="98425"/>
                  <wp:effectExtent l="0" t="0" r="0" b="0"/>
                  <wp:docPr id="353"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53"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pacing w:val="-4"/>
                <w:position w:val="2"/>
                <w:sz w:val="16"/>
              </w:rPr>
              <w:t>温州方完成省厅汇报及融资方案备忘录；根据项</w:t>
            </w:r>
            <w:r>
              <w:rPr>
                <w:spacing w:val="-6"/>
                <w:sz w:val="16"/>
              </w:rPr>
              <w:t>目涉水占用水域面积，再次对接市、县水利局明确审批层级及权限；更高层级更深度对接部队行政部门就</w:t>
            </w:r>
            <w:r>
              <w:rPr>
                <w:spacing w:val="-2"/>
                <w:sz w:val="16"/>
              </w:rPr>
              <w:t>中线方案意见。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100" w:line="211" w:lineRule="auto"/>
              <w:ind w:left="37" w:right="8" w:firstLine="330"/>
              <w:rPr>
                <w:sz w:val="16"/>
              </w:rPr>
            </w:pPr>
            <w:r>
              <w:rPr>
                <w:spacing w:val="-4"/>
                <w:sz w:val="16"/>
              </w:rPr>
              <w:t>③加快建设塔下至腊口公路，完成投</w:t>
            </w:r>
            <w:r>
              <w:rPr>
                <w:spacing w:val="-2"/>
                <w:sz w:val="16"/>
              </w:rPr>
              <w:t>资1亿元。</w:t>
            </w:r>
          </w:p>
        </w:tc>
        <w:tc>
          <w:tcPr>
            <w:tcW w:w="900" w:type="dxa"/>
          </w:tcPr>
          <w:p>
            <w:pPr>
              <w:pStyle w:val="7"/>
              <w:spacing w:before="4"/>
              <w:rPr>
                <w:rFonts w:ascii="黑体"/>
                <w:b/>
                <w:sz w:val="13"/>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spacing w:before="4"/>
              <w:rPr>
                <w:rFonts w:ascii="黑体"/>
                <w:b/>
                <w:sz w:val="13"/>
              </w:rPr>
            </w:pPr>
          </w:p>
          <w:p>
            <w:pPr>
              <w:pStyle w:val="7"/>
              <w:ind w:left="28" w:right="15"/>
              <w:jc w:val="center"/>
              <w:rPr>
                <w:sz w:val="16"/>
              </w:rPr>
            </w:pPr>
            <w:r>
              <w:rPr>
                <w:spacing w:val="-6"/>
                <w:sz w:val="16"/>
              </w:rPr>
              <w:t>交投公司</w:t>
            </w:r>
          </w:p>
        </w:tc>
        <w:tc>
          <w:tcPr>
            <w:tcW w:w="3735" w:type="dxa"/>
          </w:tcPr>
          <w:p>
            <w:pPr>
              <w:pStyle w:val="7"/>
              <w:spacing w:before="4"/>
              <w:rPr>
                <w:rFonts w:ascii="黑体"/>
                <w:b/>
                <w:sz w:val="13"/>
              </w:rPr>
            </w:pPr>
          </w:p>
          <w:p>
            <w:pPr>
              <w:pStyle w:val="7"/>
              <w:ind w:left="37"/>
              <w:rPr>
                <w:sz w:val="16"/>
              </w:rPr>
            </w:pPr>
            <w:r>
              <w:rPr>
                <w:spacing w:val="-2"/>
                <w:sz w:val="16"/>
              </w:rPr>
              <w:t>累计完成投资10391万元，完成年度计划103.91</w:t>
            </w:r>
            <w:r>
              <w:rPr>
                <w:spacing w:val="-6"/>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vMerge w:val="continue"/>
            <w:tcBorders>
              <w:top w:val="nil"/>
            </w:tcBorders>
          </w:tcPr>
          <w:p>
            <w:pPr>
              <w:rPr>
                <w:sz w:val="2"/>
                <w:szCs w:val="2"/>
              </w:rPr>
            </w:pPr>
          </w:p>
        </w:tc>
        <w:tc>
          <w:tcPr>
            <w:tcW w:w="390"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2"/>
              <w:rPr>
                <w:rFonts w:ascii="黑体"/>
                <w:b/>
                <w:sz w:val="18"/>
              </w:rPr>
            </w:pPr>
          </w:p>
          <w:p>
            <w:pPr>
              <w:pStyle w:val="7"/>
              <w:ind w:left="112"/>
              <w:rPr>
                <w:rFonts w:ascii="Microsoft JhengHei"/>
                <w:b/>
                <w:sz w:val="16"/>
              </w:rPr>
            </w:pPr>
            <w:r>
              <w:rPr>
                <w:rFonts w:ascii="Microsoft JhengHei"/>
                <w:b/>
                <w:spacing w:val="-5"/>
                <w:w w:val="95"/>
                <w:sz w:val="16"/>
              </w:rPr>
              <w:t>45</w:t>
            </w:r>
          </w:p>
        </w:tc>
        <w:tc>
          <w:tcPr>
            <w:tcW w:w="94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5"/>
              <w:rPr>
                <w:rFonts w:ascii="黑体"/>
                <w:b/>
                <w:sz w:val="16"/>
              </w:rPr>
            </w:pPr>
          </w:p>
          <w:p>
            <w:pPr>
              <w:pStyle w:val="7"/>
              <w:spacing w:line="158" w:lineRule="auto"/>
              <w:ind w:left="232" w:right="61" w:hanging="151"/>
              <w:rPr>
                <w:rFonts w:ascii="Microsoft JhengHei" w:eastAsia="Microsoft JhengHei"/>
                <w:b/>
                <w:sz w:val="16"/>
              </w:rPr>
            </w:pPr>
            <w:r>
              <w:rPr>
                <w:rFonts w:ascii="Microsoft JhengHei" w:eastAsia="Microsoft JhengHei"/>
                <w:b/>
                <w:spacing w:val="-6"/>
                <w:sz w:val="16"/>
              </w:rPr>
              <w:t>打通江海联</w:t>
            </w:r>
            <w:r>
              <w:rPr>
                <w:rFonts w:ascii="Microsoft JhengHei" w:eastAsia="Microsoft JhengHei"/>
                <w:b/>
                <w:spacing w:val="-4"/>
                <w:sz w:val="16"/>
              </w:rPr>
              <w:t>运体系</w:t>
            </w:r>
          </w:p>
        </w:tc>
        <w:tc>
          <w:tcPr>
            <w:tcW w:w="2925" w:type="dxa"/>
          </w:tcPr>
          <w:p>
            <w:pPr>
              <w:pStyle w:val="7"/>
              <w:rPr>
                <w:rFonts w:ascii="黑体"/>
                <w:b/>
                <w:sz w:val="16"/>
              </w:rPr>
            </w:pPr>
          </w:p>
          <w:p>
            <w:pPr>
              <w:pStyle w:val="7"/>
              <w:spacing w:before="3"/>
              <w:rPr>
                <w:rFonts w:ascii="黑体"/>
                <w:b/>
                <w:sz w:val="17"/>
              </w:rPr>
            </w:pPr>
          </w:p>
          <w:p>
            <w:pPr>
              <w:pStyle w:val="7"/>
              <w:ind w:left="367"/>
              <w:rPr>
                <w:sz w:val="16"/>
              </w:rPr>
            </w:pPr>
            <w:r>
              <w:rPr>
                <w:spacing w:val="-6"/>
                <w:sz w:val="16"/>
              </w:rPr>
              <w:t>🕔</w:t>
            </w:r>
            <w:r>
              <w:rPr>
                <w:spacing w:val="-7"/>
                <w:sz w:val="16"/>
              </w:rPr>
              <w:t>基本建成瓯江航道整治项目。</w:t>
            </w:r>
          </w:p>
        </w:tc>
        <w:tc>
          <w:tcPr>
            <w:tcW w:w="900" w:type="dxa"/>
          </w:tcPr>
          <w:p>
            <w:pPr>
              <w:pStyle w:val="7"/>
              <w:rPr>
                <w:rFonts w:ascii="黑体"/>
                <w:b/>
                <w:sz w:val="16"/>
              </w:rPr>
            </w:pPr>
          </w:p>
          <w:p>
            <w:pPr>
              <w:pStyle w:val="7"/>
              <w:spacing w:before="3"/>
              <w:rPr>
                <w:rFonts w:ascii="黑体"/>
                <w:b/>
                <w:sz w:val="17"/>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spacing w:before="8"/>
              <w:rPr>
                <w:rFonts w:ascii="黑体"/>
                <w:b/>
                <w:sz w:val="11"/>
              </w:rPr>
            </w:pPr>
          </w:p>
          <w:p>
            <w:pPr>
              <w:pStyle w:val="7"/>
              <w:spacing w:before="1" w:line="211" w:lineRule="auto"/>
              <w:ind w:left="442" w:right="421" w:firstLine="75"/>
              <w:rPr>
                <w:sz w:val="16"/>
              </w:rPr>
            </w:pPr>
            <w:r>
              <w:rPr>
                <w:spacing w:val="-4"/>
                <w:sz w:val="16"/>
              </w:rPr>
              <w:t>港区中心</w:t>
            </w:r>
            <w:r>
              <w:rPr>
                <w:spacing w:val="-6"/>
                <w:sz w:val="16"/>
              </w:rPr>
              <w:t>交通运输局</w:t>
            </w:r>
          </w:p>
        </w:tc>
        <w:tc>
          <w:tcPr>
            <w:tcW w:w="3735" w:type="dxa"/>
          </w:tcPr>
          <w:p>
            <w:pPr>
              <w:pStyle w:val="7"/>
              <w:spacing w:before="141" w:line="200" w:lineRule="exact"/>
              <w:ind w:left="37"/>
              <w:rPr>
                <w:sz w:val="16"/>
              </w:rPr>
            </w:pPr>
            <w:r>
              <w:rPr>
                <w:spacing w:val="-7"/>
                <w:sz w:val="16"/>
              </w:rPr>
              <w:t>已完成。</w:t>
            </w:r>
          </w:p>
          <w:p>
            <w:pPr>
              <w:pStyle w:val="7"/>
              <w:spacing w:before="7" w:line="220" w:lineRule="auto"/>
              <w:ind w:left="37" w:right="73"/>
              <w:rPr>
                <w:sz w:val="16"/>
              </w:rPr>
            </w:pPr>
            <w:r>
              <w:rPr>
                <w:spacing w:val="-4"/>
                <w:sz w:val="16"/>
              </w:rPr>
              <w:t xml:space="preserve">本月完成项目工程投资1695万元，本年累计完成投资 </w:t>
            </w:r>
            <w:r>
              <w:rPr>
                <w:spacing w:val="-2"/>
                <w:sz w:val="16"/>
              </w:rPr>
              <w:t>12800万元。工程形象进度：截至目前基本完成瓯江航道整治工程主体工程。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10"/>
              <w:rPr>
                <w:rFonts w:ascii="黑体"/>
                <w:b/>
                <w:sz w:val="14"/>
              </w:rPr>
            </w:pPr>
          </w:p>
          <w:p>
            <w:pPr>
              <w:pStyle w:val="7"/>
              <w:spacing w:line="211" w:lineRule="auto"/>
              <w:ind w:left="37" w:right="10" w:firstLine="330"/>
              <w:rPr>
                <w:sz w:val="16"/>
              </w:rPr>
            </w:pPr>
            <w:r>
              <w:rPr>
                <w:spacing w:val="-4"/>
                <w:sz w:val="16"/>
              </w:rPr>
              <w:t>②加快推进砂石料公建码头建设，完</w:t>
            </w:r>
            <w:r>
              <w:rPr>
                <w:spacing w:val="-2"/>
                <w:sz w:val="16"/>
              </w:rPr>
              <w:t>成投资并投入使用。</w:t>
            </w:r>
          </w:p>
        </w:tc>
        <w:tc>
          <w:tcPr>
            <w:tcW w:w="900" w:type="dxa"/>
          </w:tcPr>
          <w:p>
            <w:pPr>
              <w:pStyle w:val="7"/>
              <w:spacing w:before="4"/>
              <w:rPr>
                <w:rFonts w:ascii="黑体"/>
                <w:b/>
                <w:sz w:val="20"/>
              </w:rPr>
            </w:pPr>
          </w:p>
          <w:p>
            <w:pPr>
              <w:pStyle w:val="7"/>
              <w:ind w:right="103"/>
              <w:jc w:val="right"/>
              <w:rPr>
                <w:sz w:val="16"/>
              </w:rPr>
            </w:pPr>
            <w:r>
              <w:rPr>
                <w:spacing w:val="-2"/>
                <w:sz w:val="16"/>
              </w:rPr>
              <w:t>12</w:t>
            </w:r>
            <w:r>
              <w:rPr>
                <w:spacing w:val="-19"/>
                <w:sz w:val="16"/>
              </w:rPr>
              <w:t xml:space="preserve"> 月底前</w:t>
            </w:r>
          </w:p>
        </w:tc>
        <w:tc>
          <w:tcPr>
            <w:tcW w:w="1665" w:type="dxa"/>
            <w:vMerge w:val="restart"/>
          </w:tcPr>
          <w:p>
            <w:pPr>
              <w:pStyle w:val="7"/>
              <w:rPr>
                <w:rFonts w:ascii="黑体"/>
                <w:b/>
                <w:sz w:val="16"/>
              </w:rPr>
            </w:pPr>
          </w:p>
          <w:p>
            <w:pPr>
              <w:pStyle w:val="7"/>
              <w:spacing w:before="4"/>
              <w:rPr>
                <w:rFonts w:ascii="黑体"/>
                <w:b/>
                <w:sz w:val="14"/>
              </w:rPr>
            </w:pPr>
          </w:p>
          <w:p>
            <w:pPr>
              <w:pStyle w:val="7"/>
              <w:spacing w:line="228" w:lineRule="auto"/>
              <w:ind w:left="442" w:right="421" w:firstLine="149"/>
              <w:rPr>
                <w:sz w:val="16"/>
              </w:rPr>
            </w:pPr>
            <w:r>
              <w:rPr>
                <w:spacing w:val="-4"/>
                <w:sz w:val="16"/>
              </w:rPr>
              <w:t xml:space="preserve">水利局 水投公司 </w:t>
            </w:r>
            <w:r>
              <w:rPr>
                <w:spacing w:val="-6"/>
                <w:sz w:val="16"/>
              </w:rPr>
              <w:t>交通运输局</w:t>
            </w:r>
          </w:p>
        </w:tc>
        <w:tc>
          <w:tcPr>
            <w:tcW w:w="3735" w:type="dxa"/>
          </w:tcPr>
          <w:p>
            <w:pPr>
              <w:pStyle w:val="7"/>
              <w:spacing w:before="4"/>
              <w:rPr>
                <w:rFonts w:ascii="黑体"/>
                <w:b/>
                <w:sz w:val="13"/>
              </w:rPr>
            </w:pPr>
          </w:p>
          <w:p>
            <w:pPr>
              <w:pStyle w:val="7"/>
              <w:spacing w:line="193" w:lineRule="exact"/>
              <w:ind w:left="37"/>
              <w:rPr>
                <w:sz w:val="16"/>
              </w:rPr>
            </w:pPr>
            <w:r>
              <w:rPr>
                <w:spacing w:val="-9"/>
                <w:sz w:val="16"/>
              </w:rPr>
              <w:t>基本完成。</w:t>
            </w:r>
          </w:p>
          <w:p>
            <w:pPr>
              <w:pStyle w:val="7"/>
              <w:spacing w:line="193" w:lineRule="exact"/>
              <w:ind w:left="37"/>
              <w:rPr>
                <w:sz w:val="16"/>
              </w:rPr>
            </w:pPr>
            <w:r>
              <w:rPr>
                <w:spacing w:val="-4"/>
                <w:sz w:val="16"/>
              </w:rPr>
              <w:t>一期工程建设已基本完成，累计完成投资3719</w:t>
            </w:r>
            <w:r>
              <w:rPr>
                <w:spacing w:val="-7"/>
                <w:sz w:val="16"/>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119" w:line="228" w:lineRule="auto"/>
              <w:ind w:left="37" w:right="12" w:firstLine="330"/>
              <w:rPr>
                <w:sz w:val="16"/>
              </w:rPr>
            </w:pPr>
            <w:r>
              <w:rPr>
                <w:spacing w:val="-4"/>
                <w:sz w:val="16"/>
              </w:rPr>
              <w:t>③启动洲头、港头区域砂石料公建码头建设。</w:t>
            </w:r>
          </w:p>
        </w:tc>
        <w:tc>
          <w:tcPr>
            <w:tcW w:w="900" w:type="dxa"/>
          </w:tcPr>
          <w:p>
            <w:pPr>
              <w:pStyle w:val="7"/>
              <w:spacing w:before="10"/>
              <w:rPr>
                <w:rFonts w:ascii="黑体"/>
                <w:b/>
                <w:sz w:val="16"/>
              </w:rPr>
            </w:pPr>
          </w:p>
          <w:p>
            <w:pPr>
              <w:pStyle w:val="7"/>
              <w:ind w:right="103"/>
              <w:jc w:val="right"/>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10"/>
              <w:rPr>
                <w:rFonts w:ascii="黑体"/>
                <w:b/>
                <w:sz w:val="16"/>
              </w:rPr>
            </w:pPr>
          </w:p>
          <w:p>
            <w:pPr>
              <w:pStyle w:val="7"/>
              <w:ind w:left="37"/>
              <w:rPr>
                <w:sz w:val="16"/>
              </w:rPr>
            </w:pPr>
            <w:r>
              <w:rPr>
                <w:spacing w:val="-6"/>
                <w:sz w:val="16"/>
              </w:rPr>
              <w:t>已完成可研编制（今年任务已完成）</w:t>
            </w:r>
            <w:r>
              <w:rPr>
                <w:spacing w:val="-12"/>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915" w:type="dxa"/>
            <w:vMerge w:val="restart"/>
            <w:tcBorders>
              <w:bottom w:val="nil"/>
            </w:tcBorders>
          </w:tcPr>
          <w:p>
            <w:pPr>
              <w:pStyle w:val="7"/>
              <w:rPr>
                <w:rFonts w:ascii="Times New Roman"/>
                <w:sz w:val="16"/>
              </w:rPr>
            </w:pPr>
          </w:p>
        </w:tc>
        <w:tc>
          <w:tcPr>
            <w:tcW w:w="390" w:type="dxa"/>
            <w:vMerge w:val="restart"/>
            <w:tcBorders>
              <w:bottom w:val="nil"/>
            </w:tcBorders>
          </w:tcPr>
          <w:p>
            <w:pPr>
              <w:pStyle w:val="7"/>
              <w:rPr>
                <w:rFonts w:ascii="Times New Roman"/>
                <w:sz w:val="16"/>
              </w:rPr>
            </w:pPr>
          </w:p>
        </w:tc>
        <w:tc>
          <w:tcPr>
            <w:tcW w:w="945" w:type="dxa"/>
            <w:vMerge w:val="restart"/>
            <w:tcBorders>
              <w:bottom w:val="nil"/>
            </w:tcBorders>
          </w:tcPr>
          <w:p>
            <w:pPr>
              <w:pStyle w:val="7"/>
              <w:rPr>
                <w:rFonts w:ascii="Times New Roman"/>
                <w:sz w:val="16"/>
              </w:rPr>
            </w:pPr>
          </w:p>
        </w:tc>
        <w:tc>
          <w:tcPr>
            <w:tcW w:w="3825" w:type="dxa"/>
            <w:gridSpan w:val="2"/>
          </w:tcPr>
          <w:p>
            <w:pPr>
              <w:pStyle w:val="7"/>
              <w:spacing w:before="81"/>
              <w:ind w:left="37"/>
              <w:rPr>
                <w:sz w:val="16"/>
              </w:rPr>
            </w:pPr>
            <w:r>
              <w:rPr>
                <w:spacing w:val="-7"/>
                <w:sz w:val="16"/>
              </w:rPr>
              <w:t>⑴产业发展促增收：</w:t>
            </w:r>
          </w:p>
        </w:tc>
        <w:tc>
          <w:tcPr>
            <w:tcW w:w="1665" w:type="dxa"/>
          </w:tcPr>
          <w:p>
            <w:pPr>
              <w:pStyle w:val="7"/>
              <w:rPr>
                <w:rFonts w:ascii="Times New Roman"/>
                <w:sz w:val="16"/>
              </w:rPr>
            </w:pPr>
          </w:p>
        </w:tc>
        <w:tc>
          <w:tcPr>
            <w:tcW w:w="3735"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spacing w:before="141"/>
              <w:ind w:left="367"/>
              <w:rPr>
                <w:sz w:val="16"/>
              </w:rPr>
            </w:pPr>
            <w:r>
              <w:rPr>
                <w:spacing w:val="-4"/>
                <w:sz w:val="16"/>
              </w:rPr>
              <w:t>🕔新发展县级蔬菜基地600</w:t>
            </w:r>
            <w:r>
              <w:rPr>
                <w:spacing w:val="-7"/>
                <w:sz w:val="16"/>
              </w:rPr>
              <w:t>亩。</w:t>
            </w:r>
          </w:p>
        </w:tc>
        <w:tc>
          <w:tcPr>
            <w:tcW w:w="900" w:type="dxa"/>
          </w:tcPr>
          <w:p>
            <w:pPr>
              <w:pStyle w:val="7"/>
              <w:spacing w:before="141"/>
              <w:ind w:right="103"/>
              <w:jc w:val="right"/>
              <w:rPr>
                <w:sz w:val="16"/>
              </w:rPr>
            </w:pPr>
            <w:r>
              <w:rPr>
                <w:spacing w:val="-2"/>
                <w:sz w:val="16"/>
              </w:rPr>
              <w:t>10</w:t>
            </w:r>
            <w:r>
              <w:rPr>
                <w:spacing w:val="-19"/>
                <w:sz w:val="16"/>
              </w:rPr>
              <w:t xml:space="preserve"> 月底前</w:t>
            </w:r>
          </w:p>
        </w:tc>
        <w:tc>
          <w:tcPr>
            <w:tcW w:w="1665" w:type="dxa"/>
          </w:tcPr>
          <w:p>
            <w:pPr>
              <w:pStyle w:val="7"/>
              <w:spacing w:before="141"/>
              <w:ind w:left="34" w:right="15"/>
              <w:jc w:val="center"/>
              <w:rPr>
                <w:sz w:val="16"/>
              </w:rPr>
            </w:pPr>
            <w:r>
              <w:rPr>
                <w:spacing w:val="-6"/>
                <w:sz w:val="16"/>
              </w:rPr>
              <w:t>农业农村局</w:t>
            </w:r>
          </w:p>
        </w:tc>
        <w:tc>
          <w:tcPr>
            <w:tcW w:w="3735" w:type="dxa"/>
          </w:tcPr>
          <w:p>
            <w:pPr>
              <w:pStyle w:val="7"/>
              <w:spacing w:before="70" w:line="211" w:lineRule="auto"/>
              <w:ind w:left="37" w:right="160"/>
              <w:rPr>
                <w:sz w:val="16"/>
              </w:rPr>
            </w:pPr>
            <w:r>
              <w:rPr>
                <w:spacing w:val="-4"/>
                <w:sz w:val="16"/>
              </w:rPr>
              <w:t xml:space="preserve">已完成。新发展县级蔬菜基地700亩，分别是章旦乡 </w:t>
            </w:r>
            <w:r>
              <w:rPr>
                <w:spacing w:val="-2"/>
                <w:sz w:val="16"/>
              </w:rPr>
              <w:t>300亩、三溪口街道300亩、章村乡100亩。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spacing w:before="2"/>
              <w:rPr>
                <w:rFonts w:ascii="黑体"/>
                <w:b/>
                <w:sz w:val="12"/>
              </w:rPr>
            </w:pPr>
          </w:p>
          <w:p>
            <w:pPr>
              <w:pStyle w:val="7"/>
              <w:ind w:left="367"/>
              <w:rPr>
                <w:sz w:val="16"/>
              </w:rPr>
            </w:pPr>
            <w:r>
              <w:rPr>
                <w:spacing w:val="-2"/>
                <w:sz w:val="16"/>
              </w:rPr>
              <w:t>②新发展中蜂1000</w:t>
            </w:r>
            <w:r>
              <w:rPr>
                <w:spacing w:val="-6"/>
                <w:sz w:val="16"/>
              </w:rPr>
              <w:t>箱。</w:t>
            </w:r>
          </w:p>
        </w:tc>
        <w:tc>
          <w:tcPr>
            <w:tcW w:w="900" w:type="dxa"/>
          </w:tcPr>
          <w:p>
            <w:pPr>
              <w:pStyle w:val="7"/>
              <w:spacing w:before="2"/>
              <w:rPr>
                <w:rFonts w:ascii="黑体"/>
                <w:b/>
                <w:sz w:val="12"/>
              </w:rPr>
            </w:pPr>
          </w:p>
          <w:p>
            <w:pPr>
              <w:pStyle w:val="7"/>
              <w:ind w:right="103"/>
              <w:jc w:val="right"/>
              <w:rPr>
                <w:sz w:val="16"/>
              </w:rPr>
            </w:pPr>
            <w:r>
              <w:rPr>
                <w:spacing w:val="-2"/>
                <w:sz w:val="16"/>
              </w:rPr>
              <w:t>10</w:t>
            </w:r>
            <w:r>
              <w:rPr>
                <w:spacing w:val="-19"/>
                <w:sz w:val="16"/>
              </w:rPr>
              <w:t xml:space="preserve"> 月底前</w:t>
            </w:r>
          </w:p>
        </w:tc>
        <w:tc>
          <w:tcPr>
            <w:tcW w:w="1665" w:type="dxa"/>
          </w:tcPr>
          <w:p>
            <w:pPr>
              <w:pStyle w:val="7"/>
              <w:spacing w:before="2"/>
              <w:rPr>
                <w:rFonts w:ascii="黑体"/>
                <w:b/>
                <w:sz w:val="12"/>
              </w:rPr>
            </w:pPr>
          </w:p>
          <w:p>
            <w:pPr>
              <w:pStyle w:val="7"/>
              <w:ind w:left="34" w:right="15"/>
              <w:jc w:val="center"/>
              <w:rPr>
                <w:sz w:val="16"/>
              </w:rPr>
            </w:pPr>
            <w:r>
              <w:rPr>
                <w:spacing w:val="-6"/>
                <w:sz w:val="16"/>
              </w:rPr>
              <w:t>农业农村局</w:t>
            </w:r>
          </w:p>
        </w:tc>
        <w:tc>
          <w:tcPr>
            <w:tcW w:w="3735" w:type="dxa"/>
          </w:tcPr>
          <w:p>
            <w:pPr>
              <w:pStyle w:val="7"/>
              <w:spacing w:before="2"/>
              <w:rPr>
                <w:rFonts w:ascii="黑体"/>
                <w:b/>
                <w:sz w:val="12"/>
              </w:rPr>
            </w:pPr>
          </w:p>
          <w:p>
            <w:pPr>
              <w:pStyle w:val="7"/>
              <w:ind w:left="37"/>
              <w:rPr>
                <w:sz w:val="16"/>
              </w:rPr>
            </w:pPr>
            <w:r>
              <w:rPr>
                <w:spacing w:val="-4"/>
                <w:sz w:val="16"/>
              </w:rPr>
              <w:t>已完成。新发展中蜂1090</w:t>
            </w:r>
            <w:r>
              <w:rPr>
                <w:spacing w:val="-7"/>
                <w:sz w:val="16"/>
              </w:rPr>
              <w:t>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3825" w:type="dxa"/>
            <w:gridSpan w:val="2"/>
          </w:tcPr>
          <w:p>
            <w:pPr>
              <w:pStyle w:val="7"/>
              <w:spacing w:before="66"/>
              <w:ind w:left="37"/>
              <w:rPr>
                <w:sz w:val="16"/>
              </w:rPr>
            </w:pPr>
            <w:r>
              <w:rPr>
                <w:spacing w:val="-7"/>
                <w:sz w:val="16"/>
              </w:rPr>
              <w:t>⑵农民素质提升促增收：</w:t>
            </w:r>
          </w:p>
        </w:tc>
        <w:tc>
          <w:tcPr>
            <w:tcW w:w="1665"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2"/>
              <w:rPr>
                <w:rFonts w:ascii="黑体"/>
                <w:b/>
                <w:sz w:val="19"/>
              </w:rPr>
            </w:pPr>
          </w:p>
          <w:p>
            <w:pPr>
              <w:pStyle w:val="7"/>
              <w:ind w:left="442"/>
              <w:rPr>
                <w:sz w:val="16"/>
              </w:rPr>
            </w:pPr>
            <w:r>
              <w:rPr>
                <w:spacing w:val="-6"/>
                <w:sz w:val="16"/>
              </w:rPr>
              <w:t>农业农村局</w:t>
            </w:r>
          </w:p>
        </w:tc>
        <w:tc>
          <w:tcPr>
            <w:tcW w:w="3735"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spacing w:before="110"/>
              <w:ind w:left="367"/>
              <w:rPr>
                <w:sz w:val="16"/>
              </w:rPr>
            </w:pPr>
            <w:r>
              <w:rPr>
                <w:spacing w:val="-4"/>
                <w:sz w:val="16"/>
              </w:rPr>
              <w:t>🕔开展农民普及性培训4000</w:t>
            </w:r>
            <w:r>
              <w:rPr>
                <w:spacing w:val="-7"/>
                <w:sz w:val="16"/>
              </w:rPr>
              <w:t>人次。</w:t>
            </w:r>
          </w:p>
        </w:tc>
        <w:tc>
          <w:tcPr>
            <w:tcW w:w="900" w:type="dxa"/>
          </w:tcPr>
          <w:p>
            <w:pPr>
              <w:pStyle w:val="7"/>
              <w:spacing w:before="110"/>
              <w:ind w:right="103"/>
              <w:jc w:val="right"/>
              <w:rPr>
                <w:sz w:val="16"/>
              </w:rPr>
            </w:pPr>
            <w:r>
              <w:rPr>
                <w:spacing w:val="-2"/>
                <w:sz w:val="16"/>
              </w:rPr>
              <w:t>12</w:t>
            </w:r>
            <w:r>
              <w:rPr>
                <w:spacing w:val="-19"/>
                <w:sz w:val="16"/>
              </w:rPr>
              <w:t xml:space="preserve"> 月底前</w:t>
            </w:r>
          </w:p>
        </w:tc>
        <w:tc>
          <w:tcPr>
            <w:tcW w:w="1665" w:type="dxa"/>
            <w:vMerge w:val="continue"/>
            <w:tcBorders>
              <w:top w:val="nil"/>
              <w:bottom w:val="nil"/>
            </w:tcBorders>
          </w:tcPr>
          <w:p>
            <w:pPr>
              <w:rPr>
                <w:sz w:val="2"/>
                <w:szCs w:val="2"/>
              </w:rPr>
            </w:pPr>
          </w:p>
        </w:tc>
        <w:tc>
          <w:tcPr>
            <w:tcW w:w="3735" w:type="dxa"/>
          </w:tcPr>
          <w:p>
            <w:pPr>
              <w:pStyle w:val="7"/>
              <w:spacing w:before="110"/>
              <w:ind w:left="37"/>
              <w:rPr>
                <w:sz w:val="16"/>
              </w:rPr>
            </w:pPr>
            <w:r>
              <w:rPr>
                <w:spacing w:val="-4"/>
                <w:sz w:val="16"/>
              </w:rPr>
              <w:t>已完成。开展农民普及性培训5774</w:t>
            </w:r>
            <w:r>
              <w:rPr>
                <w:spacing w:val="-7"/>
                <w:sz w:val="16"/>
              </w:rPr>
              <w:t>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rPr>
                <w:rFonts w:ascii="黑体"/>
                <w:b/>
                <w:sz w:val="16"/>
              </w:rPr>
            </w:pPr>
          </w:p>
          <w:p>
            <w:pPr>
              <w:pStyle w:val="7"/>
              <w:spacing w:before="7"/>
              <w:rPr>
                <w:rFonts w:ascii="黑体"/>
                <w:b/>
                <w:sz w:val="19"/>
              </w:rPr>
            </w:pPr>
          </w:p>
          <w:p>
            <w:pPr>
              <w:pStyle w:val="7"/>
              <w:ind w:left="367"/>
              <w:rPr>
                <w:sz w:val="16"/>
              </w:rPr>
            </w:pPr>
            <w:r>
              <w:rPr>
                <w:spacing w:val="-4"/>
                <w:sz w:val="16"/>
              </w:rPr>
              <w:t>②开展农村实用人才培训800</w:t>
            </w:r>
            <w:r>
              <w:rPr>
                <w:spacing w:val="-7"/>
                <w:sz w:val="16"/>
              </w:rPr>
              <w:t>人次。</w:t>
            </w:r>
          </w:p>
        </w:tc>
        <w:tc>
          <w:tcPr>
            <w:tcW w:w="900" w:type="dxa"/>
          </w:tcPr>
          <w:p>
            <w:pPr>
              <w:pStyle w:val="7"/>
              <w:rPr>
                <w:rFonts w:ascii="黑体"/>
                <w:b/>
                <w:sz w:val="16"/>
              </w:rPr>
            </w:pPr>
          </w:p>
          <w:p>
            <w:pPr>
              <w:pStyle w:val="7"/>
              <w:spacing w:before="7"/>
              <w:rPr>
                <w:rFonts w:ascii="黑体"/>
                <w:b/>
                <w:sz w:val="19"/>
              </w:rPr>
            </w:pPr>
          </w:p>
          <w:p>
            <w:pPr>
              <w:pStyle w:val="7"/>
              <w:ind w:right="103"/>
              <w:jc w:val="right"/>
              <w:rPr>
                <w:sz w:val="16"/>
              </w:rPr>
            </w:pPr>
            <w:r>
              <w:rPr>
                <w:spacing w:val="-2"/>
                <w:sz w:val="16"/>
              </w:rPr>
              <w:t>12</w:t>
            </w:r>
            <w:r>
              <w:rPr>
                <w:spacing w:val="-19"/>
                <w:sz w:val="16"/>
              </w:rPr>
              <w:t xml:space="preserve"> 月底前</w:t>
            </w:r>
          </w:p>
        </w:tc>
        <w:tc>
          <w:tcPr>
            <w:tcW w:w="1665" w:type="dxa"/>
            <w:vMerge w:val="continue"/>
            <w:tcBorders>
              <w:top w:val="nil"/>
              <w:bottom w:val="nil"/>
            </w:tcBorders>
          </w:tcPr>
          <w:p>
            <w:pPr>
              <w:rPr>
                <w:sz w:val="2"/>
                <w:szCs w:val="2"/>
              </w:rPr>
            </w:pPr>
          </w:p>
        </w:tc>
        <w:tc>
          <w:tcPr>
            <w:tcW w:w="3735" w:type="dxa"/>
          </w:tcPr>
          <w:p>
            <w:pPr>
              <w:pStyle w:val="7"/>
              <w:spacing w:before="2"/>
              <w:rPr>
                <w:rFonts w:ascii="黑体"/>
                <w:b/>
                <w:sz w:val="12"/>
              </w:rPr>
            </w:pPr>
          </w:p>
          <w:p>
            <w:pPr>
              <w:pStyle w:val="7"/>
              <w:spacing w:line="200" w:lineRule="exact"/>
              <w:ind w:left="37"/>
              <w:rPr>
                <w:sz w:val="16"/>
              </w:rPr>
            </w:pPr>
            <w:r>
              <w:rPr>
                <w:spacing w:val="-7"/>
                <w:sz w:val="16"/>
              </w:rPr>
              <w:t>已完成。</w:t>
            </w:r>
          </w:p>
          <w:p>
            <w:pPr>
              <w:pStyle w:val="7"/>
              <w:spacing w:before="3" w:line="228" w:lineRule="auto"/>
              <w:ind w:left="37" w:right="64"/>
              <w:rPr>
                <w:sz w:val="16"/>
              </w:rPr>
            </w:pPr>
            <w:r>
              <w:rPr>
                <w:spacing w:val="-2"/>
                <w:sz w:val="16"/>
              </w:rPr>
              <w:t>今年省市下达实用人才（高素质）农民培训任务563</w:t>
            </w:r>
            <w:r>
              <w:rPr>
                <w:spacing w:val="-4"/>
                <w:sz w:val="16"/>
              </w:rPr>
              <w:t>人，截至12月22日我县全县共计完成实用人才（高素</w:t>
            </w:r>
            <w:r>
              <w:rPr>
                <w:spacing w:val="-2"/>
                <w:sz w:val="16"/>
              </w:rPr>
              <w:t>质农民）培训790人次。</w:t>
            </w:r>
          </w:p>
        </w:tc>
      </w:tr>
    </w:tbl>
    <w:p>
      <w:pPr>
        <w:spacing w:after="0" w:line="228" w:lineRule="auto"/>
        <w:rPr>
          <w:sz w:val="16"/>
        </w:rPr>
        <w:sectPr>
          <w:type w:val="continuous"/>
          <w:pgSz w:w="16840" w:h="11910" w:orient="landscape"/>
          <w:pgMar w:top="540" w:right="2420" w:bottom="884" w:left="160" w:header="0" w:footer="280" w:gutter="0"/>
          <w:cols w:space="720" w:num="1"/>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5"/>
        <w:gridCol w:w="390"/>
        <w:gridCol w:w="945"/>
        <w:gridCol w:w="2925"/>
        <w:gridCol w:w="900"/>
        <w:gridCol w:w="1665"/>
        <w:gridCol w:w="3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tcPr>
          <w:p>
            <w:pPr>
              <w:pStyle w:val="7"/>
              <w:spacing w:before="221" w:line="235" w:lineRule="auto"/>
              <w:ind w:left="202" w:right="187"/>
              <w:rPr>
                <w:rFonts w:hint="eastAsia" w:ascii="黑体" w:eastAsia="黑体"/>
                <w:b/>
                <w:sz w:val="25"/>
              </w:rPr>
            </w:pPr>
            <w:r>
              <w:rPr>
                <w:rFonts w:hint="eastAsia" w:ascii="黑体" w:eastAsia="黑体"/>
                <w:b/>
                <w:spacing w:val="-6"/>
                <w:sz w:val="25"/>
              </w:rPr>
              <w:t>行动</w:t>
            </w:r>
            <w:r>
              <w:rPr>
                <w:rFonts w:hint="eastAsia" w:ascii="黑体" w:eastAsia="黑体"/>
                <w:b/>
                <w:spacing w:val="-5"/>
                <w:sz w:val="25"/>
              </w:rPr>
              <w:t>名称</w:t>
            </w:r>
          </w:p>
        </w:tc>
        <w:tc>
          <w:tcPr>
            <w:tcW w:w="390" w:type="dxa"/>
          </w:tcPr>
          <w:p>
            <w:pPr>
              <w:pStyle w:val="7"/>
              <w:spacing w:before="221" w:line="235" w:lineRule="auto"/>
              <w:ind w:left="67" w:right="49"/>
              <w:rPr>
                <w:rFonts w:hint="eastAsia" w:ascii="黑体" w:eastAsia="黑体"/>
                <w:b/>
                <w:sz w:val="25"/>
              </w:rPr>
            </w:pPr>
            <w:r>
              <w:rPr>
                <w:rFonts w:hint="eastAsia" w:ascii="黑体" w:eastAsia="黑体"/>
                <w:b/>
                <w:spacing w:val="-10"/>
                <w:sz w:val="25"/>
              </w:rPr>
              <w:t>序号</w:t>
            </w:r>
          </w:p>
        </w:tc>
        <w:tc>
          <w:tcPr>
            <w:tcW w:w="945" w:type="dxa"/>
          </w:tcPr>
          <w:p>
            <w:pPr>
              <w:pStyle w:val="7"/>
              <w:spacing w:before="221" w:line="235" w:lineRule="auto"/>
              <w:ind w:left="352" w:right="70" w:hanging="256"/>
              <w:rPr>
                <w:rFonts w:hint="eastAsia" w:ascii="黑体" w:eastAsia="黑体"/>
                <w:b/>
                <w:sz w:val="25"/>
              </w:rPr>
            </w:pPr>
            <w:r>
              <w:rPr>
                <w:rFonts w:hint="eastAsia" w:ascii="黑体" w:eastAsia="黑体"/>
                <w:b/>
                <w:spacing w:val="-4"/>
                <w:sz w:val="25"/>
              </w:rPr>
              <w:t>工作内</w:t>
            </w:r>
            <w:r>
              <w:rPr>
                <w:rFonts w:hint="eastAsia" w:ascii="黑体" w:eastAsia="黑体"/>
                <w:b/>
                <w:spacing w:val="-10"/>
                <w:sz w:val="25"/>
              </w:rPr>
              <w:t>容</w:t>
            </w:r>
          </w:p>
        </w:tc>
        <w:tc>
          <w:tcPr>
            <w:tcW w:w="2925" w:type="dxa"/>
          </w:tcPr>
          <w:p>
            <w:pPr>
              <w:pStyle w:val="7"/>
              <w:spacing w:before="6"/>
              <w:rPr>
                <w:rFonts w:ascii="黑体"/>
                <w:b/>
                <w:sz w:val="28"/>
              </w:rPr>
            </w:pPr>
          </w:p>
          <w:p>
            <w:pPr>
              <w:pStyle w:val="7"/>
              <w:spacing w:before="1"/>
              <w:ind w:left="562"/>
              <w:rPr>
                <w:rFonts w:hint="eastAsia" w:ascii="黑体" w:eastAsia="黑体"/>
                <w:b/>
                <w:sz w:val="25"/>
              </w:rPr>
            </w:pPr>
            <w:r>
              <w:rPr>
                <w:rFonts w:hint="eastAsia" w:ascii="黑体" w:eastAsia="黑体"/>
                <w:b/>
                <w:sz w:val="25"/>
              </w:rPr>
              <w:t>2020年主要目</w:t>
            </w:r>
            <w:r>
              <w:rPr>
                <w:rFonts w:hint="eastAsia" w:ascii="黑体" w:eastAsia="黑体"/>
                <w:b/>
                <w:spacing w:val="-10"/>
                <w:sz w:val="25"/>
              </w:rPr>
              <w:t>标</w:t>
            </w:r>
          </w:p>
        </w:tc>
        <w:tc>
          <w:tcPr>
            <w:tcW w:w="900" w:type="dxa"/>
          </w:tcPr>
          <w:p>
            <w:pPr>
              <w:pStyle w:val="7"/>
              <w:spacing w:before="221" w:line="235" w:lineRule="auto"/>
              <w:ind w:left="202" w:right="172"/>
              <w:rPr>
                <w:rFonts w:hint="eastAsia" w:ascii="黑体" w:eastAsia="黑体"/>
                <w:b/>
                <w:sz w:val="25"/>
              </w:rPr>
            </w:pPr>
            <w:r>
              <w:rPr>
                <w:rFonts w:hint="eastAsia" w:ascii="黑体" w:eastAsia="黑体"/>
                <w:b/>
                <w:spacing w:val="-6"/>
                <w:sz w:val="25"/>
              </w:rPr>
              <w:t>完成</w:t>
            </w:r>
            <w:r>
              <w:rPr>
                <w:rFonts w:hint="eastAsia" w:ascii="黑体" w:eastAsia="黑体"/>
                <w:b/>
                <w:spacing w:val="-5"/>
                <w:sz w:val="25"/>
              </w:rPr>
              <w:t>时限</w:t>
            </w:r>
          </w:p>
        </w:tc>
        <w:tc>
          <w:tcPr>
            <w:tcW w:w="1665" w:type="dxa"/>
          </w:tcPr>
          <w:p>
            <w:pPr>
              <w:pStyle w:val="7"/>
              <w:spacing w:before="6"/>
              <w:rPr>
                <w:rFonts w:ascii="黑体"/>
                <w:b/>
                <w:sz w:val="28"/>
              </w:rPr>
            </w:pPr>
          </w:p>
          <w:p>
            <w:pPr>
              <w:pStyle w:val="7"/>
              <w:spacing w:before="1"/>
              <w:ind w:left="22" w:right="15"/>
              <w:jc w:val="center"/>
              <w:rPr>
                <w:rFonts w:hint="eastAsia" w:ascii="黑体" w:eastAsia="黑体"/>
                <w:b/>
                <w:sz w:val="25"/>
              </w:rPr>
            </w:pPr>
            <w:r>
              <w:rPr>
                <w:rFonts w:hint="eastAsia" w:ascii="黑体" w:eastAsia="黑体"/>
                <w:b/>
                <w:sz w:val="25"/>
              </w:rPr>
              <w:t>责任部</w:t>
            </w:r>
            <w:r>
              <w:rPr>
                <w:rFonts w:hint="eastAsia" w:ascii="黑体" w:eastAsia="黑体"/>
                <w:b/>
                <w:spacing w:val="-10"/>
                <w:sz w:val="25"/>
              </w:rPr>
              <w:t>门</w:t>
            </w:r>
          </w:p>
        </w:tc>
        <w:tc>
          <w:tcPr>
            <w:tcW w:w="3735" w:type="dxa"/>
          </w:tcPr>
          <w:p>
            <w:pPr>
              <w:pStyle w:val="7"/>
              <w:rPr>
                <w:rFonts w:ascii="黑体"/>
                <w:b/>
                <w:sz w:val="18"/>
              </w:rPr>
            </w:pPr>
          </w:p>
          <w:p>
            <w:pPr>
              <w:pStyle w:val="7"/>
              <w:spacing w:before="1"/>
              <w:rPr>
                <w:rFonts w:ascii="黑体"/>
                <w:b/>
                <w:sz w:val="14"/>
              </w:rPr>
            </w:pPr>
          </w:p>
          <w:p>
            <w:pPr>
              <w:pStyle w:val="7"/>
              <w:ind w:left="1289" w:right="1263"/>
              <w:jc w:val="center"/>
              <w:rPr>
                <w:rFonts w:ascii="黑体" w:eastAsia="黑体"/>
                <w:sz w:val="19"/>
              </w:rPr>
            </w:pPr>
            <w:r>
              <w:rPr>
                <w:rFonts w:ascii="黑体" w:eastAsia="黑体"/>
                <w:spacing w:val="-2"/>
                <w:sz w:val="19"/>
              </w:rPr>
              <w:t>全年完成情况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30" w:hRule="atLeast"/>
        </w:trPr>
        <w:tc>
          <w:tcPr>
            <w:tcW w:w="91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spacing w:before="6"/>
              <w:rPr>
                <w:rFonts w:ascii="黑体"/>
                <w:b/>
                <w:sz w:val="19"/>
              </w:rPr>
            </w:pPr>
          </w:p>
          <w:p>
            <w:pPr>
              <w:pStyle w:val="7"/>
              <w:spacing w:before="1" w:line="158" w:lineRule="auto"/>
              <w:ind w:left="67" w:right="43"/>
              <w:rPr>
                <w:rFonts w:ascii="Microsoft JhengHei" w:eastAsia="Microsoft JhengHei"/>
                <w:b/>
                <w:sz w:val="16"/>
              </w:rPr>
            </w:pPr>
            <w:r>
              <w:rPr>
                <w:rFonts w:ascii="Microsoft JhengHei" w:eastAsia="Microsoft JhengHei"/>
                <w:b/>
                <w:spacing w:val="-4"/>
                <w:sz w:val="16"/>
              </w:rPr>
              <w:t>十、实施富</w:t>
            </w:r>
            <w:r>
              <w:rPr>
                <w:rFonts w:ascii="Microsoft JhengHei" w:eastAsia="Microsoft JhengHei"/>
                <w:b/>
                <w:spacing w:val="-6"/>
                <w:sz w:val="16"/>
              </w:rPr>
              <w:t>民惠民行动</w:t>
            </w:r>
          </w:p>
        </w:tc>
        <w:tc>
          <w:tcPr>
            <w:tcW w:w="390" w:type="dxa"/>
            <w:vMerge w:val="restart"/>
          </w:tcPr>
          <w:p>
            <w:pPr>
              <w:pStyle w:val="7"/>
              <w:spacing w:before="9"/>
              <w:rPr>
                <w:rFonts w:ascii="黑体"/>
                <w:b/>
                <w:sz w:val="12"/>
              </w:rPr>
            </w:pPr>
          </w:p>
          <w:p>
            <w:pPr>
              <w:pStyle w:val="7"/>
              <w:ind w:left="112"/>
              <w:rPr>
                <w:rFonts w:ascii="Microsoft JhengHei"/>
                <w:b/>
                <w:sz w:val="16"/>
              </w:rPr>
            </w:pPr>
            <w:r>
              <w:rPr>
                <w:rFonts w:ascii="Microsoft JhengHei"/>
                <w:b/>
                <w:spacing w:val="-5"/>
                <w:w w:val="95"/>
                <w:sz w:val="16"/>
              </w:rPr>
              <w:t>46</w:t>
            </w:r>
          </w:p>
        </w:tc>
        <w:tc>
          <w:tcPr>
            <w:tcW w:w="945" w:type="dxa"/>
            <w:vMerge w:val="restart"/>
          </w:tcPr>
          <w:p>
            <w:pPr>
              <w:pStyle w:val="7"/>
              <w:spacing w:before="2"/>
              <w:rPr>
                <w:rFonts w:ascii="黑体"/>
                <w:b/>
                <w:sz w:val="12"/>
              </w:rPr>
            </w:pPr>
          </w:p>
          <w:p>
            <w:pPr>
              <w:pStyle w:val="7"/>
              <w:spacing w:line="146" w:lineRule="auto"/>
              <w:ind w:left="232" w:right="61" w:hanging="151"/>
              <w:rPr>
                <w:rFonts w:ascii="Microsoft JhengHei" w:eastAsia="Microsoft JhengHei"/>
                <w:b/>
                <w:sz w:val="16"/>
              </w:rPr>
            </w:pPr>
            <w:r>
              <w:rPr>
                <w:rFonts w:ascii="Microsoft JhengHei" w:eastAsia="Microsoft JhengHei"/>
                <w:b/>
                <w:spacing w:val="-6"/>
                <w:sz w:val="16"/>
              </w:rPr>
              <w:t>实施农民增</w:t>
            </w:r>
            <w:r>
              <w:rPr>
                <w:rFonts w:ascii="Microsoft JhengHei" w:eastAsia="Microsoft JhengHei"/>
                <w:b/>
                <w:spacing w:val="-4"/>
                <w:sz w:val="16"/>
              </w:rPr>
              <w:t>收计划</w:t>
            </w:r>
          </w:p>
        </w:tc>
        <w:tc>
          <w:tcPr>
            <w:tcW w:w="2925" w:type="dxa"/>
          </w:tcPr>
          <w:p>
            <w:pPr>
              <w:pStyle w:val="7"/>
              <w:rPr>
                <w:rFonts w:ascii="黑体"/>
                <w:b/>
                <w:sz w:val="16"/>
              </w:rPr>
            </w:pPr>
          </w:p>
          <w:p>
            <w:pPr>
              <w:pStyle w:val="7"/>
              <w:rPr>
                <w:rFonts w:ascii="黑体"/>
                <w:b/>
                <w:sz w:val="16"/>
              </w:rPr>
            </w:pPr>
          </w:p>
          <w:p>
            <w:pPr>
              <w:pStyle w:val="7"/>
              <w:spacing w:before="106"/>
              <w:ind w:left="367"/>
              <w:rPr>
                <w:sz w:val="16"/>
              </w:rPr>
            </w:pPr>
            <w:r>
              <w:rPr>
                <w:spacing w:val="-4"/>
                <w:sz w:val="16"/>
              </w:rPr>
              <w:t>③开展高素质农民培训100</w:t>
            </w:r>
            <w:r>
              <w:rPr>
                <w:spacing w:val="-7"/>
                <w:sz w:val="16"/>
              </w:rPr>
              <w:t>人次。</w:t>
            </w:r>
          </w:p>
        </w:tc>
        <w:tc>
          <w:tcPr>
            <w:tcW w:w="900" w:type="dxa"/>
          </w:tcPr>
          <w:p>
            <w:pPr>
              <w:pStyle w:val="7"/>
              <w:rPr>
                <w:rFonts w:ascii="黑体"/>
                <w:b/>
                <w:sz w:val="16"/>
              </w:rPr>
            </w:pPr>
          </w:p>
          <w:p>
            <w:pPr>
              <w:pStyle w:val="7"/>
              <w:rPr>
                <w:rFonts w:ascii="黑体"/>
                <w:b/>
                <w:sz w:val="16"/>
              </w:rPr>
            </w:pPr>
          </w:p>
          <w:p>
            <w:pPr>
              <w:pStyle w:val="7"/>
              <w:spacing w:before="106"/>
              <w:ind w:right="103"/>
              <w:jc w:val="right"/>
              <w:rPr>
                <w:sz w:val="16"/>
              </w:rPr>
            </w:pPr>
            <w:r>
              <w:rPr>
                <w:spacing w:val="-2"/>
                <w:sz w:val="16"/>
              </w:rPr>
              <w:t>11</w:t>
            </w:r>
            <w:r>
              <w:rPr>
                <w:spacing w:val="-19"/>
                <w:sz w:val="16"/>
              </w:rPr>
              <w:t xml:space="preserve"> 月底前</w:t>
            </w:r>
          </w:p>
        </w:tc>
        <w:tc>
          <w:tcPr>
            <w:tcW w:w="1665" w:type="dxa"/>
          </w:tcPr>
          <w:p>
            <w:pPr>
              <w:pStyle w:val="7"/>
              <w:rPr>
                <w:rFonts w:ascii="Times New Roman"/>
                <w:sz w:val="16"/>
              </w:rPr>
            </w:pPr>
          </w:p>
        </w:tc>
        <w:tc>
          <w:tcPr>
            <w:tcW w:w="3735" w:type="dxa"/>
          </w:tcPr>
          <w:p>
            <w:pPr>
              <w:pStyle w:val="7"/>
              <w:spacing w:before="12"/>
              <w:rPr>
                <w:rFonts w:ascii="黑体"/>
                <w:b/>
                <w:sz w:val="17"/>
              </w:rPr>
            </w:pPr>
          </w:p>
          <w:p>
            <w:pPr>
              <w:pStyle w:val="7"/>
              <w:spacing w:line="200" w:lineRule="exact"/>
              <w:ind w:left="37"/>
              <w:rPr>
                <w:sz w:val="16"/>
              </w:rPr>
            </w:pPr>
            <w:r>
              <w:rPr>
                <w:spacing w:val="-7"/>
                <w:sz w:val="16"/>
              </w:rPr>
              <w:t>已完成。</w:t>
            </w:r>
          </w:p>
          <w:p>
            <w:pPr>
              <w:pStyle w:val="7"/>
              <w:spacing w:before="8" w:line="220" w:lineRule="auto"/>
              <w:ind w:left="37" w:right="64"/>
              <w:rPr>
                <w:sz w:val="16"/>
              </w:rPr>
            </w:pPr>
            <w:r>
              <w:rPr>
                <w:spacing w:val="-2"/>
                <w:sz w:val="16"/>
              </w:rPr>
              <w:t>今年省市下达实用人才（高素质）农民培训任务563</w:t>
            </w:r>
            <w:r>
              <w:rPr>
                <w:spacing w:val="-4"/>
                <w:sz w:val="16"/>
              </w:rPr>
              <w:t>人，截至12月22日我县全县共计完成实用人才（高素</w:t>
            </w:r>
            <w:r>
              <w:rPr>
                <w:spacing w:val="-2"/>
                <w:sz w:val="16"/>
              </w:rPr>
              <w:t>质农民）培训790人次。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3825" w:type="dxa"/>
            <w:gridSpan w:val="2"/>
          </w:tcPr>
          <w:p>
            <w:pPr>
              <w:pStyle w:val="7"/>
              <w:spacing w:before="111"/>
              <w:ind w:left="37"/>
              <w:rPr>
                <w:sz w:val="16"/>
              </w:rPr>
            </w:pPr>
            <w:r>
              <w:rPr>
                <w:spacing w:val="-7"/>
                <w:sz w:val="16"/>
              </w:rPr>
              <w:t>⑶“新三宝”促增收：</w:t>
            </w:r>
          </w:p>
        </w:tc>
        <w:tc>
          <w:tcPr>
            <w:tcW w:w="1665" w:type="dxa"/>
          </w:tcPr>
          <w:p>
            <w:pPr>
              <w:pStyle w:val="7"/>
              <w:rPr>
                <w:rFonts w:ascii="Times New Roman"/>
                <w:sz w:val="16"/>
              </w:rPr>
            </w:pPr>
          </w:p>
        </w:tc>
        <w:tc>
          <w:tcPr>
            <w:tcW w:w="3735"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0"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8"/>
              <w:rPr>
                <w:rFonts w:ascii="黑体"/>
                <w:b/>
                <w:sz w:val="22"/>
              </w:rPr>
            </w:pPr>
          </w:p>
          <w:p>
            <w:pPr>
              <w:pStyle w:val="7"/>
              <w:spacing w:line="193" w:lineRule="exact"/>
              <w:ind w:left="367"/>
              <w:rPr>
                <w:sz w:val="16"/>
              </w:rPr>
            </w:pPr>
            <w:r>
              <w:rPr>
                <w:spacing w:val="-4"/>
                <w:sz w:val="16"/>
              </w:rPr>
              <w:t>🕔实现农家乐民宿营业收入增长</w:t>
            </w:r>
            <w:r>
              <w:rPr>
                <w:spacing w:val="-5"/>
                <w:sz w:val="16"/>
              </w:rPr>
              <w:t>20%</w:t>
            </w:r>
          </w:p>
          <w:p>
            <w:pPr>
              <w:pStyle w:val="7"/>
              <w:spacing w:line="193" w:lineRule="exact"/>
              <w:ind w:left="37"/>
              <w:rPr>
                <w:sz w:val="16"/>
              </w:rPr>
            </w:pPr>
            <w:r>
              <w:rPr>
                <w:sz w:val="16"/>
              </w:rPr>
              <w:t>。</w:t>
            </w:r>
          </w:p>
        </w:tc>
        <w:tc>
          <w:tcPr>
            <w:tcW w:w="900" w:type="dxa"/>
          </w:tcPr>
          <w:p>
            <w:pPr>
              <w:pStyle w:val="7"/>
              <w:rPr>
                <w:rFonts w:ascii="黑体"/>
                <w:b/>
                <w:sz w:val="16"/>
              </w:rPr>
            </w:pPr>
          </w:p>
          <w:p>
            <w:pPr>
              <w:pStyle w:val="7"/>
              <w:spacing w:before="9"/>
              <w:rPr>
                <w:rFonts w:ascii="黑体"/>
                <w:b/>
                <w:sz w:val="13"/>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spacing w:before="9"/>
              <w:rPr>
                <w:rFonts w:ascii="黑体"/>
                <w:b/>
                <w:sz w:val="13"/>
              </w:rPr>
            </w:pPr>
          </w:p>
          <w:p>
            <w:pPr>
              <w:pStyle w:val="7"/>
              <w:ind w:left="34" w:right="15"/>
              <w:jc w:val="center"/>
              <w:rPr>
                <w:sz w:val="16"/>
              </w:rPr>
            </w:pPr>
            <w:r>
              <w:rPr>
                <w:spacing w:val="-6"/>
                <w:sz w:val="16"/>
              </w:rPr>
              <w:t>农业农村局</w:t>
            </w:r>
          </w:p>
        </w:tc>
        <w:tc>
          <w:tcPr>
            <w:tcW w:w="3735" w:type="dxa"/>
          </w:tcPr>
          <w:p>
            <w:pPr>
              <w:pStyle w:val="7"/>
              <w:spacing w:before="107" w:line="223" w:lineRule="auto"/>
              <w:ind w:left="37" w:right="91"/>
              <w:jc w:val="both"/>
              <w:rPr>
                <w:sz w:val="16"/>
              </w:rPr>
            </w:pPr>
            <w:r>
              <w:rPr>
                <w:spacing w:val="-6"/>
                <w:sz w:val="16"/>
              </w:rPr>
              <w:t>受疫情影响，前两个季度农家乐民宿几乎处于关停状态，所以农家乐民宿营业收入增长处于负增长，全市也都是这个状况，但经过积极复工复产，农家乐民宿</w:t>
            </w:r>
            <w:r>
              <w:rPr>
                <w:spacing w:val="-2"/>
                <w:sz w:val="16"/>
              </w:rPr>
              <w:t>全年营业收入达到15200万元。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0"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rPr>
                <w:rFonts w:ascii="黑体"/>
                <w:b/>
                <w:sz w:val="16"/>
              </w:rPr>
            </w:pPr>
          </w:p>
          <w:p>
            <w:pPr>
              <w:pStyle w:val="7"/>
              <w:spacing w:line="211" w:lineRule="auto"/>
              <w:ind w:left="37" w:right="102" w:firstLine="330"/>
              <w:rPr>
                <w:sz w:val="16"/>
              </w:rPr>
            </w:pPr>
            <w:r>
              <w:rPr>
                <w:spacing w:val="-4"/>
                <w:sz w:val="16"/>
              </w:rPr>
              <w:t>②实现农村电子商务销售额增长12%以上。</w:t>
            </w:r>
          </w:p>
        </w:tc>
        <w:tc>
          <w:tcPr>
            <w:tcW w:w="900" w:type="dxa"/>
          </w:tcPr>
          <w:p>
            <w:pPr>
              <w:pStyle w:val="7"/>
              <w:spacing w:before="6"/>
              <w:rPr>
                <w:rFonts w:ascii="黑体"/>
                <w:b/>
                <w:sz w:val="21"/>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spacing w:before="6"/>
              <w:rPr>
                <w:rFonts w:ascii="黑体"/>
                <w:b/>
                <w:sz w:val="21"/>
              </w:rPr>
            </w:pPr>
          </w:p>
          <w:p>
            <w:pPr>
              <w:pStyle w:val="7"/>
              <w:ind w:left="21" w:right="15"/>
              <w:jc w:val="center"/>
              <w:rPr>
                <w:sz w:val="16"/>
              </w:rPr>
            </w:pPr>
            <w:r>
              <w:rPr>
                <w:spacing w:val="-7"/>
                <w:sz w:val="16"/>
              </w:rPr>
              <w:t>经商局</w:t>
            </w:r>
          </w:p>
        </w:tc>
        <w:tc>
          <w:tcPr>
            <w:tcW w:w="3735" w:type="dxa"/>
          </w:tcPr>
          <w:p>
            <w:pPr>
              <w:pStyle w:val="7"/>
              <w:rPr>
                <w:rFonts w:ascii="黑体"/>
                <w:b/>
                <w:sz w:val="16"/>
              </w:rPr>
            </w:pPr>
          </w:p>
          <w:p>
            <w:pPr>
              <w:pStyle w:val="7"/>
              <w:spacing w:line="211" w:lineRule="auto"/>
              <w:ind w:left="37" w:right="58"/>
              <w:rPr>
                <w:sz w:val="16"/>
              </w:rPr>
            </w:pPr>
            <w:r>
              <w:rPr>
                <w:spacing w:val="-4"/>
                <w:sz w:val="16"/>
              </w:rPr>
              <w:t>进展顺利。截止11</w:t>
            </w:r>
            <w:r>
              <w:rPr>
                <w:spacing w:val="-12"/>
                <w:sz w:val="16"/>
              </w:rPr>
              <w:t xml:space="preserve"> 月份，网络零售额</w:t>
            </w:r>
            <w:r>
              <w:rPr>
                <w:spacing w:val="-4"/>
                <w:sz w:val="16"/>
              </w:rPr>
              <w:t>64.5亿，同比增</w:t>
            </w:r>
            <w:r>
              <w:rPr>
                <w:spacing w:val="-2"/>
                <w:sz w:val="16"/>
              </w:rPr>
              <w:t>长11.2%。预计到12月份，能完成12%年度目标。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4"/>
              <w:rPr>
                <w:rFonts w:ascii="黑体"/>
                <w:b/>
                <w:sz w:val="13"/>
              </w:rPr>
            </w:pPr>
          </w:p>
          <w:p>
            <w:pPr>
              <w:pStyle w:val="7"/>
              <w:ind w:left="367"/>
              <w:rPr>
                <w:sz w:val="16"/>
              </w:rPr>
            </w:pPr>
            <w:r>
              <w:rPr>
                <w:spacing w:val="-4"/>
                <w:sz w:val="16"/>
              </w:rPr>
              <w:t>③发放来料加工费超5</w:t>
            </w:r>
            <w:r>
              <w:rPr>
                <w:spacing w:val="-7"/>
                <w:sz w:val="16"/>
              </w:rPr>
              <w:t>亿元。</w:t>
            </w:r>
          </w:p>
        </w:tc>
        <w:tc>
          <w:tcPr>
            <w:tcW w:w="900" w:type="dxa"/>
          </w:tcPr>
          <w:p>
            <w:pPr>
              <w:pStyle w:val="7"/>
              <w:spacing w:before="4"/>
              <w:rPr>
                <w:rFonts w:ascii="黑体"/>
                <w:b/>
                <w:sz w:val="13"/>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spacing w:before="74" w:line="228" w:lineRule="auto"/>
              <w:ind w:left="442" w:right="421" w:firstLine="240"/>
              <w:rPr>
                <w:sz w:val="16"/>
              </w:rPr>
            </w:pPr>
            <w:r>
              <w:rPr>
                <w:spacing w:val="-6"/>
                <w:sz w:val="16"/>
              </w:rPr>
              <w:t>妇联</w:t>
            </w:r>
            <w:r>
              <w:rPr>
                <w:spacing w:val="80"/>
                <w:sz w:val="16"/>
              </w:rPr>
              <w:t xml:space="preserve"> </w:t>
            </w:r>
            <w:r>
              <w:rPr>
                <w:spacing w:val="-6"/>
                <w:sz w:val="16"/>
              </w:rPr>
              <w:t>农业农村局</w:t>
            </w:r>
          </w:p>
        </w:tc>
        <w:tc>
          <w:tcPr>
            <w:tcW w:w="3735" w:type="dxa"/>
          </w:tcPr>
          <w:p>
            <w:pPr>
              <w:pStyle w:val="7"/>
              <w:spacing w:before="4"/>
              <w:rPr>
                <w:rFonts w:ascii="黑体"/>
                <w:b/>
                <w:sz w:val="13"/>
              </w:rPr>
            </w:pPr>
          </w:p>
          <w:p>
            <w:pPr>
              <w:pStyle w:val="7"/>
              <w:ind w:left="37"/>
              <w:rPr>
                <w:sz w:val="16"/>
              </w:rPr>
            </w:pPr>
            <w:r>
              <w:rPr>
                <w:spacing w:val="-2"/>
                <w:sz w:val="16"/>
              </w:rPr>
              <w:t>发放来料加工费4.06</w:t>
            </w:r>
            <w:r>
              <w:rPr>
                <w:spacing w:val="-5"/>
                <w:sz w:val="16"/>
              </w:rPr>
              <w:t>亿元。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915" w:type="dxa"/>
            <w:vMerge w:val="continue"/>
            <w:tcBorders>
              <w:top w:val="nil"/>
            </w:tcBorders>
          </w:tcPr>
          <w:p>
            <w:pPr>
              <w:rPr>
                <w:sz w:val="2"/>
                <w:szCs w:val="2"/>
              </w:rPr>
            </w:pPr>
          </w:p>
        </w:tc>
        <w:tc>
          <w:tcPr>
            <w:tcW w:w="390" w:type="dxa"/>
            <w:vMerge w:val="restart"/>
          </w:tcPr>
          <w:p>
            <w:pPr>
              <w:pStyle w:val="7"/>
              <w:rPr>
                <w:rFonts w:ascii="黑体"/>
                <w:b/>
                <w:sz w:val="16"/>
              </w:rPr>
            </w:pPr>
          </w:p>
          <w:p>
            <w:pPr>
              <w:pStyle w:val="7"/>
              <w:rPr>
                <w:rFonts w:ascii="黑体"/>
                <w:b/>
                <w:sz w:val="16"/>
              </w:rPr>
            </w:pPr>
          </w:p>
          <w:p>
            <w:pPr>
              <w:pStyle w:val="7"/>
              <w:spacing w:before="4"/>
              <w:rPr>
                <w:rFonts w:ascii="黑体"/>
                <w:b/>
                <w:sz w:val="12"/>
              </w:rPr>
            </w:pPr>
          </w:p>
          <w:p>
            <w:pPr>
              <w:pStyle w:val="7"/>
              <w:ind w:left="112"/>
              <w:rPr>
                <w:rFonts w:ascii="Microsoft JhengHei"/>
                <w:b/>
                <w:sz w:val="16"/>
              </w:rPr>
            </w:pPr>
            <w:r>
              <w:rPr>
                <w:rFonts w:ascii="Microsoft JhengHei"/>
                <w:b/>
                <w:spacing w:val="-5"/>
                <w:w w:val="95"/>
                <w:sz w:val="16"/>
              </w:rPr>
              <w:t>47</w:t>
            </w:r>
          </w:p>
        </w:tc>
        <w:tc>
          <w:tcPr>
            <w:tcW w:w="945" w:type="dxa"/>
            <w:vMerge w:val="restart"/>
          </w:tcPr>
          <w:p>
            <w:pPr>
              <w:pStyle w:val="7"/>
              <w:rPr>
                <w:rFonts w:ascii="黑体"/>
                <w:b/>
                <w:sz w:val="16"/>
              </w:rPr>
            </w:pPr>
          </w:p>
          <w:p>
            <w:pPr>
              <w:pStyle w:val="7"/>
              <w:spacing w:before="9"/>
              <w:rPr>
                <w:rFonts w:ascii="黑体"/>
                <w:b/>
                <w:sz w:val="18"/>
              </w:rPr>
            </w:pPr>
          </w:p>
          <w:p>
            <w:pPr>
              <w:pStyle w:val="7"/>
              <w:spacing w:line="158" w:lineRule="auto"/>
              <w:ind w:left="82" w:right="61"/>
              <w:jc w:val="center"/>
              <w:rPr>
                <w:rFonts w:ascii="Microsoft JhengHei" w:eastAsia="Microsoft JhengHei"/>
                <w:b/>
                <w:sz w:val="16"/>
              </w:rPr>
            </w:pPr>
            <w:r>
              <w:rPr>
                <w:rFonts w:ascii="Microsoft JhengHei" w:eastAsia="Microsoft JhengHei"/>
                <w:b/>
                <w:spacing w:val="-6"/>
                <w:sz w:val="16"/>
              </w:rPr>
              <w:t>实施低收入农户增收计</w:t>
            </w:r>
            <w:r>
              <w:rPr>
                <w:rFonts w:ascii="Microsoft JhengHei" w:eastAsia="Microsoft JhengHei"/>
                <w:b/>
                <w:spacing w:val="-10"/>
                <w:sz w:val="16"/>
              </w:rPr>
              <w:t>划</w:t>
            </w:r>
          </w:p>
        </w:tc>
        <w:tc>
          <w:tcPr>
            <w:tcW w:w="3825" w:type="dxa"/>
            <w:gridSpan w:val="2"/>
          </w:tcPr>
          <w:p>
            <w:pPr>
              <w:pStyle w:val="7"/>
              <w:spacing w:before="81"/>
              <w:ind w:left="37"/>
              <w:rPr>
                <w:sz w:val="16"/>
              </w:rPr>
            </w:pPr>
            <w:r>
              <w:rPr>
                <w:spacing w:val="-7"/>
                <w:sz w:val="16"/>
              </w:rPr>
              <w:t>⑴推进“大搬快聚富民”安居工程：</w:t>
            </w:r>
          </w:p>
        </w:tc>
        <w:tc>
          <w:tcPr>
            <w:tcW w:w="1665" w:type="dxa"/>
          </w:tcPr>
          <w:p>
            <w:pPr>
              <w:pStyle w:val="7"/>
              <w:rPr>
                <w:rFonts w:ascii="Times New Roman"/>
                <w:sz w:val="16"/>
              </w:rPr>
            </w:pPr>
          </w:p>
        </w:tc>
        <w:tc>
          <w:tcPr>
            <w:tcW w:w="3735"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rPr>
                <w:rFonts w:ascii="黑体"/>
                <w:b/>
                <w:sz w:val="16"/>
              </w:rPr>
            </w:pPr>
          </w:p>
          <w:p>
            <w:pPr>
              <w:pStyle w:val="7"/>
              <w:spacing w:before="9"/>
              <w:rPr>
                <w:rFonts w:ascii="黑体"/>
                <w:b/>
                <w:sz w:val="11"/>
              </w:rPr>
            </w:pPr>
          </w:p>
          <w:p>
            <w:pPr>
              <w:pStyle w:val="7"/>
              <w:spacing w:line="211" w:lineRule="auto"/>
              <w:ind w:left="37" w:right="120" w:firstLine="330"/>
              <w:rPr>
                <w:sz w:val="16"/>
              </w:rPr>
            </w:pPr>
            <w:r>
              <w:rPr>
                <w:spacing w:val="-6"/>
                <w:sz w:val="16"/>
              </w:rPr>
              <w:t>🕔开工建设腊口、祯埠、三溪口等5</w:t>
            </w:r>
            <w:r>
              <w:rPr>
                <w:spacing w:val="-2"/>
                <w:sz w:val="16"/>
              </w:rPr>
              <w:t>个集中安置小区。</w:t>
            </w:r>
          </w:p>
        </w:tc>
        <w:tc>
          <w:tcPr>
            <w:tcW w:w="900" w:type="dxa"/>
          </w:tcPr>
          <w:p>
            <w:pPr>
              <w:pStyle w:val="7"/>
              <w:rPr>
                <w:rFonts w:ascii="黑体"/>
                <w:b/>
                <w:sz w:val="16"/>
              </w:rPr>
            </w:pPr>
          </w:p>
          <w:p>
            <w:pPr>
              <w:pStyle w:val="7"/>
              <w:spacing w:before="3"/>
              <w:rPr>
                <w:rFonts w:ascii="黑体"/>
                <w:b/>
                <w:sz w:val="17"/>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spacing w:before="7"/>
              <w:rPr>
                <w:rFonts w:ascii="黑体"/>
                <w:b/>
                <w:sz w:val="11"/>
              </w:rPr>
            </w:pPr>
          </w:p>
          <w:p>
            <w:pPr>
              <w:pStyle w:val="7"/>
              <w:spacing w:line="228" w:lineRule="auto"/>
              <w:ind w:left="292" w:right="259" w:firstLine="150"/>
              <w:rPr>
                <w:sz w:val="16"/>
              </w:rPr>
            </w:pPr>
            <w:r>
              <w:rPr>
                <w:spacing w:val="-2"/>
                <w:sz w:val="16"/>
              </w:rPr>
              <w:t xml:space="preserve">农业农村局 </w:t>
            </w:r>
            <w:r>
              <w:rPr>
                <w:spacing w:val="-6"/>
                <w:sz w:val="16"/>
              </w:rPr>
              <w:t>大搬快聚指挥部</w:t>
            </w:r>
          </w:p>
          <w:p>
            <w:pPr>
              <w:pStyle w:val="7"/>
              <w:spacing w:line="178" w:lineRule="exact"/>
              <w:ind w:left="21" w:right="15"/>
              <w:jc w:val="center"/>
              <w:rPr>
                <w:sz w:val="16"/>
              </w:rPr>
            </w:pPr>
            <w:r>
              <w:rPr>
                <w:spacing w:val="-7"/>
                <w:sz w:val="16"/>
              </w:rPr>
              <w:t>发改局</w:t>
            </w:r>
          </w:p>
          <w:p>
            <w:pPr>
              <w:pStyle w:val="7"/>
              <w:spacing w:line="200" w:lineRule="exact"/>
              <w:ind w:left="22" w:right="15"/>
              <w:jc w:val="center"/>
              <w:rPr>
                <w:sz w:val="16"/>
              </w:rPr>
            </w:pPr>
            <w:r>
              <w:rPr>
                <w:spacing w:val="-5"/>
                <w:sz w:val="16"/>
              </w:rPr>
              <w:t>自然资源和规划局</w:t>
            </w:r>
          </w:p>
        </w:tc>
        <w:tc>
          <w:tcPr>
            <w:tcW w:w="3735" w:type="dxa"/>
          </w:tcPr>
          <w:p>
            <w:pPr>
              <w:pStyle w:val="7"/>
              <w:rPr>
                <w:rFonts w:ascii="黑体"/>
                <w:b/>
                <w:sz w:val="16"/>
              </w:rPr>
            </w:pPr>
          </w:p>
          <w:p>
            <w:pPr>
              <w:pStyle w:val="7"/>
              <w:spacing w:before="131" w:line="193" w:lineRule="exact"/>
              <w:ind w:left="37"/>
              <w:rPr>
                <w:sz w:val="16"/>
              </w:rPr>
            </w:pPr>
            <w:r>
              <w:rPr>
                <w:spacing w:val="-7"/>
                <w:sz w:val="16"/>
              </w:rPr>
              <w:t>已完成。</w:t>
            </w:r>
          </w:p>
          <w:p>
            <w:pPr>
              <w:pStyle w:val="7"/>
              <w:spacing w:line="193" w:lineRule="exact"/>
              <w:ind w:left="37"/>
              <w:rPr>
                <w:sz w:val="16"/>
              </w:rPr>
            </w:pPr>
            <w:r>
              <w:rPr>
                <w:spacing w:val="-4"/>
                <w:sz w:val="16"/>
              </w:rPr>
              <w:t>5</w:t>
            </w:r>
            <w:r>
              <w:rPr>
                <w:spacing w:val="-5"/>
                <w:sz w:val="16"/>
              </w:rPr>
              <w:t>个安置点已完成本年度预期目标。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5" w:hRule="atLeast"/>
        </w:trPr>
        <w:tc>
          <w:tcPr>
            <w:tcW w:w="915" w:type="dxa"/>
            <w:vMerge w:val="restart"/>
            <w:tcBorders>
              <w:bottom w:val="nil"/>
            </w:tcBorders>
          </w:tcPr>
          <w:p>
            <w:pPr>
              <w:pStyle w:val="7"/>
              <w:rPr>
                <w:rFonts w:ascii="Times New Roman"/>
                <w:sz w:val="16"/>
              </w:rPr>
            </w:pPr>
          </w:p>
        </w:tc>
        <w:tc>
          <w:tcPr>
            <w:tcW w:w="390" w:type="dxa"/>
            <w:vMerge w:val="restart"/>
            <w:tcBorders>
              <w:bottom w:val="nil"/>
            </w:tcBorders>
          </w:tcPr>
          <w:p>
            <w:pPr>
              <w:pStyle w:val="7"/>
              <w:rPr>
                <w:rFonts w:ascii="Times New Roman"/>
                <w:sz w:val="16"/>
              </w:rPr>
            </w:pPr>
          </w:p>
        </w:tc>
        <w:tc>
          <w:tcPr>
            <w:tcW w:w="945"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2"/>
              <w:rPr>
                <w:rFonts w:ascii="黑体"/>
                <w:b/>
                <w:sz w:val="18"/>
              </w:rPr>
            </w:pPr>
          </w:p>
          <w:p>
            <w:pPr>
              <w:pStyle w:val="7"/>
              <w:spacing w:line="162" w:lineRule="exact"/>
              <w:ind w:left="82"/>
              <w:rPr>
                <w:rFonts w:ascii="Microsoft JhengHei" w:eastAsia="Microsoft JhengHei"/>
                <w:b/>
                <w:sz w:val="16"/>
              </w:rPr>
            </w:pPr>
            <w:r>
              <w:rPr>
                <w:rFonts w:ascii="Microsoft JhengHei" w:eastAsia="Microsoft JhengHei"/>
                <w:b/>
                <w:spacing w:val="-6"/>
                <w:sz w:val="16"/>
              </w:rPr>
              <w:t>实施低收入</w:t>
            </w:r>
          </w:p>
        </w:tc>
        <w:tc>
          <w:tcPr>
            <w:tcW w:w="2925" w:type="dxa"/>
          </w:tcPr>
          <w:p>
            <w:pPr>
              <w:pStyle w:val="7"/>
              <w:rPr>
                <w:rFonts w:ascii="黑体"/>
                <w:b/>
                <w:sz w:val="16"/>
              </w:rPr>
            </w:pPr>
          </w:p>
          <w:p>
            <w:pPr>
              <w:pStyle w:val="7"/>
              <w:spacing w:before="7"/>
              <w:rPr>
                <w:rFonts w:ascii="黑体"/>
                <w:b/>
                <w:sz w:val="12"/>
              </w:rPr>
            </w:pPr>
          </w:p>
          <w:p>
            <w:pPr>
              <w:pStyle w:val="7"/>
              <w:ind w:left="367"/>
              <w:rPr>
                <w:sz w:val="16"/>
              </w:rPr>
            </w:pPr>
            <w:r>
              <w:rPr>
                <w:spacing w:val="-2"/>
                <w:sz w:val="16"/>
              </w:rPr>
              <w:t>②全年搬迁安置2700</w:t>
            </w:r>
            <w:r>
              <w:rPr>
                <w:spacing w:val="-6"/>
                <w:sz w:val="16"/>
              </w:rPr>
              <w:t>人。</w:t>
            </w:r>
          </w:p>
        </w:tc>
        <w:tc>
          <w:tcPr>
            <w:tcW w:w="900" w:type="dxa"/>
          </w:tcPr>
          <w:p>
            <w:pPr>
              <w:pStyle w:val="7"/>
              <w:rPr>
                <w:rFonts w:ascii="黑体"/>
                <w:b/>
                <w:sz w:val="16"/>
              </w:rPr>
            </w:pPr>
          </w:p>
          <w:p>
            <w:pPr>
              <w:pStyle w:val="7"/>
              <w:spacing w:before="7"/>
              <w:rPr>
                <w:rFonts w:ascii="黑体"/>
                <w:b/>
                <w:sz w:val="12"/>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spacing w:before="1"/>
              <w:rPr>
                <w:rFonts w:ascii="黑体"/>
                <w:b/>
                <w:sz w:val="22"/>
              </w:rPr>
            </w:pPr>
          </w:p>
          <w:p>
            <w:pPr>
              <w:pStyle w:val="7"/>
              <w:spacing w:line="228" w:lineRule="auto"/>
              <w:ind w:left="292" w:right="259" w:firstLine="150"/>
              <w:rPr>
                <w:sz w:val="16"/>
              </w:rPr>
            </w:pPr>
            <w:r>
              <w:rPr>
                <w:spacing w:val="-2"/>
                <w:sz w:val="16"/>
              </w:rPr>
              <w:t xml:space="preserve">农业农村局 </w:t>
            </w:r>
            <w:r>
              <w:rPr>
                <w:spacing w:val="-6"/>
                <w:sz w:val="16"/>
              </w:rPr>
              <w:t>大搬快聚指挥部</w:t>
            </w:r>
          </w:p>
        </w:tc>
        <w:tc>
          <w:tcPr>
            <w:tcW w:w="3735" w:type="dxa"/>
          </w:tcPr>
          <w:p>
            <w:pPr>
              <w:pStyle w:val="7"/>
              <w:spacing w:before="6"/>
              <w:rPr>
                <w:rFonts w:ascii="黑体"/>
                <w:b/>
                <w:sz w:val="14"/>
              </w:rPr>
            </w:pPr>
          </w:p>
          <w:p>
            <w:pPr>
              <w:pStyle w:val="7"/>
              <w:spacing w:line="193" w:lineRule="exact"/>
              <w:ind w:left="37"/>
              <w:rPr>
                <w:sz w:val="16"/>
              </w:rPr>
            </w:pPr>
            <w:r>
              <w:rPr>
                <w:spacing w:val="-7"/>
                <w:sz w:val="16"/>
              </w:rPr>
              <w:t>已完成。</w:t>
            </w:r>
          </w:p>
          <w:p>
            <w:pPr>
              <w:pStyle w:val="7"/>
              <w:spacing w:line="228" w:lineRule="auto"/>
              <w:ind w:left="37" w:right="127"/>
              <w:rPr>
                <w:sz w:val="16"/>
              </w:rPr>
            </w:pPr>
            <w:r>
              <w:rPr>
                <w:spacing w:val="-4"/>
                <w:sz w:val="16"/>
              </w:rPr>
              <w:t xml:space="preserve">截至目前共实现整村搬迁719户，2295人；零星搬迁 </w:t>
            </w:r>
            <w:r>
              <w:rPr>
                <w:spacing w:val="-2"/>
                <w:sz w:val="16"/>
              </w:rPr>
              <w:t>818户，1744人。共计搬迁人数4039人。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rPr>
                <w:rFonts w:ascii="黑体"/>
                <w:b/>
                <w:sz w:val="16"/>
              </w:rPr>
            </w:pPr>
          </w:p>
          <w:p>
            <w:pPr>
              <w:pStyle w:val="7"/>
              <w:rPr>
                <w:rFonts w:ascii="黑体"/>
                <w:b/>
                <w:sz w:val="16"/>
              </w:rPr>
            </w:pPr>
          </w:p>
          <w:p>
            <w:pPr>
              <w:pStyle w:val="7"/>
              <w:spacing w:before="7"/>
              <w:rPr>
                <w:rFonts w:ascii="黑体"/>
                <w:b/>
                <w:sz w:val="20"/>
              </w:rPr>
            </w:pPr>
          </w:p>
          <w:p>
            <w:pPr>
              <w:pStyle w:val="7"/>
              <w:spacing w:line="228" w:lineRule="auto"/>
              <w:ind w:left="37" w:right="10" w:firstLine="330"/>
              <w:rPr>
                <w:sz w:val="16"/>
              </w:rPr>
            </w:pPr>
            <w:r>
              <w:rPr>
                <w:spacing w:val="-4"/>
                <w:sz w:val="16"/>
              </w:rPr>
              <w:t>③加快吴山区块华侨安居工程建设，</w:t>
            </w:r>
            <w:r>
              <w:rPr>
                <w:spacing w:val="-2"/>
                <w:sz w:val="16"/>
              </w:rPr>
              <w:t>创新投资模式，启动一期工程建设。</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spacing w:before="2"/>
              <w:rPr>
                <w:rFonts w:ascii="黑体"/>
                <w:b/>
                <w:sz w:val="12"/>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spacing w:before="7"/>
              <w:rPr>
                <w:rFonts w:ascii="黑体"/>
                <w:b/>
                <w:sz w:val="13"/>
              </w:rPr>
            </w:pPr>
          </w:p>
          <w:p>
            <w:pPr>
              <w:pStyle w:val="7"/>
              <w:spacing w:line="228" w:lineRule="auto"/>
              <w:ind w:left="367" w:right="340"/>
              <w:jc w:val="center"/>
              <w:rPr>
                <w:sz w:val="16"/>
              </w:rPr>
            </w:pPr>
            <w:r>
              <w:rPr>
                <w:spacing w:val="-6"/>
                <w:sz w:val="16"/>
              </w:rPr>
              <w:t>千峡湖管理处</w:t>
            </w:r>
            <w:r>
              <w:rPr>
                <w:spacing w:val="-4"/>
                <w:sz w:val="16"/>
              </w:rPr>
              <w:t>安居办</w:t>
            </w:r>
          </w:p>
          <w:p>
            <w:pPr>
              <w:pStyle w:val="7"/>
              <w:spacing w:line="183" w:lineRule="exact"/>
              <w:ind w:left="28" w:right="15"/>
              <w:jc w:val="center"/>
              <w:rPr>
                <w:sz w:val="16"/>
              </w:rPr>
            </w:pPr>
            <w:r>
              <w:rPr>
                <w:spacing w:val="-6"/>
                <w:sz w:val="16"/>
              </w:rPr>
              <w:t>城投公司</w:t>
            </w:r>
          </w:p>
        </w:tc>
        <w:tc>
          <w:tcPr>
            <w:tcW w:w="3735" w:type="dxa"/>
          </w:tcPr>
          <w:p>
            <w:pPr>
              <w:pStyle w:val="7"/>
              <w:spacing w:before="4"/>
              <w:rPr>
                <w:rFonts w:ascii="黑体"/>
                <w:b/>
                <w:sz w:val="15"/>
              </w:rPr>
            </w:pPr>
          </w:p>
          <w:p>
            <w:pPr>
              <w:pStyle w:val="7"/>
              <w:spacing w:line="225" w:lineRule="auto"/>
              <w:ind w:left="37" w:right="88"/>
              <w:jc w:val="both"/>
              <w:rPr>
                <w:sz w:val="16"/>
              </w:rPr>
            </w:pPr>
            <w:r>
              <w:rPr>
                <w:spacing w:val="-4"/>
                <w:position w:val="2"/>
                <w:sz w:val="16"/>
              </w:rPr>
              <w:t>征询采纳相关县领导、部门、乡镇、华侨代表等</w:t>
            </w:r>
            <w:r>
              <w:rPr>
                <w:sz w:val="16"/>
              </w:rPr>
              <w:drawing>
                <wp:inline distT="0" distB="0" distL="0" distR="0">
                  <wp:extent cx="95250" cy="101600"/>
                  <wp:effectExtent l="0" t="0" r="0" b="0"/>
                  <wp:docPr id="355"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55" name="image1.png"/>
                          <pic:cNvPicPr>
                            <a:picLocks noChangeAspect="true"/>
                          </pic:cNvPicPr>
                        </pic:nvPicPr>
                        <pic:blipFill>
                          <a:blip r:embed="rId8" cstate="print"/>
                          <a:stretch>
                            <a:fillRect/>
                          </a:stretch>
                        </pic:blipFill>
                        <pic:spPr>
                          <a:xfrm>
                            <a:off x="0" y="0"/>
                            <a:ext cx="95250" cy="101600"/>
                          </a:xfrm>
                          <a:prstGeom prst="rect">
                            <a:avLst/>
                          </a:prstGeom>
                        </pic:spPr>
                      </pic:pic>
                    </a:graphicData>
                  </a:graphic>
                </wp:inline>
              </w:drawing>
            </w:r>
            <w:r>
              <w:rPr>
                <w:spacing w:val="-4"/>
                <w:position w:val="2"/>
                <w:sz w:val="16"/>
              </w:rPr>
              <w:t>方</w:t>
            </w:r>
            <w:r>
              <w:rPr>
                <w:spacing w:val="-6"/>
                <w:sz w:val="16"/>
              </w:rPr>
              <w:t>意见制订了《华侨安居政策（初稿）》，推进吴山华侨安居基础工程建设，完成一期工程华侨安居小区建设方案和土地出让方案。因统筹考虑千峡湖生态旅游度假区项目重组复工，将一期工程业主由城投公司调整为度假区投资方，建房方案报批、土地出让等前期</w:t>
            </w:r>
            <w:r>
              <w:rPr>
                <w:spacing w:val="-2"/>
                <w:sz w:val="16"/>
              </w:rPr>
              <w:t>工作停滞，未能启动一期工程建设。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3825" w:type="dxa"/>
            <w:gridSpan w:val="2"/>
          </w:tcPr>
          <w:p>
            <w:pPr>
              <w:pStyle w:val="7"/>
              <w:spacing w:before="95"/>
              <w:ind w:left="37"/>
              <w:rPr>
                <w:sz w:val="16"/>
              </w:rPr>
            </w:pPr>
            <w:r>
              <w:rPr>
                <w:spacing w:val="-7"/>
                <w:sz w:val="16"/>
              </w:rPr>
              <w:t>⑵推进“飞地消困”项目：</w:t>
            </w:r>
          </w:p>
        </w:tc>
        <w:tc>
          <w:tcPr>
            <w:tcW w:w="1665" w:type="dxa"/>
            <w:tcBorders>
              <w:bottom w:val="nil"/>
            </w:tcBorders>
          </w:tcPr>
          <w:p>
            <w:pPr>
              <w:pStyle w:val="7"/>
              <w:rPr>
                <w:rFonts w:ascii="Times New Roman"/>
                <w:sz w:val="16"/>
              </w:rPr>
            </w:pPr>
          </w:p>
        </w:tc>
        <w:tc>
          <w:tcPr>
            <w:tcW w:w="3735" w:type="dxa"/>
          </w:tcPr>
          <w:p>
            <w:pPr>
              <w:pStyle w:val="7"/>
              <w:rPr>
                <w:rFonts w:ascii="Times New Roman"/>
                <w:sz w:val="16"/>
              </w:rPr>
            </w:pPr>
          </w:p>
        </w:tc>
      </w:tr>
    </w:tbl>
    <w:p>
      <w:pPr>
        <w:spacing w:after="0"/>
        <w:rPr>
          <w:rFonts w:ascii="Times New Roman"/>
          <w:sz w:val="16"/>
        </w:rPr>
        <w:sectPr>
          <w:type w:val="continuous"/>
          <w:pgSz w:w="16840" w:h="11910" w:orient="landscape"/>
          <w:pgMar w:top="540" w:right="2420" w:bottom="480" w:left="160" w:header="0" w:footer="280" w:gutter="0"/>
          <w:cols w:space="720" w:num="1"/>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5"/>
        <w:gridCol w:w="390"/>
        <w:gridCol w:w="945"/>
        <w:gridCol w:w="2925"/>
        <w:gridCol w:w="900"/>
        <w:gridCol w:w="1665"/>
        <w:gridCol w:w="3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tcPr>
          <w:p>
            <w:pPr>
              <w:pStyle w:val="7"/>
              <w:spacing w:before="221" w:line="235" w:lineRule="auto"/>
              <w:ind w:left="202" w:right="187"/>
              <w:rPr>
                <w:rFonts w:hint="eastAsia" w:ascii="黑体" w:eastAsia="黑体"/>
                <w:b/>
                <w:sz w:val="25"/>
              </w:rPr>
            </w:pPr>
            <w:r>
              <w:rPr>
                <w:rFonts w:hint="eastAsia" w:ascii="黑体" w:eastAsia="黑体"/>
                <w:b/>
                <w:spacing w:val="-6"/>
                <w:sz w:val="25"/>
              </w:rPr>
              <w:t>行动</w:t>
            </w:r>
            <w:r>
              <w:rPr>
                <w:rFonts w:hint="eastAsia" w:ascii="黑体" w:eastAsia="黑体"/>
                <w:b/>
                <w:spacing w:val="-5"/>
                <w:sz w:val="25"/>
              </w:rPr>
              <w:t>名称</w:t>
            </w:r>
          </w:p>
        </w:tc>
        <w:tc>
          <w:tcPr>
            <w:tcW w:w="390" w:type="dxa"/>
          </w:tcPr>
          <w:p>
            <w:pPr>
              <w:pStyle w:val="7"/>
              <w:spacing w:before="221" w:line="235" w:lineRule="auto"/>
              <w:ind w:left="67" w:right="49"/>
              <w:rPr>
                <w:rFonts w:hint="eastAsia" w:ascii="黑体" w:eastAsia="黑体"/>
                <w:b/>
                <w:sz w:val="25"/>
              </w:rPr>
            </w:pPr>
            <w:r>
              <w:rPr>
                <w:rFonts w:hint="eastAsia" w:ascii="黑体" w:eastAsia="黑体"/>
                <w:b/>
                <w:spacing w:val="-10"/>
                <w:sz w:val="25"/>
              </w:rPr>
              <w:t>序号</w:t>
            </w:r>
          </w:p>
        </w:tc>
        <w:tc>
          <w:tcPr>
            <w:tcW w:w="945" w:type="dxa"/>
          </w:tcPr>
          <w:p>
            <w:pPr>
              <w:pStyle w:val="7"/>
              <w:spacing w:before="221" w:line="235" w:lineRule="auto"/>
              <w:ind w:left="352" w:right="70" w:hanging="256"/>
              <w:rPr>
                <w:rFonts w:hint="eastAsia" w:ascii="黑体" w:eastAsia="黑体"/>
                <w:b/>
                <w:sz w:val="25"/>
              </w:rPr>
            </w:pPr>
            <w:r>
              <w:rPr>
                <w:rFonts w:hint="eastAsia" w:ascii="黑体" w:eastAsia="黑体"/>
                <w:b/>
                <w:spacing w:val="-4"/>
                <w:sz w:val="25"/>
              </w:rPr>
              <w:t>工作内</w:t>
            </w:r>
            <w:r>
              <w:rPr>
                <w:rFonts w:hint="eastAsia" w:ascii="黑体" w:eastAsia="黑体"/>
                <w:b/>
                <w:spacing w:val="-10"/>
                <w:sz w:val="25"/>
              </w:rPr>
              <w:t>容</w:t>
            </w:r>
          </w:p>
        </w:tc>
        <w:tc>
          <w:tcPr>
            <w:tcW w:w="2925" w:type="dxa"/>
          </w:tcPr>
          <w:p>
            <w:pPr>
              <w:pStyle w:val="7"/>
              <w:spacing w:before="6"/>
              <w:rPr>
                <w:rFonts w:ascii="黑体"/>
                <w:b/>
                <w:sz w:val="28"/>
              </w:rPr>
            </w:pPr>
          </w:p>
          <w:p>
            <w:pPr>
              <w:pStyle w:val="7"/>
              <w:spacing w:before="1"/>
              <w:ind w:left="562"/>
              <w:rPr>
                <w:rFonts w:hint="eastAsia" w:ascii="黑体" w:eastAsia="黑体"/>
                <w:b/>
                <w:sz w:val="25"/>
              </w:rPr>
            </w:pPr>
            <w:r>
              <w:rPr>
                <w:rFonts w:hint="eastAsia" w:ascii="黑体" w:eastAsia="黑体"/>
                <w:b/>
                <w:sz w:val="25"/>
              </w:rPr>
              <w:t>2020年主要目</w:t>
            </w:r>
            <w:r>
              <w:rPr>
                <w:rFonts w:hint="eastAsia" w:ascii="黑体" w:eastAsia="黑体"/>
                <w:b/>
                <w:spacing w:val="-10"/>
                <w:sz w:val="25"/>
              </w:rPr>
              <w:t>标</w:t>
            </w:r>
          </w:p>
        </w:tc>
        <w:tc>
          <w:tcPr>
            <w:tcW w:w="900" w:type="dxa"/>
          </w:tcPr>
          <w:p>
            <w:pPr>
              <w:pStyle w:val="7"/>
              <w:spacing w:before="221" w:line="235" w:lineRule="auto"/>
              <w:ind w:left="202" w:right="172"/>
              <w:rPr>
                <w:rFonts w:hint="eastAsia" w:ascii="黑体" w:eastAsia="黑体"/>
                <w:b/>
                <w:sz w:val="25"/>
              </w:rPr>
            </w:pPr>
            <w:r>
              <w:rPr>
                <w:rFonts w:hint="eastAsia" w:ascii="黑体" w:eastAsia="黑体"/>
                <w:b/>
                <w:spacing w:val="-6"/>
                <w:sz w:val="25"/>
              </w:rPr>
              <w:t>完成</w:t>
            </w:r>
            <w:r>
              <w:rPr>
                <w:rFonts w:hint="eastAsia" w:ascii="黑体" w:eastAsia="黑体"/>
                <w:b/>
                <w:spacing w:val="-5"/>
                <w:sz w:val="25"/>
              </w:rPr>
              <w:t>时限</w:t>
            </w:r>
          </w:p>
        </w:tc>
        <w:tc>
          <w:tcPr>
            <w:tcW w:w="1665" w:type="dxa"/>
          </w:tcPr>
          <w:p>
            <w:pPr>
              <w:pStyle w:val="7"/>
              <w:spacing w:before="6"/>
              <w:rPr>
                <w:rFonts w:ascii="黑体"/>
                <w:b/>
                <w:sz w:val="28"/>
              </w:rPr>
            </w:pPr>
          </w:p>
          <w:p>
            <w:pPr>
              <w:pStyle w:val="7"/>
              <w:spacing w:before="1"/>
              <w:ind w:left="322"/>
              <w:rPr>
                <w:rFonts w:hint="eastAsia" w:ascii="黑体" w:eastAsia="黑体"/>
                <w:b/>
                <w:sz w:val="25"/>
              </w:rPr>
            </w:pPr>
            <w:r>
              <w:rPr>
                <w:rFonts w:hint="eastAsia" w:ascii="黑体" w:eastAsia="黑体"/>
                <w:b/>
                <w:sz w:val="25"/>
              </w:rPr>
              <w:t>责任部</w:t>
            </w:r>
            <w:r>
              <w:rPr>
                <w:rFonts w:hint="eastAsia" w:ascii="黑体" w:eastAsia="黑体"/>
                <w:b/>
                <w:spacing w:val="-10"/>
                <w:sz w:val="25"/>
              </w:rPr>
              <w:t>门</w:t>
            </w:r>
          </w:p>
        </w:tc>
        <w:tc>
          <w:tcPr>
            <w:tcW w:w="3735" w:type="dxa"/>
          </w:tcPr>
          <w:p>
            <w:pPr>
              <w:pStyle w:val="7"/>
              <w:rPr>
                <w:rFonts w:ascii="黑体"/>
                <w:b/>
                <w:sz w:val="18"/>
              </w:rPr>
            </w:pPr>
          </w:p>
          <w:p>
            <w:pPr>
              <w:pStyle w:val="7"/>
              <w:spacing w:before="1"/>
              <w:rPr>
                <w:rFonts w:ascii="黑体"/>
                <w:b/>
                <w:sz w:val="14"/>
              </w:rPr>
            </w:pPr>
          </w:p>
          <w:p>
            <w:pPr>
              <w:pStyle w:val="7"/>
              <w:ind w:left="1289" w:right="1263"/>
              <w:jc w:val="center"/>
              <w:rPr>
                <w:rFonts w:ascii="黑体" w:eastAsia="黑体"/>
                <w:sz w:val="19"/>
              </w:rPr>
            </w:pPr>
            <w:r>
              <w:rPr>
                <w:rFonts w:ascii="黑体" w:eastAsia="黑体"/>
                <w:spacing w:val="-2"/>
                <w:sz w:val="19"/>
              </w:rPr>
              <w:t>全年完成情况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5" w:hRule="atLeast"/>
        </w:trPr>
        <w:tc>
          <w:tcPr>
            <w:tcW w:w="915"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8"/>
              </w:rPr>
            </w:pPr>
          </w:p>
          <w:p>
            <w:pPr>
              <w:pStyle w:val="7"/>
              <w:spacing w:line="146" w:lineRule="auto"/>
              <w:ind w:left="67" w:right="43"/>
              <w:rPr>
                <w:rFonts w:ascii="Microsoft JhengHei" w:eastAsia="Microsoft JhengHei"/>
                <w:b/>
                <w:sz w:val="16"/>
              </w:rPr>
            </w:pPr>
            <w:r>
              <w:rPr>
                <w:rFonts w:ascii="Microsoft JhengHei" w:eastAsia="Microsoft JhengHei"/>
                <w:b/>
                <w:spacing w:val="-4"/>
                <w:sz w:val="16"/>
              </w:rPr>
              <w:t>十、实施富</w:t>
            </w:r>
            <w:r>
              <w:rPr>
                <w:rFonts w:ascii="Microsoft JhengHei" w:eastAsia="Microsoft JhengHei"/>
                <w:b/>
                <w:spacing w:val="-6"/>
                <w:sz w:val="16"/>
              </w:rPr>
              <w:t>民惠民行动</w:t>
            </w:r>
          </w:p>
        </w:tc>
        <w:tc>
          <w:tcPr>
            <w:tcW w:w="390" w:type="dxa"/>
            <w:vMerge w:val="restart"/>
          </w:tcPr>
          <w:p>
            <w:pPr>
              <w:pStyle w:val="7"/>
              <w:spacing w:line="292" w:lineRule="exact"/>
              <w:ind w:left="112"/>
              <w:rPr>
                <w:rFonts w:ascii="Microsoft JhengHei"/>
                <w:b/>
                <w:sz w:val="16"/>
              </w:rPr>
            </w:pPr>
            <w:r>
              <w:rPr>
                <w:rFonts w:ascii="Microsoft JhengHei"/>
                <w:b/>
                <w:spacing w:val="-5"/>
                <w:w w:val="95"/>
                <w:sz w:val="16"/>
              </w:rPr>
              <w:t>47</w:t>
            </w:r>
          </w:p>
        </w:tc>
        <w:tc>
          <w:tcPr>
            <w:tcW w:w="945" w:type="dxa"/>
            <w:vMerge w:val="restart"/>
          </w:tcPr>
          <w:p>
            <w:pPr>
              <w:pStyle w:val="7"/>
              <w:spacing w:before="70" w:line="158" w:lineRule="auto"/>
              <w:ind w:left="397" w:right="61" w:hanging="316"/>
              <w:rPr>
                <w:rFonts w:ascii="Microsoft JhengHei" w:eastAsia="Microsoft JhengHei"/>
                <w:b/>
                <w:sz w:val="16"/>
              </w:rPr>
            </w:pPr>
            <w:r>
              <w:rPr>
                <w:rFonts w:ascii="Microsoft JhengHei" w:eastAsia="Microsoft JhengHei"/>
                <w:b/>
                <w:spacing w:val="-6"/>
                <w:sz w:val="16"/>
              </w:rPr>
              <w:t>农户增收计</w:t>
            </w:r>
            <w:r>
              <w:rPr>
                <w:rFonts w:ascii="Microsoft JhengHei" w:eastAsia="Microsoft JhengHei"/>
                <w:b/>
                <w:spacing w:val="-10"/>
                <w:sz w:val="16"/>
              </w:rPr>
              <w:t>划</w:t>
            </w:r>
          </w:p>
        </w:tc>
        <w:tc>
          <w:tcPr>
            <w:tcW w:w="2925" w:type="dxa"/>
          </w:tcPr>
          <w:p>
            <w:pPr>
              <w:pStyle w:val="7"/>
              <w:rPr>
                <w:rFonts w:ascii="黑体"/>
                <w:b/>
                <w:sz w:val="16"/>
              </w:rPr>
            </w:pPr>
          </w:p>
          <w:p>
            <w:pPr>
              <w:pStyle w:val="7"/>
              <w:spacing w:before="4"/>
              <w:rPr>
                <w:rFonts w:ascii="黑体"/>
                <w:b/>
                <w:sz w:val="21"/>
              </w:rPr>
            </w:pPr>
          </w:p>
          <w:p>
            <w:pPr>
              <w:pStyle w:val="7"/>
              <w:spacing w:line="228" w:lineRule="auto"/>
              <w:ind w:left="37" w:right="5" w:firstLine="330"/>
              <w:rPr>
                <w:sz w:val="16"/>
              </w:rPr>
            </w:pPr>
            <w:r>
              <w:rPr>
                <w:spacing w:val="-4"/>
                <w:sz w:val="16"/>
              </w:rPr>
              <w:t>🕔健全“飞地消困”项目和光伏小康</w:t>
            </w:r>
            <w:r>
              <w:rPr>
                <w:spacing w:val="-2"/>
                <w:sz w:val="16"/>
              </w:rPr>
              <w:t>工程收益分配机制。</w:t>
            </w:r>
          </w:p>
        </w:tc>
        <w:tc>
          <w:tcPr>
            <w:tcW w:w="900" w:type="dxa"/>
          </w:tcPr>
          <w:p>
            <w:pPr>
              <w:pStyle w:val="7"/>
              <w:rPr>
                <w:rFonts w:ascii="黑体"/>
                <w:b/>
                <w:sz w:val="16"/>
              </w:rPr>
            </w:pPr>
          </w:p>
          <w:p>
            <w:pPr>
              <w:pStyle w:val="7"/>
              <w:rPr>
                <w:rFonts w:ascii="黑体"/>
                <w:b/>
                <w:sz w:val="16"/>
              </w:rPr>
            </w:pPr>
          </w:p>
          <w:p>
            <w:pPr>
              <w:pStyle w:val="7"/>
              <w:spacing w:before="10"/>
              <w:rPr>
                <w:rFonts w:ascii="黑体"/>
                <w:b/>
                <w:sz w:val="11"/>
              </w:rPr>
            </w:pPr>
          </w:p>
          <w:p>
            <w:pPr>
              <w:pStyle w:val="7"/>
              <w:ind w:left="113" w:right="91"/>
              <w:jc w:val="center"/>
              <w:rPr>
                <w:sz w:val="16"/>
              </w:rPr>
            </w:pPr>
            <w:r>
              <w:rPr>
                <w:spacing w:val="2"/>
                <w:sz w:val="16"/>
              </w:rPr>
              <w:t>6</w:t>
            </w:r>
            <w:r>
              <w:rPr>
                <w:spacing w:val="-4"/>
                <w:sz w:val="16"/>
              </w:rPr>
              <w:t>月底前</w:t>
            </w:r>
          </w:p>
        </w:tc>
        <w:tc>
          <w:tcPr>
            <w:tcW w:w="166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9"/>
              <w:rPr>
                <w:rFonts w:ascii="黑体"/>
                <w:b/>
                <w:sz w:val="14"/>
              </w:rPr>
            </w:pPr>
          </w:p>
          <w:p>
            <w:pPr>
              <w:pStyle w:val="7"/>
              <w:spacing w:line="228" w:lineRule="auto"/>
              <w:ind w:left="592" w:right="421" w:hanging="150"/>
              <w:rPr>
                <w:sz w:val="16"/>
              </w:rPr>
            </w:pPr>
            <w:r>
              <w:rPr>
                <w:spacing w:val="-6"/>
                <w:sz w:val="16"/>
              </w:rPr>
              <w:t>农业农村局</w:t>
            </w:r>
            <w:r>
              <w:rPr>
                <w:spacing w:val="-4"/>
                <w:sz w:val="16"/>
              </w:rPr>
              <w:t>民政局 财政局</w:t>
            </w:r>
          </w:p>
        </w:tc>
        <w:tc>
          <w:tcPr>
            <w:tcW w:w="3735" w:type="dxa"/>
          </w:tcPr>
          <w:p>
            <w:pPr>
              <w:pStyle w:val="7"/>
              <w:spacing w:before="81" w:line="200" w:lineRule="exact"/>
              <w:ind w:left="37"/>
              <w:rPr>
                <w:sz w:val="16"/>
              </w:rPr>
            </w:pPr>
            <w:r>
              <w:rPr>
                <w:spacing w:val="-7"/>
                <w:sz w:val="16"/>
              </w:rPr>
              <w:t>已完成。</w:t>
            </w:r>
          </w:p>
          <w:p>
            <w:pPr>
              <w:pStyle w:val="7"/>
              <w:spacing w:before="3" w:line="228" w:lineRule="auto"/>
              <w:ind w:left="37" w:right="55"/>
              <w:jc w:val="both"/>
              <w:rPr>
                <w:sz w:val="16"/>
              </w:rPr>
            </w:pPr>
            <w:r>
              <w:rPr>
                <w:spacing w:val="-1"/>
                <w:sz w:val="16"/>
              </w:rPr>
              <w:t>出</w:t>
            </w:r>
            <w:r>
              <w:rPr>
                <w:position w:val="-1"/>
                <w:sz w:val="16"/>
              </w:rPr>
              <w:drawing>
                <wp:inline distT="0" distB="0" distL="0" distR="0">
                  <wp:extent cx="69850" cy="98425"/>
                  <wp:effectExtent l="0" t="0" r="0" b="0"/>
                  <wp:docPr id="357" name="image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57" name="image5.png"/>
                          <pic:cNvPicPr>
                            <a:picLocks noChangeAspect="true"/>
                          </pic:cNvPicPr>
                        </pic:nvPicPr>
                        <pic:blipFill>
                          <a:blip r:embed="rId12" cstate="print"/>
                          <a:stretch>
                            <a:fillRect/>
                          </a:stretch>
                        </pic:blipFill>
                        <pic:spPr>
                          <a:xfrm>
                            <a:off x="0" y="0"/>
                            <a:ext cx="69850" cy="98425"/>
                          </a:xfrm>
                          <a:prstGeom prst="rect">
                            <a:avLst/>
                          </a:prstGeom>
                        </pic:spPr>
                      </pic:pic>
                    </a:graphicData>
                  </a:graphic>
                </wp:inline>
              </w:drawing>
            </w:r>
            <w:r>
              <w:rPr>
                <w:spacing w:val="-1"/>
                <w:sz w:val="16"/>
              </w:rPr>
              <w:t>《青田县山海协作飞地项目低收入家庭持股增收</w:t>
            </w:r>
            <w:r>
              <w:rPr>
                <w:w w:val="95"/>
                <w:sz w:val="16"/>
              </w:rPr>
              <w:t>动态调整工作实施细则》（青农〔2020〕26 号），及</w:t>
            </w:r>
            <w:r>
              <w:rPr>
                <w:spacing w:val="-1"/>
                <w:position w:val="2"/>
                <w:sz w:val="16"/>
              </w:rPr>
              <w:t>时开展飞地消困扶持对象动态调整工作；出</w:t>
            </w:r>
            <w:r>
              <w:rPr>
                <w:sz w:val="16"/>
              </w:rPr>
              <w:drawing>
                <wp:inline distT="0" distB="0" distL="0" distR="0">
                  <wp:extent cx="69850" cy="98425"/>
                  <wp:effectExtent l="0" t="0" r="0" b="0"/>
                  <wp:docPr id="359" name="image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59" name="image5.png"/>
                          <pic:cNvPicPr>
                            <a:picLocks noChangeAspect="true"/>
                          </pic:cNvPicPr>
                        </pic:nvPicPr>
                        <pic:blipFill>
                          <a:blip r:embed="rId12" cstate="print"/>
                          <a:stretch>
                            <a:fillRect/>
                          </a:stretch>
                        </pic:blipFill>
                        <pic:spPr>
                          <a:xfrm>
                            <a:off x="0" y="0"/>
                            <a:ext cx="69850" cy="98425"/>
                          </a:xfrm>
                          <a:prstGeom prst="rect">
                            <a:avLst/>
                          </a:prstGeom>
                        </pic:spPr>
                      </pic:pic>
                    </a:graphicData>
                  </a:graphic>
                </wp:inline>
              </w:drawing>
            </w:r>
            <w:r>
              <w:rPr>
                <w:spacing w:val="-1"/>
                <w:position w:val="2"/>
                <w:sz w:val="16"/>
              </w:rPr>
              <w:t>了《青</w:t>
            </w:r>
            <w:r>
              <w:rPr>
                <w:spacing w:val="-4"/>
                <w:sz w:val="16"/>
              </w:rPr>
              <w:t>田县光伏小康项目收益分配实施细则》（青农〔2020</w:t>
            </w:r>
          </w:p>
          <w:p>
            <w:pPr>
              <w:pStyle w:val="7"/>
              <w:spacing w:line="183" w:lineRule="exact"/>
              <w:ind w:left="37"/>
              <w:rPr>
                <w:sz w:val="16"/>
              </w:rPr>
            </w:pPr>
            <w:r>
              <w:rPr>
                <w:spacing w:val="-2"/>
                <w:sz w:val="16"/>
              </w:rPr>
              <w:t>〕159号）</w:t>
            </w:r>
            <w:r>
              <w:rPr>
                <w:spacing w:val="-10"/>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55" w:hRule="atLeast"/>
        </w:trPr>
        <w:tc>
          <w:tcPr>
            <w:tcW w:w="915" w:type="dxa"/>
            <w:vMerge w:val="continue"/>
            <w:tcBorders>
              <w:top w:val="nil"/>
              <w:bottom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16"/>
              <w:ind w:left="367"/>
              <w:rPr>
                <w:sz w:val="16"/>
              </w:rPr>
            </w:pPr>
            <w:r>
              <w:rPr>
                <w:spacing w:val="-4"/>
                <w:sz w:val="16"/>
              </w:rPr>
              <w:t>②低收入农户收入增长15</w:t>
            </w:r>
            <w:r>
              <w:rPr>
                <w:spacing w:val="-6"/>
                <w:sz w:val="16"/>
              </w:rPr>
              <w:t>%以上。</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16"/>
              <w:ind w:left="113" w:right="91"/>
              <w:jc w:val="center"/>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2"/>
              <w:rPr>
                <w:rFonts w:ascii="黑体"/>
                <w:b/>
                <w:sz w:val="12"/>
              </w:rPr>
            </w:pPr>
          </w:p>
          <w:p>
            <w:pPr>
              <w:pStyle w:val="7"/>
              <w:spacing w:line="200" w:lineRule="exact"/>
              <w:ind w:left="37"/>
              <w:rPr>
                <w:sz w:val="16"/>
              </w:rPr>
            </w:pPr>
            <w:r>
              <w:rPr>
                <w:spacing w:val="-7"/>
                <w:sz w:val="16"/>
              </w:rPr>
              <w:t>已完成。</w:t>
            </w:r>
          </w:p>
          <w:p>
            <w:pPr>
              <w:pStyle w:val="7"/>
              <w:spacing w:before="4" w:line="225" w:lineRule="auto"/>
              <w:ind w:left="37" w:right="64"/>
              <w:rPr>
                <w:sz w:val="16"/>
              </w:rPr>
            </w:pPr>
            <w:r>
              <w:rPr>
                <w:spacing w:val="-4"/>
                <w:sz w:val="16"/>
              </w:rPr>
              <w:t>全面落实低收入农户“一户一策一干部”结对帮扶工作，深入实施特色产业扶持、飞地消困、雨露计划、医疗保障等帮扶措施，进一步拓宽增收渠道。今年以来，全县累计发放“飞地消困”收益分红1624万元，</w:t>
            </w:r>
            <w:r>
              <w:rPr>
                <w:spacing w:val="-2"/>
                <w:sz w:val="16"/>
              </w:rPr>
              <w:t>落实贴息补助662万元；发放雨露计划补助资金64.2万元；落实特色产业扶持资金292万元，2020年前三</w:t>
            </w:r>
            <w:r>
              <w:rPr>
                <w:spacing w:val="-4"/>
                <w:sz w:val="16"/>
              </w:rPr>
              <w:t>季度，全县低收入农户人均可支配收入9666元，同比</w:t>
            </w:r>
            <w:r>
              <w:rPr>
                <w:spacing w:val="-2"/>
                <w:sz w:val="16"/>
              </w:rPr>
              <w:t>增长15.1%。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5" w:hRule="atLeast"/>
        </w:trPr>
        <w:tc>
          <w:tcPr>
            <w:tcW w:w="915" w:type="dxa"/>
            <w:vMerge w:val="continue"/>
            <w:tcBorders>
              <w:top w:val="nil"/>
              <w:bottom w:val="nil"/>
            </w:tcBorders>
          </w:tcPr>
          <w:p>
            <w:pPr>
              <w:rPr>
                <w:sz w:val="2"/>
                <w:szCs w:val="2"/>
              </w:rPr>
            </w:pPr>
          </w:p>
        </w:tc>
        <w:tc>
          <w:tcPr>
            <w:tcW w:w="390"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2"/>
              <w:rPr>
                <w:rFonts w:ascii="黑体"/>
                <w:b/>
                <w:sz w:val="16"/>
              </w:rPr>
            </w:pPr>
          </w:p>
          <w:p>
            <w:pPr>
              <w:pStyle w:val="7"/>
              <w:ind w:left="112"/>
              <w:rPr>
                <w:rFonts w:ascii="Microsoft JhengHei"/>
                <w:b/>
                <w:sz w:val="16"/>
              </w:rPr>
            </w:pPr>
            <w:r>
              <w:rPr>
                <w:rFonts w:ascii="Microsoft JhengHei"/>
                <w:b/>
                <w:spacing w:val="-5"/>
                <w:w w:val="95"/>
                <w:sz w:val="16"/>
              </w:rPr>
              <w:t>48</w:t>
            </w:r>
          </w:p>
        </w:tc>
        <w:tc>
          <w:tcPr>
            <w:tcW w:w="94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5"/>
              <w:rPr>
                <w:rFonts w:ascii="黑体"/>
                <w:b/>
                <w:sz w:val="14"/>
              </w:rPr>
            </w:pPr>
          </w:p>
          <w:p>
            <w:pPr>
              <w:pStyle w:val="7"/>
              <w:spacing w:line="158" w:lineRule="auto"/>
              <w:ind w:left="82" w:right="61"/>
              <w:jc w:val="center"/>
              <w:rPr>
                <w:rFonts w:ascii="Microsoft JhengHei" w:eastAsia="Microsoft JhengHei"/>
                <w:b/>
                <w:sz w:val="16"/>
              </w:rPr>
            </w:pPr>
            <w:r>
              <w:rPr>
                <w:rFonts w:ascii="Microsoft JhengHei" w:eastAsia="Microsoft JhengHei"/>
                <w:b/>
                <w:spacing w:val="-6"/>
                <w:sz w:val="16"/>
              </w:rPr>
              <w:t>实施集体经济薄弱村消除三年行动计划</w:t>
            </w:r>
          </w:p>
        </w:tc>
        <w:tc>
          <w:tcPr>
            <w:tcW w:w="2925" w:type="dxa"/>
          </w:tcPr>
          <w:p>
            <w:pPr>
              <w:pStyle w:val="7"/>
              <w:rPr>
                <w:rFonts w:ascii="黑体"/>
                <w:b/>
                <w:sz w:val="16"/>
              </w:rPr>
            </w:pPr>
          </w:p>
          <w:p>
            <w:pPr>
              <w:pStyle w:val="7"/>
              <w:spacing w:before="4"/>
              <w:rPr>
                <w:rFonts w:ascii="黑体"/>
                <w:b/>
                <w:sz w:val="11"/>
              </w:rPr>
            </w:pPr>
          </w:p>
          <w:p>
            <w:pPr>
              <w:pStyle w:val="7"/>
              <w:spacing w:line="200" w:lineRule="exact"/>
              <w:ind w:left="367"/>
              <w:rPr>
                <w:sz w:val="16"/>
              </w:rPr>
            </w:pPr>
            <w:r>
              <w:rPr>
                <w:spacing w:val="-4"/>
                <w:sz w:val="16"/>
              </w:rPr>
              <w:t>🕔</w:t>
            </w:r>
            <w:r>
              <w:rPr>
                <w:spacing w:val="-5"/>
                <w:sz w:val="16"/>
              </w:rPr>
              <w:t>启动五型分类强村富民三年行动计</w:t>
            </w:r>
          </w:p>
          <w:p>
            <w:pPr>
              <w:pStyle w:val="7"/>
              <w:spacing w:line="200" w:lineRule="exact"/>
              <w:ind w:left="37"/>
              <w:rPr>
                <w:sz w:val="16"/>
              </w:rPr>
            </w:pPr>
            <w:r>
              <w:rPr>
                <w:spacing w:val="-10"/>
                <w:sz w:val="16"/>
              </w:rPr>
              <w:t>划。</w:t>
            </w:r>
          </w:p>
        </w:tc>
        <w:tc>
          <w:tcPr>
            <w:tcW w:w="900" w:type="dxa"/>
          </w:tcPr>
          <w:p>
            <w:pPr>
              <w:pStyle w:val="7"/>
              <w:rPr>
                <w:rFonts w:ascii="黑体"/>
                <w:b/>
                <w:sz w:val="16"/>
              </w:rPr>
            </w:pPr>
          </w:p>
          <w:p>
            <w:pPr>
              <w:pStyle w:val="7"/>
              <w:spacing w:before="5"/>
              <w:rPr>
                <w:rFonts w:ascii="黑体"/>
                <w:b/>
                <w:sz w:val="18"/>
              </w:rPr>
            </w:pPr>
          </w:p>
          <w:p>
            <w:pPr>
              <w:pStyle w:val="7"/>
              <w:ind w:left="113" w:right="91"/>
              <w:jc w:val="center"/>
              <w:rPr>
                <w:sz w:val="16"/>
              </w:rPr>
            </w:pPr>
            <w:r>
              <w:rPr>
                <w:spacing w:val="2"/>
                <w:sz w:val="16"/>
              </w:rPr>
              <w:t>4</w:t>
            </w:r>
            <w:r>
              <w:rPr>
                <w:spacing w:val="-4"/>
                <w:sz w:val="16"/>
              </w:rPr>
              <w:t>月底前</w:t>
            </w:r>
          </w:p>
        </w:tc>
        <w:tc>
          <w:tcPr>
            <w:tcW w:w="166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7"/>
              <w:rPr>
                <w:rFonts w:ascii="黑体"/>
                <w:b/>
                <w:sz w:val="13"/>
              </w:rPr>
            </w:pPr>
          </w:p>
          <w:p>
            <w:pPr>
              <w:pStyle w:val="7"/>
              <w:spacing w:line="228" w:lineRule="auto"/>
              <w:ind w:left="517" w:right="421" w:hanging="76"/>
              <w:rPr>
                <w:sz w:val="16"/>
              </w:rPr>
            </w:pPr>
            <w:r>
              <w:rPr>
                <w:spacing w:val="-6"/>
                <w:sz w:val="16"/>
              </w:rPr>
              <w:t>农业农村局</w:t>
            </w:r>
            <w:r>
              <w:rPr>
                <w:spacing w:val="-4"/>
                <w:sz w:val="16"/>
              </w:rPr>
              <w:t>组织部</w:t>
            </w:r>
            <w:r>
              <w:rPr>
                <w:spacing w:val="80"/>
                <w:sz w:val="16"/>
              </w:rPr>
              <w:t xml:space="preserve"> </w:t>
            </w:r>
            <w:r>
              <w:rPr>
                <w:spacing w:val="-4"/>
                <w:sz w:val="16"/>
              </w:rPr>
              <w:t>双增办</w:t>
            </w:r>
            <w:r>
              <w:rPr>
                <w:spacing w:val="80"/>
                <w:sz w:val="16"/>
              </w:rPr>
              <w:t xml:space="preserve"> </w:t>
            </w:r>
            <w:r>
              <w:rPr>
                <w:spacing w:val="-4"/>
                <w:sz w:val="16"/>
              </w:rPr>
              <w:t>水投公司</w:t>
            </w:r>
          </w:p>
        </w:tc>
        <w:tc>
          <w:tcPr>
            <w:tcW w:w="3735" w:type="dxa"/>
          </w:tcPr>
          <w:p>
            <w:pPr>
              <w:pStyle w:val="7"/>
              <w:spacing w:before="10"/>
              <w:rPr>
                <w:rFonts w:ascii="黑体"/>
                <w:b/>
                <w:sz w:val="12"/>
              </w:rPr>
            </w:pPr>
          </w:p>
          <w:p>
            <w:pPr>
              <w:pStyle w:val="7"/>
              <w:spacing w:line="228" w:lineRule="auto"/>
              <w:ind w:left="37" w:right="4"/>
              <w:rPr>
                <w:sz w:val="16"/>
              </w:rPr>
            </w:pPr>
            <w:r>
              <w:rPr>
                <w:spacing w:val="-2"/>
                <w:sz w:val="16"/>
              </w:rPr>
              <w:t>已完成，县委办、县府办已印发《关于开展“五型分</w:t>
            </w:r>
            <w:r>
              <w:rPr>
                <w:spacing w:val="-5"/>
                <w:sz w:val="16"/>
              </w:rPr>
              <w:t xml:space="preserve">类、强村富民”三年行动的实施意见》的通知 </w:t>
            </w:r>
            <w:r>
              <w:rPr>
                <w:spacing w:val="-4"/>
                <w:sz w:val="16"/>
              </w:rPr>
              <w:t>（青委</w:t>
            </w:r>
            <w:r>
              <w:rPr>
                <w:spacing w:val="-2"/>
                <w:sz w:val="16"/>
              </w:rPr>
              <w:t>办发〔2020〕4号），正式启动“五型分类、强村富 民”三年行动计划。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915" w:type="dxa"/>
            <w:vMerge w:val="continue"/>
            <w:tcBorders>
              <w:top w:val="nil"/>
              <w:bottom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104" w:line="228" w:lineRule="auto"/>
              <w:ind w:left="37" w:right="4" w:firstLine="330"/>
              <w:rPr>
                <w:sz w:val="16"/>
              </w:rPr>
            </w:pPr>
            <w:r>
              <w:rPr>
                <w:spacing w:val="-2"/>
                <w:sz w:val="16"/>
              </w:rPr>
              <w:t>②实施村集体入股小溪水利枢纽消薄项目，进一步完善工作机制。</w:t>
            </w:r>
          </w:p>
        </w:tc>
        <w:tc>
          <w:tcPr>
            <w:tcW w:w="900" w:type="dxa"/>
          </w:tcPr>
          <w:p>
            <w:pPr>
              <w:pStyle w:val="7"/>
              <w:spacing w:before="8"/>
              <w:rPr>
                <w:rFonts w:ascii="黑体"/>
                <w:b/>
                <w:sz w:val="15"/>
              </w:rPr>
            </w:pPr>
          </w:p>
          <w:p>
            <w:pPr>
              <w:pStyle w:val="7"/>
              <w:ind w:left="113" w:right="91"/>
              <w:jc w:val="center"/>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8"/>
              <w:rPr>
                <w:rFonts w:ascii="黑体"/>
                <w:b/>
                <w:sz w:val="15"/>
              </w:rPr>
            </w:pPr>
          </w:p>
          <w:p>
            <w:pPr>
              <w:pStyle w:val="7"/>
              <w:ind w:left="37"/>
              <w:rPr>
                <w:sz w:val="16"/>
              </w:rPr>
            </w:pPr>
            <w:r>
              <w:rPr>
                <w:spacing w:val="-7"/>
                <w:sz w:val="16"/>
              </w:rPr>
              <w:t>有序推进第一轮的筹资工作。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0" w:hRule="atLeast"/>
        </w:trPr>
        <w:tc>
          <w:tcPr>
            <w:tcW w:w="915" w:type="dxa"/>
            <w:vMerge w:val="continue"/>
            <w:tcBorders>
              <w:top w:val="nil"/>
              <w:bottom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6"/>
              <w:rPr>
                <w:rFonts w:ascii="黑体"/>
                <w:b/>
                <w:sz w:val="14"/>
              </w:rPr>
            </w:pPr>
          </w:p>
          <w:p>
            <w:pPr>
              <w:pStyle w:val="7"/>
              <w:spacing w:before="1"/>
              <w:ind w:left="367"/>
              <w:rPr>
                <w:sz w:val="16"/>
              </w:rPr>
            </w:pPr>
            <w:r>
              <w:rPr>
                <w:spacing w:val="-7"/>
                <w:sz w:val="16"/>
              </w:rPr>
              <w:t>③开工建设“飞地消薄”项目二期。</w:t>
            </w:r>
          </w:p>
        </w:tc>
        <w:tc>
          <w:tcPr>
            <w:tcW w:w="900" w:type="dxa"/>
          </w:tcPr>
          <w:p>
            <w:pPr>
              <w:pStyle w:val="7"/>
              <w:spacing w:before="6"/>
              <w:rPr>
                <w:rFonts w:ascii="黑体"/>
                <w:b/>
                <w:sz w:val="14"/>
              </w:rPr>
            </w:pPr>
          </w:p>
          <w:p>
            <w:pPr>
              <w:pStyle w:val="7"/>
              <w:spacing w:before="1"/>
              <w:ind w:left="113" w:right="91"/>
              <w:jc w:val="center"/>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115" w:line="211" w:lineRule="auto"/>
              <w:ind w:left="37" w:right="88"/>
              <w:rPr>
                <w:sz w:val="16"/>
              </w:rPr>
            </w:pPr>
            <w:r>
              <w:rPr>
                <w:spacing w:val="-6"/>
                <w:sz w:val="16"/>
              </w:rPr>
              <w:t>积极与平湖方沟通对接，待土地挂牌出让后，启动项</w:t>
            </w:r>
            <w:r>
              <w:rPr>
                <w:spacing w:val="-2"/>
                <w:sz w:val="16"/>
              </w:rPr>
              <w:t>目后续程序。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0" w:hRule="atLeast"/>
        </w:trPr>
        <w:tc>
          <w:tcPr>
            <w:tcW w:w="915" w:type="dxa"/>
            <w:vMerge w:val="continue"/>
            <w:tcBorders>
              <w:top w:val="nil"/>
              <w:bottom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8"/>
              <w:rPr>
                <w:rFonts w:ascii="黑体"/>
                <w:b/>
                <w:sz w:val="20"/>
              </w:rPr>
            </w:pPr>
          </w:p>
          <w:p>
            <w:pPr>
              <w:pStyle w:val="7"/>
              <w:spacing w:before="1" w:line="211" w:lineRule="auto"/>
              <w:ind w:left="37" w:right="16" w:firstLine="330"/>
              <w:rPr>
                <w:sz w:val="16"/>
              </w:rPr>
            </w:pPr>
            <w:r>
              <w:rPr>
                <w:spacing w:val="-2"/>
                <w:sz w:val="16"/>
              </w:rPr>
              <w:t>④实现全县30%以上的行政村年收入达15万元且经营性收入达8万元以上。</w:t>
            </w:r>
          </w:p>
        </w:tc>
        <w:tc>
          <w:tcPr>
            <w:tcW w:w="900" w:type="dxa"/>
          </w:tcPr>
          <w:p>
            <w:pPr>
              <w:pStyle w:val="7"/>
              <w:rPr>
                <w:rFonts w:ascii="黑体"/>
                <w:b/>
                <w:sz w:val="16"/>
              </w:rPr>
            </w:pPr>
          </w:p>
          <w:p>
            <w:pPr>
              <w:pStyle w:val="7"/>
              <w:spacing w:before="130"/>
              <w:ind w:left="113" w:right="91"/>
              <w:jc w:val="center"/>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51" w:line="200" w:lineRule="exact"/>
              <w:ind w:left="37"/>
              <w:rPr>
                <w:sz w:val="16"/>
              </w:rPr>
            </w:pPr>
            <w:r>
              <w:rPr>
                <w:spacing w:val="-7"/>
                <w:sz w:val="16"/>
              </w:rPr>
              <w:t>已完成。</w:t>
            </w:r>
          </w:p>
          <w:p>
            <w:pPr>
              <w:pStyle w:val="7"/>
              <w:spacing w:before="7" w:line="220" w:lineRule="auto"/>
              <w:ind w:left="37" w:right="142"/>
              <w:jc w:val="both"/>
              <w:rPr>
                <w:sz w:val="16"/>
              </w:rPr>
            </w:pPr>
            <w:r>
              <w:rPr>
                <w:spacing w:val="-4"/>
                <w:sz w:val="16"/>
              </w:rPr>
              <w:t xml:space="preserve">累计完成年收入达到10万以上且经营性收入达5万以上村数363个，完成年收入达20万元且经营性收入达 </w:t>
            </w:r>
            <w:r>
              <w:rPr>
                <w:spacing w:val="-2"/>
                <w:sz w:val="16"/>
              </w:rPr>
              <w:t>10万元以上村数253个。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915" w:type="dxa"/>
            <w:vMerge w:val="continue"/>
            <w:tcBorders>
              <w:top w:val="nil"/>
              <w:bottom w:val="nil"/>
            </w:tcBorders>
          </w:tcPr>
          <w:p>
            <w:pPr>
              <w:rPr>
                <w:sz w:val="2"/>
                <w:szCs w:val="2"/>
              </w:rPr>
            </w:pPr>
          </w:p>
        </w:tc>
        <w:tc>
          <w:tcPr>
            <w:tcW w:w="390" w:type="dxa"/>
            <w:vMerge w:val="restart"/>
            <w:tcBorders>
              <w:bottom w:val="nil"/>
            </w:tcBorders>
          </w:tcPr>
          <w:p>
            <w:pPr>
              <w:pStyle w:val="7"/>
              <w:rPr>
                <w:rFonts w:ascii="Times New Roman"/>
                <w:sz w:val="16"/>
              </w:rPr>
            </w:pPr>
          </w:p>
        </w:tc>
        <w:tc>
          <w:tcPr>
            <w:tcW w:w="945" w:type="dxa"/>
            <w:vMerge w:val="restart"/>
            <w:tcBorders>
              <w:bottom w:val="nil"/>
            </w:tcBorders>
          </w:tcPr>
          <w:p>
            <w:pPr>
              <w:pStyle w:val="7"/>
              <w:rPr>
                <w:rFonts w:ascii="Times New Roman"/>
                <w:sz w:val="16"/>
              </w:rPr>
            </w:pPr>
          </w:p>
        </w:tc>
        <w:tc>
          <w:tcPr>
            <w:tcW w:w="3825" w:type="dxa"/>
            <w:gridSpan w:val="2"/>
          </w:tcPr>
          <w:p>
            <w:pPr>
              <w:pStyle w:val="7"/>
              <w:spacing w:before="81"/>
              <w:ind w:left="37"/>
              <w:rPr>
                <w:sz w:val="16"/>
              </w:rPr>
            </w:pPr>
            <w:r>
              <w:rPr>
                <w:spacing w:val="-9"/>
                <w:sz w:val="16"/>
              </w:rPr>
              <w:t>⑴稳就业：</w:t>
            </w:r>
          </w:p>
        </w:tc>
        <w:tc>
          <w:tcPr>
            <w:tcW w:w="1665"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5"/>
              <w:rPr>
                <w:rFonts w:ascii="黑体"/>
                <w:b/>
                <w:sz w:val="19"/>
              </w:rPr>
            </w:pPr>
          </w:p>
          <w:p>
            <w:pPr>
              <w:pStyle w:val="7"/>
              <w:spacing w:line="228" w:lineRule="auto"/>
              <w:ind w:left="442" w:right="421"/>
              <w:jc w:val="center"/>
              <w:rPr>
                <w:sz w:val="16"/>
              </w:rPr>
            </w:pPr>
            <w:r>
              <w:rPr>
                <w:spacing w:val="-6"/>
                <w:sz w:val="16"/>
              </w:rPr>
              <w:t>人力社保局农业农村局</w:t>
            </w:r>
          </w:p>
          <w:p>
            <w:pPr>
              <w:pStyle w:val="7"/>
              <w:spacing w:line="161" w:lineRule="exact"/>
              <w:ind w:left="28" w:right="15"/>
              <w:jc w:val="center"/>
              <w:rPr>
                <w:sz w:val="16"/>
              </w:rPr>
            </w:pPr>
            <w:r>
              <w:rPr>
                <w:spacing w:val="-5"/>
                <w:sz w:val="16"/>
              </w:rPr>
              <w:t>退役军人事务管理局</w:t>
            </w:r>
          </w:p>
        </w:tc>
        <w:tc>
          <w:tcPr>
            <w:tcW w:w="3735"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0"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rPr>
                <w:rFonts w:ascii="黑体"/>
                <w:b/>
                <w:sz w:val="16"/>
              </w:rPr>
            </w:pPr>
          </w:p>
          <w:p>
            <w:pPr>
              <w:pStyle w:val="7"/>
              <w:spacing w:before="109" w:line="228" w:lineRule="auto"/>
              <w:ind w:left="37" w:right="40" w:firstLine="330"/>
              <w:jc w:val="both"/>
              <w:rPr>
                <w:sz w:val="16"/>
              </w:rPr>
            </w:pPr>
            <w:r>
              <w:rPr>
                <w:spacing w:val="-6"/>
                <w:sz w:val="16"/>
              </w:rPr>
              <w:t>🕔促进高校毕业生、就业困难人员、</w:t>
            </w:r>
            <w:r>
              <w:rPr>
                <w:spacing w:val="-4"/>
                <w:sz w:val="16"/>
              </w:rPr>
              <w:t>农村转移劳动力、退役军人等群体创业就</w:t>
            </w:r>
            <w:r>
              <w:rPr>
                <w:spacing w:val="-2"/>
                <w:sz w:val="16"/>
              </w:rPr>
              <w:t>业，新增就业岗位2450个。</w:t>
            </w:r>
          </w:p>
        </w:tc>
        <w:tc>
          <w:tcPr>
            <w:tcW w:w="900" w:type="dxa"/>
          </w:tcPr>
          <w:p>
            <w:pPr>
              <w:pStyle w:val="7"/>
              <w:rPr>
                <w:rFonts w:ascii="黑体"/>
                <w:b/>
                <w:sz w:val="16"/>
              </w:rPr>
            </w:pPr>
          </w:p>
          <w:p>
            <w:pPr>
              <w:pStyle w:val="7"/>
              <w:rPr>
                <w:rFonts w:ascii="黑体"/>
                <w:b/>
                <w:sz w:val="23"/>
              </w:rPr>
            </w:pPr>
          </w:p>
          <w:p>
            <w:pPr>
              <w:pStyle w:val="7"/>
              <w:spacing w:before="1"/>
              <w:ind w:left="113" w:right="91"/>
              <w:jc w:val="center"/>
              <w:rPr>
                <w:sz w:val="16"/>
              </w:rPr>
            </w:pPr>
            <w:r>
              <w:rPr>
                <w:spacing w:val="-2"/>
                <w:sz w:val="16"/>
              </w:rPr>
              <w:t>12</w:t>
            </w:r>
            <w:r>
              <w:rPr>
                <w:spacing w:val="-19"/>
                <w:sz w:val="16"/>
              </w:rPr>
              <w:t xml:space="preserve"> 月底前</w:t>
            </w:r>
          </w:p>
        </w:tc>
        <w:tc>
          <w:tcPr>
            <w:tcW w:w="1665" w:type="dxa"/>
            <w:vMerge w:val="continue"/>
            <w:tcBorders>
              <w:top w:val="nil"/>
              <w:bottom w:val="nil"/>
            </w:tcBorders>
          </w:tcPr>
          <w:p>
            <w:pPr>
              <w:rPr>
                <w:sz w:val="2"/>
                <w:szCs w:val="2"/>
              </w:rPr>
            </w:pPr>
          </w:p>
        </w:tc>
        <w:tc>
          <w:tcPr>
            <w:tcW w:w="3735" w:type="dxa"/>
          </w:tcPr>
          <w:p>
            <w:pPr>
              <w:pStyle w:val="7"/>
              <w:spacing w:before="10"/>
              <w:rPr>
                <w:rFonts w:ascii="黑体"/>
                <w:b/>
                <w:sz w:val="16"/>
              </w:rPr>
            </w:pPr>
          </w:p>
          <w:p>
            <w:pPr>
              <w:pStyle w:val="7"/>
              <w:numPr>
                <w:ilvl w:val="0"/>
                <w:numId w:val="39"/>
              </w:numPr>
              <w:tabs>
                <w:tab w:val="left" w:pos="203"/>
              </w:tabs>
              <w:spacing w:before="1" w:after="0" w:line="200" w:lineRule="exact"/>
              <w:ind w:left="202" w:right="0" w:hanging="166"/>
              <w:jc w:val="left"/>
              <w:rPr>
                <w:sz w:val="16"/>
              </w:rPr>
            </w:pPr>
            <w:r>
              <w:rPr>
                <w:spacing w:val="-2"/>
                <w:sz w:val="16"/>
              </w:rPr>
              <w:t>新增就业岗位4185</w:t>
            </w:r>
            <w:r>
              <w:rPr>
                <w:spacing w:val="-6"/>
                <w:sz w:val="16"/>
              </w:rPr>
              <w:t>个；</w:t>
            </w:r>
          </w:p>
          <w:p>
            <w:pPr>
              <w:pStyle w:val="7"/>
              <w:numPr>
                <w:ilvl w:val="0"/>
                <w:numId w:val="39"/>
              </w:numPr>
              <w:tabs>
                <w:tab w:val="left" w:pos="203"/>
              </w:tabs>
              <w:spacing w:before="0" w:after="0" w:line="188" w:lineRule="exact"/>
              <w:ind w:left="202" w:right="0" w:hanging="166"/>
              <w:jc w:val="left"/>
              <w:rPr>
                <w:sz w:val="16"/>
              </w:rPr>
            </w:pPr>
            <w:r>
              <w:rPr>
                <w:spacing w:val="-2"/>
                <w:sz w:val="16"/>
              </w:rPr>
              <w:t>发放见习补贴45.2489</w:t>
            </w:r>
            <w:r>
              <w:rPr>
                <w:spacing w:val="-6"/>
                <w:sz w:val="16"/>
              </w:rPr>
              <w:t>万元</w:t>
            </w:r>
          </w:p>
          <w:p>
            <w:pPr>
              <w:pStyle w:val="7"/>
              <w:numPr>
                <w:ilvl w:val="0"/>
                <w:numId w:val="39"/>
              </w:numPr>
              <w:tabs>
                <w:tab w:val="left" w:pos="203"/>
              </w:tabs>
              <w:spacing w:before="0" w:after="0" w:line="188" w:lineRule="exact"/>
              <w:ind w:left="202" w:right="0" w:hanging="166"/>
              <w:jc w:val="left"/>
              <w:rPr>
                <w:sz w:val="16"/>
              </w:rPr>
            </w:pPr>
            <w:r>
              <w:rPr>
                <w:spacing w:val="-5"/>
                <w:sz w:val="16"/>
              </w:rPr>
              <w:t>开展电子商务创业培训;</w:t>
            </w:r>
          </w:p>
          <w:p>
            <w:pPr>
              <w:pStyle w:val="7"/>
              <w:numPr>
                <w:ilvl w:val="0"/>
                <w:numId w:val="39"/>
              </w:numPr>
              <w:tabs>
                <w:tab w:val="left" w:pos="203"/>
              </w:tabs>
              <w:spacing w:before="0" w:after="0" w:line="200" w:lineRule="exact"/>
              <w:ind w:left="202" w:right="0" w:hanging="166"/>
              <w:jc w:val="left"/>
              <w:rPr>
                <w:sz w:val="16"/>
              </w:rPr>
            </w:pPr>
            <w:r>
              <w:rPr>
                <w:spacing w:val="-2"/>
                <w:sz w:val="16"/>
              </w:rPr>
              <w:t>发放创业培训补贴41600</w:t>
            </w:r>
            <w:r>
              <w:rPr>
                <w:spacing w:val="-6"/>
                <w:sz w:val="16"/>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spacing w:before="8"/>
              <w:rPr>
                <w:rFonts w:ascii="黑体"/>
                <w:b/>
                <w:sz w:val="18"/>
              </w:rPr>
            </w:pPr>
          </w:p>
          <w:p>
            <w:pPr>
              <w:pStyle w:val="7"/>
              <w:spacing w:line="228" w:lineRule="auto"/>
              <w:ind w:left="37" w:right="40" w:firstLine="330"/>
              <w:rPr>
                <w:sz w:val="16"/>
              </w:rPr>
            </w:pPr>
            <w:r>
              <w:rPr>
                <w:spacing w:val="-6"/>
                <w:sz w:val="16"/>
              </w:rPr>
              <w:t>②推进公益性就业岗位开发管理，新</w:t>
            </w:r>
            <w:r>
              <w:rPr>
                <w:sz w:val="16"/>
              </w:rPr>
              <w:t>增村（社区）公益性岗位数80</w:t>
            </w:r>
            <w:r>
              <w:rPr>
                <w:spacing w:val="-22"/>
                <w:sz w:val="16"/>
              </w:rPr>
              <w:t xml:space="preserve"> 个。</w:t>
            </w:r>
          </w:p>
        </w:tc>
        <w:tc>
          <w:tcPr>
            <w:tcW w:w="900" w:type="dxa"/>
          </w:tcPr>
          <w:p>
            <w:pPr>
              <w:pStyle w:val="7"/>
              <w:rPr>
                <w:rFonts w:ascii="黑体"/>
                <w:b/>
                <w:sz w:val="16"/>
              </w:rPr>
            </w:pPr>
          </w:p>
          <w:p>
            <w:pPr>
              <w:pStyle w:val="7"/>
              <w:spacing w:before="115"/>
              <w:ind w:left="113" w:right="91"/>
              <w:jc w:val="center"/>
              <w:rPr>
                <w:sz w:val="16"/>
              </w:rPr>
            </w:pPr>
            <w:r>
              <w:rPr>
                <w:spacing w:val="-2"/>
                <w:sz w:val="16"/>
              </w:rPr>
              <w:t>12</w:t>
            </w:r>
            <w:r>
              <w:rPr>
                <w:spacing w:val="-19"/>
                <w:sz w:val="16"/>
              </w:rPr>
              <w:t xml:space="preserve"> 月底前</w:t>
            </w:r>
          </w:p>
        </w:tc>
        <w:tc>
          <w:tcPr>
            <w:tcW w:w="1665" w:type="dxa"/>
            <w:vMerge w:val="continue"/>
            <w:tcBorders>
              <w:top w:val="nil"/>
              <w:bottom w:val="nil"/>
            </w:tcBorders>
          </w:tcPr>
          <w:p>
            <w:pPr>
              <w:rPr>
                <w:sz w:val="2"/>
                <w:szCs w:val="2"/>
              </w:rPr>
            </w:pPr>
          </w:p>
        </w:tc>
        <w:tc>
          <w:tcPr>
            <w:tcW w:w="3735" w:type="dxa"/>
          </w:tcPr>
          <w:p>
            <w:pPr>
              <w:pStyle w:val="7"/>
              <w:spacing w:before="12"/>
              <w:rPr>
                <w:rFonts w:ascii="黑体"/>
                <w:b/>
                <w:sz w:val="11"/>
              </w:rPr>
            </w:pPr>
          </w:p>
          <w:p>
            <w:pPr>
              <w:pStyle w:val="7"/>
              <w:spacing w:line="220" w:lineRule="auto"/>
              <w:ind w:left="37" w:right="85"/>
              <w:jc w:val="both"/>
              <w:rPr>
                <w:sz w:val="16"/>
              </w:rPr>
            </w:pPr>
            <w:r>
              <w:rPr>
                <w:spacing w:val="-4"/>
                <w:sz w:val="16"/>
              </w:rPr>
              <w:t>全年新增公益性岗位91个，做好公益性岗位人员的动</w:t>
            </w:r>
            <w:r>
              <w:rPr>
                <w:spacing w:val="-6"/>
                <w:sz w:val="16"/>
              </w:rPr>
              <w:t>态管理，保证公益性岗位“有进有出”，进一步激发</w:t>
            </w:r>
            <w:r>
              <w:rPr>
                <w:spacing w:val="-2"/>
                <w:sz w:val="16"/>
              </w:rPr>
              <w:t>公益性人员的工作积极性。</w:t>
            </w:r>
          </w:p>
        </w:tc>
      </w:tr>
    </w:tbl>
    <w:p>
      <w:pPr>
        <w:spacing w:after="0" w:line="220" w:lineRule="auto"/>
        <w:jc w:val="both"/>
        <w:rPr>
          <w:sz w:val="16"/>
        </w:rPr>
        <w:sectPr>
          <w:pgSz w:w="16840" w:h="11910" w:orient="landscape"/>
          <w:pgMar w:top="540" w:right="2420" w:bottom="480" w:left="160" w:header="0" w:footer="280" w:gutter="0"/>
          <w:cols w:space="720" w:num="1"/>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5"/>
        <w:gridCol w:w="390"/>
        <w:gridCol w:w="945"/>
        <w:gridCol w:w="2925"/>
        <w:gridCol w:w="900"/>
        <w:gridCol w:w="1665"/>
        <w:gridCol w:w="3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tcPr>
          <w:p>
            <w:pPr>
              <w:pStyle w:val="7"/>
              <w:spacing w:before="221" w:line="235" w:lineRule="auto"/>
              <w:ind w:left="202" w:right="187"/>
              <w:rPr>
                <w:rFonts w:hint="eastAsia" w:ascii="黑体" w:eastAsia="黑体"/>
                <w:b/>
                <w:sz w:val="25"/>
              </w:rPr>
            </w:pPr>
            <w:r>
              <w:rPr>
                <w:rFonts w:hint="eastAsia" w:ascii="黑体" w:eastAsia="黑体"/>
                <w:b/>
                <w:spacing w:val="-6"/>
                <w:sz w:val="25"/>
              </w:rPr>
              <w:t>行动</w:t>
            </w:r>
            <w:r>
              <w:rPr>
                <w:rFonts w:hint="eastAsia" w:ascii="黑体" w:eastAsia="黑体"/>
                <w:b/>
                <w:spacing w:val="-5"/>
                <w:sz w:val="25"/>
              </w:rPr>
              <w:t>名称</w:t>
            </w:r>
          </w:p>
        </w:tc>
        <w:tc>
          <w:tcPr>
            <w:tcW w:w="390" w:type="dxa"/>
          </w:tcPr>
          <w:p>
            <w:pPr>
              <w:pStyle w:val="7"/>
              <w:spacing w:before="221" w:line="235" w:lineRule="auto"/>
              <w:ind w:left="67" w:right="49"/>
              <w:rPr>
                <w:rFonts w:hint="eastAsia" w:ascii="黑体" w:eastAsia="黑体"/>
                <w:b/>
                <w:sz w:val="25"/>
              </w:rPr>
            </w:pPr>
            <w:r>
              <w:rPr>
                <w:rFonts w:hint="eastAsia" w:ascii="黑体" w:eastAsia="黑体"/>
                <w:b/>
                <w:spacing w:val="-10"/>
                <w:sz w:val="25"/>
              </w:rPr>
              <w:t>序号</w:t>
            </w:r>
          </w:p>
        </w:tc>
        <w:tc>
          <w:tcPr>
            <w:tcW w:w="945" w:type="dxa"/>
          </w:tcPr>
          <w:p>
            <w:pPr>
              <w:pStyle w:val="7"/>
              <w:spacing w:before="221" w:line="235" w:lineRule="auto"/>
              <w:ind w:left="352" w:right="70" w:hanging="256"/>
              <w:rPr>
                <w:rFonts w:hint="eastAsia" w:ascii="黑体" w:eastAsia="黑体"/>
                <w:b/>
                <w:sz w:val="25"/>
              </w:rPr>
            </w:pPr>
            <w:r>
              <w:rPr>
                <w:rFonts w:hint="eastAsia" w:ascii="黑体" w:eastAsia="黑体"/>
                <w:b/>
                <w:spacing w:val="-4"/>
                <w:sz w:val="25"/>
              </w:rPr>
              <w:t>工作内</w:t>
            </w:r>
            <w:r>
              <w:rPr>
                <w:rFonts w:hint="eastAsia" w:ascii="黑体" w:eastAsia="黑体"/>
                <w:b/>
                <w:spacing w:val="-10"/>
                <w:sz w:val="25"/>
              </w:rPr>
              <w:t>容</w:t>
            </w:r>
          </w:p>
        </w:tc>
        <w:tc>
          <w:tcPr>
            <w:tcW w:w="2925" w:type="dxa"/>
          </w:tcPr>
          <w:p>
            <w:pPr>
              <w:pStyle w:val="7"/>
              <w:spacing w:before="6"/>
              <w:rPr>
                <w:rFonts w:ascii="黑体"/>
                <w:b/>
                <w:sz w:val="28"/>
              </w:rPr>
            </w:pPr>
          </w:p>
          <w:p>
            <w:pPr>
              <w:pStyle w:val="7"/>
              <w:spacing w:before="1"/>
              <w:ind w:left="562"/>
              <w:rPr>
                <w:rFonts w:hint="eastAsia" w:ascii="黑体" w:eastAsia="黑体"/>
                <w:b/>
                <w:sz w:val="25"/>
              </w:rPr>
            </w:pPr>
            <w:r>
              <w:rPr>
                <w:rFonts w:hint="eastAsia" w:ascii="黑体" w:eastAsia="黑体"/>
                <w:b/>
                <w:sz w:val="25"/>
              </w:rPr>
              <w:t>2020年主要目</w:t>
            </w:r>
            <w:r>
              <w:rPr>
                <w:rFonts w:hint="eastAsia" w:ascii="黑体" w:eastAsia="黑体"/>
                <w:b/>
                <w:spacing w:val="-10"/>
                <w:sz w:val="25"/>
              </w:rPr>
              <w:t>标</w:t>
            </w:r>
          </w:p>
        </w:tc>
        <w:tc>
          <w:tcPr>
            <w:tcW w:w="900" w:type="dxa"/>
          </w:tcPr>
          <w:p>
            <w:pPr>
              <w:pStyle w:val="7"/>
              <w:spacing w:before="221" w:line="235" w:lineRule="auto"/>
              <w:ind w:left="202" w:right="172"/>
              <w:rPr>
                <w:rFonts w:hint="eastAsia" w:ascii="黑体" w:eastAsia="黑体"/>
                <w:b/>
                <w:sz w:val="25"/>
              </w:rPr>
            </w:pPr>
            <w:r>
              <w:rPr>
                <w:rFonts w:hint="eastAsia" w:ascii="黑体" w:eastAsia="黑体"/>
                <w:b/>
                <w:spacing w:val="-6"/>
                <w:sz w:val="25"/>
              </w:rPr>
              <w:t>完成</w:t>
            </w:r>
            <w:r>
              <w:rPr>
                <w:rFonts w:hint="eastAsia" w:ascii="黑体" w:eastAsia="黑体"/>
                <w:b/>
                <w:spacing w:val="-5"/>
                <w:sz w:val="25"/>
              </w:rPr>
              <w:t>时限</w:t>
            </w:r>
          </w:p>
        </w:tc>
        <w:tc>
          <w:tcPr>
            <w:tcW w:w="1665" w:type="dxa"/>
          </w:tcPr>
          <w:p>
            <w:pPr>
              <w:pStyle w:val="7"/>
              <w:spacing w:before="6"/>
              <w:rPr>
                <w:rFonts w:ascii="黑体"/>
                <w:b/>
                <w:sz w:val="28"/>
              </w:rPr>
            </w:pPr>
          </w:p>
          <w:p>
            <w:pPr>
              <w:pStyle w:val="7"/>
              <w:spacing w:before="1"/>
              <w:ind w:left="22" w:right="15"/>
              <w:jc w:val="center"/>
              <w:rPr>
                <w:rFonts w:hint="eastAsia" w:ascii="黑体" w:eastAsia="黑体"/>
                <w:b/>
                <w:sz w:val="25"/>
              </w:rPr>
            </w:pPr>
            <w:r>
              <w:rPr>
                <w:rFonts w:hint="eastAsia" w:ascii="黑体" w:eastAsia="黑体"/>
                <w:b/>
                <w:sz w:val="25"/>
              </w:rPr>
              <w:t>责任部</w:t>
            </w:r>
            <w:r>
              <w:rPr>
                <w:rFonts w:hint="eastAsia" w:ascii="黑体" w:eastAsia="黑体"/>
                <w:b/>
                <w:spacing w:val="-10"/>
                <w:sz w:val="25"/>
              </w:rPr>
              <w:t>门</w:t>
            </w:r>
          </w:p>
        </w:tc>
        <w:tc>
          <w:tcPr>
            <w:tcW w:w="3735" w:type="dxa"/>
          </w:tcPr>
          <w:p>
            <w:pPr>
              <w:pStyle w:val="7"/>
              <w:rPr>
                <w:rFonts w:ascii="黑体"/>
                <w:b/>
                <w:sz w:val="18"/>
              </w:rPr>
            </w:pPr>
          </w:p>
          <w:p>
            <w:pPr>
              <w:pStyle w:val="7"/>
              <w:spacing w:before="1"/>
              <w:rPr>
                <w:rFonts w:ascii="黑体"/>
                <w:b/>
                <w:sz w:val="14"/>
              </w:rPr>
            </w:pPr>
          </w:p>
          <w:p>
            <w:pPr>
              <w:pStyle w:val="7"/>
              <w:ind w:left="1289" w:right="1263"/>
              <w:jc w:val="center"/>
              <w:rPr>
                <w:rFonts w:ascii="黑体" w:eastAsia="黑体"/>
                <w:sz w:val="19"/>
              </w:rPr>
            </w:pPr>
            <w:r>
              <w:rPr>
                <w:rFonts w:ascii="黑体" w:eastAsia="黑体"/>
                <w:spacing w:val="-2"/>
                <w:sz w:val="19"/>
              </w:rPr>
              <w:t>全年完成情况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75" w:hRule="atLeast"/>
        </w:trPr>
        <w:tc>
          <w:tcPr>
            <w:tcW w:w="915" w:type="dxa"/>
            <w:vMerge w:val="restart"/>
          </w:tcPr>
          <w:p>
            <w:pPr>
              <w:pStyle w:val="7"/>
              <w:rPr>
                <w:rFonts w:ascii="Times New Roman"/>
                <w:sz w:val="16"/>
              </w:rPr>
            </w:pPr>
          </w:p>
        </w:tc>
        <w:tc>
          <w:tcPr>
            <w:tcW w:w="390"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08"/>
              <w:ind w:left="112"/>
              <w:rPr>
                <w:rFonts w:ascii="Microsoft JhengHei"/>
                <w:b/>
                <w:sz w:val="16"/>
              </w:rPr>
            </w:pPr>
            <w:r>
              <w:rPr>
                <w:rFonts w:ascii="Microsoft JhengHei"/>
                <w:b/>
                <w:spacing w:val="-5"/>
                <w:w w:val="95"/>
                <w:sz w:val="16"/>
              </w:rPr>
              <w:t>49</w:t>
            </w:r>
          </w:p>
        </w:tc>
        <w:tc>
          <w:tcPr>
            <w:tcW w:w="94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23"/>
              </w:rPr>
            </w:pPr>
          </w:p>
          <w:p>
            <w:pPr>
              <w:pStyle w:val="7"/>
              <w:spacing w:line="158" w:lineRule="auto"/>
              <w:ind w:left="82" w:right="61"/>
              <w:rPr>
                <w:rFonts w:ascii="Microsoft JhengHei" w:eastAsia="Microsoft JhengHei"/>
                <w:b/>
                <w:sz w:val="16"/>
              </w:rPr>
            </w:pPr>
            <w:r>
              <w:rPr>
                <w:rFonts w:ascii="Microsoft JhengHei" w:eastAsia="Microsoft JhengHei"/>
                <w:b/>
                <w:spacing w:val="-6"/>
                <w:sz w:val="16"/>
              </w:rPr>
              <w:t>实施民生保障提升计划</w:t>
            </w:r>
          </w:p>
        </w:tc>
        <w:tc>
          <w:tcPr>
            <w:tcW w:w="2925" w:type="dxa"/>
          </w:tcPr>
          <w:p>
            <w:pPr>
              <w:pStyle w:val="7"/>
              <w:rPr>
                <w:rFonts w:ascii="黑体"/>
                <w:b/>
                <w:sz w:val="16"/>
              </w:rPr>
            </w:pPr>
          </w:p>
          <w:p>
            <w:pPr>
              <w:pStyle w:val="7"/>
              <w:rPr>
                <w:rFonts w:ascii="黑体"/>
                <w:b/>
                <w:sz w:val="16"/>
              </w:rPr>
            </w:pPr>
          </w:p>
          <w:p>
            <w:pPr>
              <w:pStyle w:val="7"/>
              <w:rPr>
                <w:rFonts w:ascii="黑体"/>
                <w:b/>
                <w:sz w:val="16"/>
              </w:rPr>
            </w:pPr>
          </w:p>
          <w:p>
            <w:pPr>
              <w:pStyle w:val="7"/>
              <w:spacing w:before="10"/>
              <w:rPr>
                <w:rFonts w:ascii="黑体"/>
                <w:b/>
                <w:sz w:val="16"/>
              </w:rPr>
            </w:pPr>
          </w:p>
          <w:p>
            <w:pPr>
              <w:pStyle w:val="7"/>
              <w:ind w:left="367"/>
              <w:rPr>
                <w:sz w:val="16"/>
              </w:rPr>
            </w:pPr>
            <w:r>
              <w:rPr>
                <w:spacing w:val="-2"/>
                <w:sz w:val="16"/>
              </w:rPr>
              <w:t>③城镇登记失业率控制在3.5</w:t>
            </w:r>
            <w:r>
              <w:rPr>
                <w:spacing w:val="-4"/>
                <w:sz w:val="16"/>
              </w:rPr>
              <w:t>%以内。</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spacing w:before="10"/>
              <w:rPr>
                <w:rFonts w:ascii="黑体"/>
                <w:b/>
                <w:sz w:val="16"/>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rPr>
                <w:rFonts w:ascii="Times New Roman"/>
                <w:sz w:val="16"/>
              </w:rPr>
            </w:pPr>
          </w:p>
        </w:tc>
        <w:tc>
          <w:tcPr>
            <w:tcW w:w="3735" w:type="dxa"/>
          </w:tcPr>
          <w:p>
            <w:pPr>
              <w:pStyle w:val="7"/>
              <w:spacing w:before="4"/>
              <w:rPr>
                <w:rFonts w:ascii="黑体"/>
                <w:b/>
                <w:sz w:val="20"/>
              </w:rPr>
            </w:pPr>
          </w:p>
          <w:p>
            <w:pPr>
              <w:pStyle w:val="7"/>
              <w:numPr>
                <w:ilvl w:val="0"/>
                <w:numId w:val="40"/>
              </w:numPr>
              <w:tabs>
                <w:tab w:val="left" w:pos="203"/>
              </w:tabs>
              <w:spacing w:before="0" w:after="0" w:line="200" w:lineRule="exact"/>
              <w:ind w:left="202" w:right="0" w:hanging="166"/>
              <w:jc w:val="left"/>
              <w:rPr>
                <w:sz w:val="16"/>
              </w:rPr>
            </w:pPr>
            <w:r>
              <w:rPr>
                <w:spacing w:val="-2"/>
                <w:sz w:val="16"/>
              </w:rPr>
              <w:t>发放失业保险金24.70万元，惠及失业人员186</w:t>
            </w:r>
            <w:r>
              <w:rPr>
                <w:spacing w:val="-6"/>
                <w:sz w:val="16"/>
              </w:rPr>
              <w:t>人；</w:t>
            </w:r>
          </w:p>
          <w:p>
            <w:pPr>
              <w:pStyle w:val="7"/>
              <w:numPr>
                <w:ilvl w:val="0"/>
                <w:numId w:val="40"/>
              </w:numPr>
              <w:tabs>
                <w:tab w:val="left" w:pos="203"/>
              </w:tabs>
              <w:spacing w:before="0" w:after="0" w:line="195" w:lineRule="exact"/>
              <w:ind w:left="202" w:right="0" w:hanging="166"/>
              <w:jc w:val="left"/>
              <w:rPr>
                <w:sz w:val="16"/>
              </w:rPr>
            </w:pPr>
            <w:r>
              <w:rPr>
                <w:spacing w:val="-2"/>
                <w:sz w:val="16"/>
              </w:rPr>
              <w:t>代缴失业人员医疗金5.28</w:t>
            </w:r>
            <w:r>
              <w:rPr>
                <w:spacing w:val="-5"/>
                <w:sz w:val="16"/>
              </w:rPr>
              <w:t>万元；</w:t>
            </w:r>
          </w:p>
          <w:p>
            <w:pPr>
              <w:pStyle w:val="7"/>
              <w:numPr>
                <w:ilvl w:val="0"/>
                <w:numId w:val="40"/>
              </w:numPr>
              <w:tabs>
                <w:tab w:val="left" w:pos="203"/>
              </w:tabs>
              <w:spacing w:before="0" w:after="0" w:line="187" w:lineRule="exact"/>
              <w:ind w:left="202" w:right="0" w:hanging="166"/>
              <w:jc w:val="left"/>
              <w:rPr>
                <w:sz w:val="16"/>
              </w:rPr>
            </w:pPr>
            <w:r>
              <w:rPr>
                <w:spacing w:val="-2"/>
                <w:sz w:val="16"/>
              </w:rPr>
              <w:t>发放失业补助金17.90万元，惠及失业人员296</w:t>
            </w:r>
            <w:r>
              <w:rPr>
                <w:spacing w:val="-6"/>
                <w:sz w:val="16"/>
              </w:rPr>
              <w:t>人；</w:t>
            </w:r>
          </w:p>
          <w:p>
            <w:pPr>
              <w:pStyle w:val="7"/>
              <w:numPr>
                <w:ilvl w:val="0"/>
                <w:numId w:val="40"/>
              </w:numPr>
              <w:tabs>
                <w:tab w:val="left" w:pos="203"/>
              </w:tabs>
              <w:spacing w:before="0" w:after="0" w:line="188" w:lineRule="exact"/>
              <w:ind w:left="202" w:right="0" w:hanging="166"/>
              <w:jc w:val="left"/>
              <w:rPr>
                <w:sz w:val="16"/>
              </w:rPr>
            </w:pPr>
            <w:r>
              <w:rPr>
                <w:spacing w:val="-4"/>
                <w:sz w:val="16"/>
              </w:rPr>
              <w:t>完成失业保险金待遇核准支付20</w:t>
            </w:r>
            <w:r>
              <w:rPr>
                <w:spacing w:val="-7"/>
                <w:sz w:val="16"/>
              </w:rPr>
              <w:t>人；</w:t>
            </w:r>
          </w:p>
          <w:p>
            <w:pPr>
              <w:pStyle w:val="7"/>
              <w:numPr>
                <w:ilvl w:val="0"/>
                <w:numId w:val="40"/>
              </w:numPr>
              <w:tabs>
                <w:tab w:val="left" w:pos="203"/>
              </w:tabs>
              <w:spacing w:before="0" w:after="0" w:line="195" w:lineRule="exact"/>
              <w:ind w:left="202" w:right="0" w:hanging="166"/>
              <w:jc w:val="left"/>
              <w:rPr>
                <w:sz w:val="16"/>
              </w:rPr>
            </w:pPr>
            <w:r>
              <w:rPr>
                <w:spacing w:val="-4"/>
                <w:sz w:val="16"/>
              </w:rPr>
              <w:t>完成就业困难人员认定3</w:t>
            </w:r>
            <w:r>
              <w:rPr>
                <w:spacing w:val="-7"/>
                <w:sz w:val="16"/>
              </w:rPr>
              <w:t>人；</w:t>
            </w:r>
          </w:p>
          <w:p>
            <w:pPr>
              <w:pStyle w:val="7"/>
              <w:numPr>
                <w:ilvl w:val="0"/>
                <w:numId w:val="40"/>
              </w:numPr>
              <w:tabs>
                <w:tab w:val="left" w:pos="203"/>
              </w:tabs>
              <w:spacing w:before="0" w:after="0" w:line="195" w:lineRule="exact"/>
              <w:ind w:left="202" w:right="0" w:hanging="166"/>
              <w:jc w:val="left"/>
              <w:rPr>
                <w:sz w:val="16"/>
              </w:rPr>
            </w:pPr>
            <w:r>
              <w:rPr>
                <w:spacing w:val="-4"/>
                <w:sz w:val="16"/>
              </w:rPr>
              <w:t>发放职业技能提升补贴2.8万元，惠及18</w:t>
            </w:r>
            <w:r>
              <w:rPr>
                <w:spacing w:val="-7"/>
                <w:sz w:val="16"/>
              </w:rPr>
              <w:t>人；</w:t>
            </w:r>
          </w:p>
          <w:p>
            <w:pPr>
              <w:pStyle w:val="7"/>
              <w:numPr>
                <w:ilvl w:val="0"/>
                <w:numId w:val="40"/>
              </w:numPr>
              <w:tabs>
                <w:tab w:val="left" w:pos="203"/>
              </w:tabs>
              <w:spacing w:before="0" w:after="0" w:line="200" w:lineRule="exact"/>
              <w:ind w:left="202" w:right="0" w:hanging="166"/>
              <w:jc w:val="left"/>
              <w:rPr>
                <w:sz w:val="16"/>
              </w:rPr>
            </w:pPr>
            <w:r>
              <w:rPr>
                <w:spacing w:val="-2"/>
                <w:sz w:val="16"/>
              </w:rPr>
              <w:t>城镇登记失业率控制在1.32</w:t>
            </w:r>
            <w:r>
              <w:rPr>
                <w:spacing w:val="-6"/>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134" w:line="228" w:lineRule="auto"/>
              <w:ind w:left="37" w:right="46" w:firstLine="330"/>
              <w:jc w:val="both"/>
              <w:rPr>
                <w:sz w:val="16"/>
              </w:rPr>
            </w:pPr>
            <w:r>
              <w:rPr>
                <w:spacing w:val="-6"/>
                <w:sz w:val="16"/>
              </w:rPr>
              <w:t>④推进乡镇退役军人服务站规范化建</w:t>
            </w:r>
            <w:r>
              <w:rPr>
                <w:spacing w:val="-4"/>
                <w:sz w:val="16"/>
              </w:rPr>
              <w:t>设，建成乡镇级规范化退役军人服务站10</w:t>
            </w:r>
            <w:r>
              <w:rPr>
                <w:sz w:val="16"/>
              </w:rPr>
              <w:t>个，村(社区)规范化退役军人服务站</w:t>
            </w:r>
          </w:p>
          <w:p>
            <w:pPr>
              <w:pStyle w:val="7"/>
              <w:spacing w:line="198" w:lineRule="exact"/>
              <w:ind w:left="37"/>
              <w:rPr>
                <w:sz w:val="16"/>
              </w:rPr>
            </w:pPr>
            <w:r>
              <w:rPr>
                <w:spacing w:val="-4"/>
                <w:sz w:val="16"/>
              </w:rPr>
              <w:t>20</w:t>
            </w:r>
            <w:r>
              <w:rPr>
                <w:spacing w:val="-5"/>
                <w:sz w:val="16"/>
              </w:rPr>
              <w:t>个，健全退役军人服务体系。</w:t>
            </w:r>
          </w:p>
        </w:tc>
        <w:tc>
          <w:tcPr>
            <w:tcW w:w="900" w:type="dxa"/>
          </w:tcPr>
          <w:p>
            <w:pPr>
              <w:pStyle w:val="7"/>
              <w:rPr>
                <w:rFonts w:ascii="黑体"/>
                <w:b/>
                <w:sz w:val="16"/>
              </w:rPr>
            </w:pPr>
          </w:p>
          <w:p>
            <w:pPr>
              <w:pStyle w:val="7"/>
              <w:spacing w:before="1"/>
              <w:rPr>
                <w:rFonts w:ascii="黑体"/>
                <w:b/>
                <w:sz w:val="16"/>
              </w:rPr>
            </w:pPr>
          </w:p>
          <w:p>
            <w:pPr>
              <w:pStyle w:val="7"/>
              <w:ind w:right="103"/>
              <w:jc w:val="right"/>
              <w:rPr>
                <w:sz w:val="16"/>
              </w:rPr>
            </w:pPr>
            <w:r>
              <w:rPr>
                <w:spacing w:val="-2"/>
                <w:sz w:val="16"/>
              </w:rPr>
              <w:t>11</w:t>
            </w:r>
            <w:r>
              <w:rPr>
                <w:spacing w:val="-19"/>
                <w:sz w:val="16"/>
              </w:rPr>
              <w:t xml:space="preserve"> 月底前</w:t>
            </w:r>
          </w:p>
        </w:tc>
        <w:tc>
          <w:tcPr>
            <w:tcW w:w="1665" w:type="dxa"/>
          </w:tcPr>
          <w:p>
            <w:pPr>
              <w:pStyle w:val="7"/>
              <w:rPr>
                <w:rFonts w:ascii="黑体"/>
                <w:b/>
                <w:sz w:val="16"/>
              </w:rPr>
            </w:pPr>
          </w:p>
          <w:p>
            <w:pPr>
              <w:pStyle w:val="7"/>
              <w:spacing w:before="1"/>
              <w:rPr>
                <w:rFonts w:ascii="黑体"/>
                <w:b/>
                <w:sz w:val="16"/>
              </w:rPr>
            </w:pPr>
          </w:p>
          <w:p>
            <w:pPr>
              <w:pStyle w:val="7"/>
              <w:ind w:left="39" w:right="9"/>
              <w:jc w:val="center"/>
              <w:rPr>
                <w:sz w:val="16"/>
              </w:rPr>
            </w:pPr>
            <w:r>
              <w:rPr>
                <w:spacing w:val="-5"/>
                <w:sz w:val="16"/>
              </w:rPr>
              <w:t>退役军人事务局</w:t>
            </w:r>
          </w:p>
        </w:tc>
        <w:tc>
          <w:tcPr>
            <w:tcW w:w="3735" w:type="dxa"/>
          </w:tcPr>
          <w:p>
            <w:pPr>
              <w:pStyle w:val="7"/>
              <w:rPr>
                <w:rFonts w:ascii="黑体"/>
                <w:b/>
                <w:sz w:val="16"/>
              </w:rPr>
            </w:pPr>
          </w:p>
          <w:p>
            <w:pPr>
              <w:pStyle w:val="7"/>
              <w:spacing w:before="1"/>
              <w:rPr>
                <w:rFonts w:ascii="黑体"/>
                <w:b/>
                <w:sz w:val="16"/>
              </w:rPr>
            </w:pPr>
          </w:p>
          <w:p>
            <w:pPr>
              <w:pStyle w:val="7"/>
              <w:ind w:left="37"/>
              <w:rPr>
                <w:sz w:val="16"/>
              </w:rPr>
            </w:pPr>
            <w:r>
              <w:rPr>
                <w:spacing w:val="-7"/>
                <w:sz w:val="16"/>
              </w:rPr>
              <w:t>已完成。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3825" w:type="dxa"/>
            <w:gridSpan w:val="2"/>
          </w:tcPr>
          <w:p>
            <w:pPr>
              <w:pStyle w:val="7"/>
              <w:spacing w:before="110"/>
              <w:ind w:left="37"/>
              <w:rPr>
                <w:sz w:val="16"/>
              </w:rPr>
            </w:pPr>
            <w:r>
              <w:rPr>
                <w:spacing w:val="-9"/>
                <w:sz w:val="16"/>
              </w:rPr>
              <w:t>⑵强保障：</w:t>
            </w:r>
          </w:p>
        </w:tc>
        <w:tc>
          <w:tcPr>
            <w:tcW w:w="1665" w:type="dxa"/>
          </w:tcPr>
          <w:p>
            <w:pPr>
              <w:pStyle w:val="7"/>
              <w:rPr>
                <w:rFonts w:ascii="Times New Roman"/>
                <w:sz w:val="16"/>
              </w:rPr>
            </w:pPr>
          </w:p>
        </w:tc>
        <w:tc>
          <w:tcPr>
            <w:tcW w:w="3735"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60" w:hRule="atLeast"/>
        </w:trPr>
        <w:tc>
          <w:tcPr>
            <w:tcW w:w="91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rPr>
                <w:rFonts w:ascii="黑体"/>
                <w:b/>
                <w:sz w:val="16"/>
              </w:rPr>
            </w:pPr>
          </w:p>
          <w:p>
            <w:pPr>
              <w:pStyle w:val="7"/>
              <w:spacing w:before="139" w:line="228" w:lineRule="auto"/>
              <w:ind w:left="37" w:right="15" w:firstLine="330"/>
              <w:jc w:val="both"/>
              <w:rPr>
                <w:sz w:val="16"/>
              </w:rPr>
            </w:pPr>
            <w:r>
              <w:rPr>
                <w:spacing w:val="-4"/>
                <w:sz w:val="16"/>
              </w:rPr>
              <w:t>🕔推进医保支付方式改革，提高基金</w:t>
            </w:r>
            <w:r>
              <w:rPr>
                <w:spacing w:val="-2"/>
                <w:sz w:val="16"/>
              </w:rPr>
              <w:t>使用效率；推进参保扩面，新增参保3000人，贫困人口参保率100%。</w:t>
            </w:r>
          </w:p>
        </w:tc>
        <w:tc>
          <w:tcPr>
            <w:tcW w:w="900" w:type="dxa"/>
          </w:tcPr>
          <w:p>
            <w:pPr>
              <w:pStyle w:val="7"/>
              <w:rPr>
                <w:rFonts w:ascii="黑体"/>
                <w:b/>
                <w:sz w:val="16"/>
              </w:rPr>
            </w:pPr>
          </w:p>
          <w:p>
            <w:pPr>
              <w:pStyle w:val="7"/>
              <w:rPr>
                <w:rFonts w:ascii="黑体"/>
                <w:b/>
                <w:sz w:val="16"/>
              </w:rPr>
            </w:pPr>
          </w:p>
          <w:p>
            <w:pPr>
              <w:pStyle w:val="7"/>
              <w:spacing w:before="121"/>
              <w:ind w:right="103"/>
              <w:jc w:val="right"/>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spacing w:before="121"/>
              <w:ind w:left="21" w:right="15"/>
              <w:jc w:val="center"/>
              <w:rPr>
                <w:sz w:val="16"/>
              </w:rPr>
            </w:pPr>
            <w:r>
              <w:rPr>
                <w:spacing w:val="-7"/>
                <w:sz w:val="16"/>
              </w:rPr>
              <w:t>医保局</w:t>
            </w:r>
          </w:p>
        </w:tc>
        <w:tc>
          <w:tcPr>
            <w:tcW w:w="3735" w:type="dxa"/>
          </w:tcPr>
          <w:p>
            <w:pPr>
              <w:pStyle w:val="7"/>
              <w:spacing w:before="7"/>
              <w:rPr>
                <w:rFonts w:ascii="黑体"/>
                <w:b/>
                <w:sz w:val="11"/>
              </w:rPr>
            </w:pPr>
          </w:p>
          <w:p>
            <w:pPr>
              <w:pStyle w:val="7"/>
              <w:spacing w:line="228" w:lineRule="auto"/>
              <w:ind w:left="37" w:right="40"/>
              <w:rPr>
                <w:sz w:val="16"/>
              </w:rPr>
            </w:pPr>
            <w:r>
              <w:rPr>
                <w:spacing w:val="-2"/>
                <w:sz w:val="16"/>
              </w:rPr>
              <w:t xml:space="preserve">全县开展住院业务的12家医疗机构正式实施住院按 DRGs点数付费；新增参保人数5617人，其中职工（生育）医保新增2880人，城居医保新增2737人截止12月 </w:t>
            </w:r>
            <w:r>
              <w:rPr>
                <w:sz w:val="16"/>
              </w:rPr>
              <w:t>22日已资助28568</w:t>
            </w:r>
            <w:r>
              <w:rPr>
                <w:position w:val="-1"/>
                <w:sz w:val="16"/>
              </w:rPr>
              <w:drawing>
                <wp:inline distT="0" distB="0" distL="0" distR="0">
                  <wp:extent cx="79375" cy="98425"/>
                  <wp:effectExtent l="0" t="0" r="0" b="0"/>
                  <wp:docPr id="361" name="image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61" name="image3.png"/>
                          <pic:cNvPicPr>
                            <a:picLocks noChangeAspect="true"/>
                          </pic:cNvPicPr>
                        </pic:nvPicPr>
                        <pic:blipFill>
                          <a:blip r:embed="rId10" cstate="print"/>
                          <a:stretch>
                            <a:fillRect/>
                          </a:stretch>
                        </pic:blipFill>
                        <pic:spPr>
                          <a:xfrm>
                            <a:off x="0" y="0"/>
                            <a:ext cx="79375" cy="98425"/>
                          </a:xfrm>
                          <a:prstGeom prst="rect">
                            <a:avLst/>
                          </a:prstGeom>
                        </pic:spPr>
                      </pic:pic>
                    </a:graphicData>
                  </a:graphic>
                </wp:inline>
              </w:drawing>
            </w:r>
            <w:r>
              <w:rPr>
                <w:rFonts w:ascii="Times New Roman" w:eastAsia="Times New Roman"/>
                <w:spacing w:val="-13"/>
                <w:sz w:val="16"/>
              </w:rPr>
              <w:t xml:space="preserve"> </w:t>
            </w:r>
            <w:r>
              <w:rPr>
                <w:sz w:val="16"/>
              </w:rPr>
              <w:t>贫困人员参加城乡居民基本医疗</w:t>
            </w:r>
            <w:r>
              <w:rPr>
                <w:spacing w:val="-2"/>
                <w:sz w:val="16"/>
              </w:rPr>
              <w:t>保险，资助参保率100%。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5" w:hRule="atLeast"/>
        </w:trPr>
        <w:tc>
          <w:tcPr>
            <w:tcW w:w="915" w:type="dxa"/>
            <w:vMerge w:val="restart"/>
            <w:tcBorders>
              <w:bottom w:val="nil"/>
            </w:tcBorders>
          </w:tcPr>
          <w:p>
            <w:pPr>
              <w:pStyle w:val="7"/>
              <w:rPr>
                <w:rFonts w:ascii="Times New Roman"/>
                <w:sz w:val="16"/>
              </w:rPr>
            </w:pPr>
          </w:p>
        </w:tc>
        <w:tc>
          <w:tcPr>
            <w:tcW w:w="390"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spacing w:before="1"/>
              <w:rPr>
                <w:rFonts w:ascii="黑体"/>
                <w:b/>
                <w:sz w:val="22"/>
              </w:rPr>
            </w:pPr>
          </w:p>
          <w:p>
            <w:pPr>
              <w:pStyle w:val="7"/>
              <w:ind w:left="112"/>
              <w:rPr>
                <w:rFonts w:ascii="Microsoft JhengHei"/>
                <w:b/>
                <w:sz w:val="16"/>
              </w:rPr>
            </w:pPr>
            <w:r>
              <w:rPr>
                <w:rFonts w:ascii="Microsoft JhengHei"/>
                <w:b/>
                <w:spacing w:val="-5"/>
                <w:w w:val="95"/>
                <w:sz w:val="16"/>
              </w:rPr>
              <w:t>49</w:t>
            </w:r>
          </w:p>
        </w:tc>
        <w:tc>
          <w:tcPr>
            <w:tcW w:w="94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spacing w:before="9"/>
              <w:rPr>
                <w:rFonts w:ascii="黑体"/>
                <w:b/>
                <w:sz w:val="20"/>
              </w:rPr>
            </w:pPr>
          </w:p>
          <w:p>
            <w:pPr>
              <w:pStyle w:val="7"/>
              <w:spacing w:line="158" w:lineRule="auto"/>
              <w:ind w:left="82" w:right="61"/>
              <w:rPr>
                <w:rFonts w:ascii="Microsoft JhengHei" w:eastAsia="Microsoft JhengHei"/>
                <w:b/>
                <w:sz w:val="16"/>
              </w:rPr>
            </w:pPr>
            <w:r>
              <w:rPr>
                <w:rFonts w:ascii="Microsoft JhengHei" w:eastAsia="Microsoft JhengHei"/>
                <w:b/>
                <w:spacing w:val="-6"/>
                <w:sz w:val="16"/>
              </w:rPr>
              <w:t>实施民生保障提升计划</w:t>
            </w:r>
          </w:p>
        </w:tc>
        <w:tc>
          <w:tcPr>
            <w:tcW w:w="2925" w:type="dxa"/>
          </w:tcPr>
          <w:p>
            <w:pPr>
              <w:pStyle w:val="7"/>
              <w:spacing w:before="4"/>
              <w:rPr>
                <w:rFonts w:ascii="黑体"/>
                <w:b/>
                <w:sz w:val="23"/>
              </w:rPr>
            </w:pPr>
          </w:p>
          <w:p>
            <w:pPr>
              <w:pStyle w:val="7"/>
              <w:spacing w:line="228" w:lineRule="auto"/>
              <w:ind w:left="37" w:right="15" w:firstLine="330"/>
              <w:rPr>
                <w:sz w:val="16"/>
              </w:rPr>
            </w:pPr>
            <w:r>
              <w:rPr>
                <w:spacing w:val="-4"/>
                <w:sz w:val="16"/>
              </w:rPr>
              <w:t>②持续开展低保专项整治，加强低保</w:t>
            </w:r>
            <w:r>
              <w:rPr>
                <w:spacing w:val="-2"/>
                <w:sz w:val="16"/>
              </w:rPr>
              <w:t>动态管理。</w:t>
            </w:r>
          </w:p>
        </w:tc>
        <w:tc>
          <w:tcPr>
            <w:tcW w:w="900" w:type="dxa"/>
          </w:tcPr>
          <w:p>
            <w:pPr>
              <w:pStyle w:val="7"/>
              <w:rPr>
                <w:rFonts w:ascii="黑体"/>
                <w:b/>
                <w:sz w:val="16"/>
              </w:rPr>
            </w:pPr>
          </w:p>
          <w:p>
            <w:pPr>
              <w:pStyle w:val="7"/>
              <w:spacing w:before="9"/>
              <w:rPr>
                <w:rFonts w:ascii="黑体"/>
                <w:b/>
                <w:sz w:val="13"/>
              </w:rPr>
            </w:pPr>
          </w:p>
          <w:p>
            <w:pPr>
              <w:pStyle w:val="7"/>
              <w:ind w:right="103"/>
              <w:jc w:val="right"/>
              <w:rPr>
                <w:sz w:val="16"/>
              </w:rPr>
            </w:pPr>
            <w:r>
              <w:rPr>
                <w:spacing w:val="-2"/>
                <w:sz w:val="16"/>
              </w:rPr>
              <w:t>12</w:t>
            </w:r>
            <w:r>
              <w:rPr>
                <w:spacing w:val="-19"/>
                <w:sz w:val="16"/>
              </w:rPr>
              <w:t xml:space="preserve"> 月底前</w:t>
            </w:r>
          </w:p>
        </w:tc>
        <w:tc>
          <w:tcPr>
            <w:tcW w:w="1665" w:type="dxa"/>
            <w:vMerge w:val="restart"/>
          </w:tcPr>
          <w:p>
            <w:pPr>
              <w:pStyle w:val="7"/>
              <w:rPr>
                <w:rFonts w:ascii="黑体"/>
                <w:b/>
                <w:sz w:val="16"/>
              </w:rPr>
            </w:pPr>
          </w:p>
          <w:p>
            <w:pPr>
              <w:pStyle w:val="7"/>
              <w:rPr>
                <w:rFonts w:ascii="黑体"/>
                <w:b/>
                <w:sz w:val="16"/>
              </w:rPr>
            </w:pPr>
          </w:p>
          <w:p>
            <w:pPr>
              <w:pStyle w:val="7"/>
              <w:spacing w:before="3"/>
              <w:rPr>
                <w:rFonts w:ascii="黑体"/>
                <w:b/>
                <w:sz w:val="15"/>
              </w:rPr>
            </w:pPr>
          </w:p>
          <w:p>
            <w:pPr>
              <w:pStyle w:val="7"/>
              <w:ind w:left="21" w:right="15"/>
              <w:jc w:val="center"/>
              <w:rPr>
                <w:sz w:val="16"/>
              </w:rPr>
            </w:pPr>
            <w:r>
              <w:rPr>
                <w:spacing w:val="-7"/>
                <w:sz w:val="16"/>
              </w:rPr>
              <w:t>民政局</w:t>
            </w:r>
          </w:p>
        </w:tc>
        <w:tc>
          <w:tcPr>
            <w:tcW w:w="3735" w:type="dxa"/>
          </w:tcPr>
          <w:p>
            <w:pPr>
              <w:pStyle w:val="7"/>
              <w:spacing w:before="96" w:line="200" w:lineRule="exact"/>
              <w:ind w:left="37"/>
              <w:rPr>
                <w:sz w:val="16"/>
              </w:rPr>
            </w:pPr>
            <w:r>
              <w:rPr>
                <w:spacing w:val="-7"/>
                <w:sz w:val="16"/>
              </w:rPr>
              <w:t>已完成。</w:t>
            </w:r>
          </w:p>
          <w:p>
            <w:pPr>
              <w:pStyle w:val="7"/>
              <w:spacing w:before="3" w:line="228" w:lineRule="auto"/>
              <w:ind w:left="37" w:right="100"/>
              <w:jc w:val="both"/>
              <w:rPr>
                <w:sz w:val="16"/>
              </w:rPr>
            </w:pPr>
            <w:r>
              <w:rPr>
                <w:w w:val="95"/>
                <w:sz w:val="16"/>
              </w:rPr>
              <w:t>截至12 月23日，全县纳入低保救助9660户15651人，本月新审批低保40 人，退出低保108人。并撰写了整</w:t>
            </w:r>
            <w:r>
              <w:rPr>
                <w:spacing w:val="-2"/>
                <w:sz w:val="16"/>
              </w:rPr>
              <w:t>治工作总结。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15" w:type="dxa"/>
            <w:vMerge w:val="continue"/>
            <w:tcBorders>
              <w:top w:val="nil"/>
              <w:bottom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111"/>
              <w:ind w:left="367"/>
              <w:rPr>
                <w:sz w:val="16"/>
              </w:rPr>
            </w:pPr>
            <w:r>
              <w:rPr>
                <w:spacing w:val="-4"/>
                <w:sz w:val="16"/>
              </w:rPr>
              <w:t>③新建“五有”儿童之家20</w:t>
            </w:r>
            <w:r>
              <w:rPr>
                <w:spacing w:val="-19"/>
                <w:sz w:val="16"/>
              </w:rPr>
              <w:t xml:space="preserve"> 家以上。</w:t>
            </w:r>
          </w:p>
        </w:tc>
        <w:tc>
          <w:tcPr>
            <w:tcW w:w="900" w:type="dxa"/>
          </w:tcPr>
          <w:p>
            <w:pPr>
              <w:pStyle w:val="7"/>
              <w:spacing w:before="111"/>
              <w:ind w:right="103"/>
              <w:jc w:val="right"/>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111"/>
              <w:ind w:left="37"/>
              <w:rPr>
                <w:sz w:val="16"/>
              </w:rPr>
            </w:pPr>
            <w:r>
              <w:rPr>
                <w:spacing w:val="-7"/>
                <w:sz w:val="16"/>
              </w:rPr>
              <w:t>已完成。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5" w:hRule="atLeast"/>
        </w:trPr>
        <w:tc>
          <w:tcPr>
            <w:tcW w:w="915" w:type="dxa"/>
            <w:vMerge w:val="continue"/>
            <w:tcBorders>
              <w:top w:val="nil"/>
              <w:bottom w:val="nil"/>
            </w:tcBorders>
          </w:tcPr>
          <w:p>
            <w:pPr>
              <w:rPr>
                <w:sz w:val="2"/>
                <w:szCs w:val="2"/>
              </w:rPr>
            </w:pPr>
          </w:p>
        </w:tc>
        <w:tc>
          <w:tcPr>
            <w:tcW w:w="390"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2925" w:type="dxa"/>
          </w:tcPr>
          <w:p>
            <w:pPr>
              <w:pStyle w:val="7"/>
              <w:spacing w:before="7"/>
              <w:rPr>
                <w:rFonts w:ascii="黑体"/>
                <w:b/>
                <w:sz w:val="11"/>
              </w:rPr>
            </w:pPr>
          </w:p>
          <w:p>
            <w:pPr>
              <w:pStyle w:val="7"/>
              <w:spacing w:before="1" w:line="228" w:lineRule="auto"/>
              <w:ind w:left="37" w:right="17" w:firstLine="345"/>
              <w:rPr>
                <w:sz w:val="16"/>
              </w:rPr>
            </w:pPr>
            <w:r>
              <w:rPr>
                <w:spacing w:val="1"/>
                <w:sz w:val="16"/>
              </w:rPr>
              <w:t>④ 新开工保障性住房</w:t>
            </w:r>
            <w:r>
              <w:rPr>
                <w:sz w:val="16"/>
              </w:rPr>
              <w:t>400</w:t>
            </w:r>
            <w:r>
              <w:rPr>
                <w:spacing w:val="-7"/>
                <w:sz w:val="16"/>
              </w:rPr>
              <w:t xml:space="preserve"> 套，竣工</w:t>
            </w:r>
            <w:r>
              <w:rPr>
                <w:sz w:val="16"/>
              </w:rPr>
              <w:t xml:space="preserve"> </w:t>
            </w:r>
            <w:r>
              <w:rPr>
                <w:spacing w:val="-2"/>
                <w:sz w:val="16"/>
              </w:rPr>
              <w:t>300套。</w:t>
            </w:r>
          </w:p>
        </w:tc>
        <w:tc>
          <w:tcPr>
            <w:tcW w:w="900" w:type="dxa"/>
          </w:tcPr>
          <w:p>
            <w:pPr>
              <w:pStyle w:val="7"/>
              <w:rPr>
                <w:rFonts w:ascii="黑体"/>
                <w:b/>
                <w:sz w:val="18"/>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rPr>
                <w:rFonts w:ascii="黑体"/>
                <w:b/>
                <w:sz w:val="18"/>
              </w:rPr>
            </w:pPr>
          </w:p>
          <w:p>
            <w:pPr>
              <w:pStyle w:val="7"/>
              <w:ind w:left="21" w:right="15"/>
              <w:jc w:val="center"/>
              <w:rPr>
                <w:sz w:val="16"/>
              </w:rPr>
            </w:pPr>
            <w:r>
              <w:rPr>
                <w:spacing w:val="-7"/>
                <w:sz w:val="16"/>
              </w:rPr>
              <w:t>建设局</w:t>
            </w:r>
          </w:p>
        </w:tc>
        <w:tc>
          <w:tcPr>
            <w:tcW w:w="3735" w:type="dxa"/>
          </w:tcPr>
          <w:p>
            <w:pPr>
              <w:pStyle w:val="7"/>
              <w:spacing w:before="7"/>
              <w:rPr>
                <w:rFonts w:ascii="黑体"/>
                <w:b/>
                <w:sz w:val="11"/>
              </w:rPr>
            </w:pPr>
          </w:p>
          <w:p>
            <w:pPr>
              <w:pStyle w:val="7"/>
              <w:spacing w:before="1" w:line="228" w:lineRule="auto"/>
              <w:ind w:left="37" w:right="61"/>
              <w:rPr>
                <w:sz w:val="16"/>
              </w:rPr>
            </w:pPr>
            <w:r>
              <w:rPr>
                <w:spacing w:val="-4"/>
                <w:sz w:val="16"/>
              </w:rPr>
              <w:t>开工建设东景湾100套、田步垟安置房300套保障性住</w:t>
            </w:r>
            <w:r>
              <w:rPr>
                <w:spacing w:val="-2"/>
                <w:sz w:val="16"/>
              </w:rPr>
              <w:t>房，平安方舟300套保障性住房项目竣工验收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15" w:type="dxa"/>
            <w:vMerge w:val="continue"/>
            <w:tcBorders>
              <w:top w:val="nil"/>
              <w:bottom w:val="nil"/>
            </w:tcBorders>
          </w:tcPr>
          <w:p>
            <w:pPr>
              <w:rPr>
                <w:sz w:val="2"/>
                <w:szCs w:val="2"/>
              </w:rPr>
            </w:pPr>
          </w:p>
        </w:tc>
        <w:tc>
          <w:tcPr>
            <w:tcW w:w="390" w:type="dxa"/>
            <w:vMerge w:val="restart"/>
            <w:tcBorders>
              <w:bottom w:val="nil"/>
            </w:tcBorders>
          </w:tcPr>
          <w:p>
            <w:pPr>
              <w:pStyle w:val="7"/>
              <w:rPr>
                <w:rFonts w:ascii="Times New Roman"/>
                <w:sz w:val="16"/>
              </w:rPr>
            </w:pPr>
          </w:p>
        </w:tc>
        <w:tc>
          <w:tcPr>
            <w:tcW w:w="945" w:type="dxa"/>
            <w:vMerge w:val="restart"/>
            <w:tcBorders>
              <w:bottom w:val="nil"/>
            </w:tcBorders>
          </w:tcPr>
          <w:p>
            <w:pPr>
              <w:pStyle w:val="7"/>
              <w:rPr>
                <w:rFonts w:ascii="Times New Roman"/>
                <w:sz w:val="16"/>
              </w:rPr>
            </w:pPr>
          </w:p>
        </w:tc>
        <w:tc>
          <w:tcPr>
            <w:tcW w:w="3825" w:type="dxa"/>
            <w:gridSpan w:val="2"/>
          </w:tcPr>
          <w:p>
            <w:pPr>
              <w:pStyle w:val="7"/>
              <w:spacing w:before="111"/>
              <w:ind w:left="37"/>
              <w:rPr>
                <w:sz w:val="16"/>
              </w:rPr>
            </w:pPr>
            <w:r>
              <w:rPr>
                <w:spacing w:val="-7"/>
                <w:sz w:val="16"/>
              </w:rPr>
              <w:t>⑴加快发展教育事业：</w:t>
            </w:r>
          </w:p>
        </w:tc>
        <w:tc>
          <w:tcPr>
            <w:tcW w:w="1665" w:type="dxa"/>
          </w:tcPr>
          <w:p>
            <w:pPr>
              <w:pStyle w:val="7"/>
              <w:rPr>
                <w:rFonts w:ascii="Times New Roman"/>
                <w:sz w:val="16"/>
              </w:rPr>
            </w:pPr>
          </w:p>
        </w:tc>
        <w:tc>
          <w:tcPr>
            <w:tcW w:w="3735"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spacing w:before="125" w:line="218" w:lineRule="auto"/>
              <w:ind w:left="37" w:right="70" w:firstLine="330"/>
              <w:rPr>
                <w:sz w:val="16"/>
              </w:rPr>
            </w:pPr>
            <w:r>
              <w:rPr>
                <w:spacing w:val="-2"/>
                <w:sz w:val="16"/>
              </w:rPr>
              <w:t>🕔全面实施教育高质量发展行动计</w:t>
            </w:r>
            <w:r>
              <w:rPr>
                <w:spacing w:val="-6"/>
                <w:sz w:val="16"/>
              </w:rPr>
              <w:t>划，推进全国义务教育优质均衡发展县创</w:t>
            </w:r>
            <w:r>
              <w:rPr>
                <w:spacing w:val="-2"/>
                <w:sz w:val="16"/>
              </w:rPr>
              <w:t>建，创成省级教育基本现代化县。</w:t>
            </w:r>
          </w:p>
        </w:tc>
        <w:tc>
          <w:tcPr>
            <w:tcW w:w="900" w:type="dxa"/>
          </w:tcPr>
          <w:p>
            <w:pPr>
              <w:pStyle w:val="7"/>
              <w:spacing w:before="9"/>
              <w:rPr>
                <w:rFonts w:ascii="黑体"/>
                <w:b/>
                <w:sz w:val="22"/>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spacing w:before="9"/>
              <w:rPr>
                <w:rFonts w:ascii="黑体"/>
                <w:b/>
                <w:sz w:val="22"/>
              </w:rPr>
            </w:pPr>
          </w:p>
          <w:p>
            <w:pPr>
              <w:pStyle w:val="7"/>
              <w:ind w:left="21" w:right="15"/>
              <w:jc w:val="center"/>
              <w:rPr>
                <w:sz w:val="16"/>
              </w:rPr>
            </w:pPr>
            <w:r>
              <w:rPr>
                <w:spacing w:val="-7"/>
                <w:sz w:val="16"/>
              </w:rPr>
              <w:t>教育局</w:t>
            </w:r>
          </w:p>
        </w:tc>
        <w:tc>
          <w:tcPr>
            <w:tcW w:w="3735" w:type="dxa"/>
          </w:tcPr>
          <w:p>
            <w:pPr>
              <w:pStyle w:val="7"/>
              <w:spacing w:before="3"/>
              <w:rPr>
                <w:rFonts w:ascii="黑体"/>
                <w:b/>
                <w:sz w:val="16"/>
              </w:rPr>
            </w:pPr>
          </w:p>
          <w:p>
            <w:pPr>
              <w:pStyle w:val="7"/>
              <w:spacing w:before="1" w:line="228" w:lineRule="auto"/>
              <w:ind w:left="37" w:right="88"/>
              <w:rPr>
                <w:sz w:val="16"/>
              </w:rPr>
            </w:pPr>
            <w:r>
              <w:rPr>
                <w:spacing w:val="-6"/>
                <w:sz w:val="16"/>
              </w:rPr>
              <w:t>已通过省教育基本现代化县评估。等待省教育督导室</w:t>
            </w:r>
            <w:r>
              <w:rPr>
                <w:spacing w:val="-4"/>
                <w:sz w:val="16"/>
              </w:rPr>
              <w:t>发文。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spacing w:before="1"/>
              <w:rPr>
                <w:rFonts w:ascii="黑体"/>
                <w:b/>
                <w:sz w:val="12"/>
              </w:rPr>
            </w:pPr>
          </w:p>
          <w:p>
            <w:pPr>
              <w:pStyle w:val="7"/>
              <w:spacing w:before="1"/>
              <w:ind w:left="367"/>
              <w:rPr>
                <w:sz w:val="16"/>
              </w:rPr>
            </w:pPr>
            <w:r>
              <w:rPr>
                <w:spacing w:val="-7"/>
                <w:sz w:val="16"/>
              </w:rPr>
              <w:t>②开工建设西门幼儿园。</w:t>
            </w:r>
          </w:p>
        </w:tc>
        <w:tc>
          <w:tcPr>
            <w:tcW w:w="900" w:type="dxa"/>
          </w:tcPr>
          <w:p>
            <w:pPr>
              <w:pStyle w:val="7"/>
              <w:spacing w:before="1"/>
              <w:rPr>
                <w:rFonts w:ascii="黑体"/>
                <w:b/>
                <w:sz w:val="12"/>
              </w:rPr>
            </w:pPr>
          </w:p>
          <w:p>
            <w:pPr>
              <w:pStyle w:val="7"/>
              <w:spacing w:before="1"/>
              <w:ind w:right="103"/>
              <w:jc w:val="right"/>
              <w:rPr>
                <w:sz w:val="16"/>
              </w:rPr>
            </w:pPr>
            <w:r>
              <w:rPr>
                <w:spacing w:val="-2"/>
                <w:sz w:val="16"/>
              </w:rPr>
              <w:t>11</w:t>
            </w:r>
            <w:r>
              <w:rPr>
                <w:spacing w:val="-19"/>
                <w:sz w:val="16"/>
              </w:rPr>
              <w:t xml:space="preserve"> 月底前</w:t>
            </w:r>
          </w:p>
        </w:tc>
        <w:tc>
          <w:tcPr>
            <w:tcW w:w="1665" w:type="dxa"/>
            <w:vMerge w:val="restart"/>
            <w:tcBorders>
              <w:bottom w:val="nil"/>
            </w:tcBorders>
          </w:tcPr>
          <w:p>
            <w:pPr>
              <w:pStyle w:val="7"/>
              <w:rPr>
                <w:rFonts w:ascii="黑体"/>
                <w:b/>
                <w:sz w:val="16"/>
              </w:rPr>
            </w:pPr>
          </w:p>
          <w:p>
            <w:pPr>
              <w:pStyle w:val="7"/>
              <w:rPr>
                <w:rFonts w:ascii="黑体"/>
                <w:b/>
                <w:sz w:val="16"/>
              </w:rPr>
            </w:pPr>
          </w:p>
          <w:p>
            <w:pPr>
              <w:pStyle w:val="7"/>
              <w:spacing w:before="6"/>
              <w:rPr>
                <w:rFonts w:ascii="黑体"/>
                <w:b/>
                <w:sz w:val="16"/>
              </w:rPr>
            </w:pPr>
          </w:p>
          <w:p>
            <w:pPr>
              <w:pStyle w:val="7"/>
              <w:spacing w:line="200" w:lineRule="exact"/>
              <w:ind w:left="21" w:right="15"/>
              <w:jc w:val="center"/>
              <w:rPr>
                <w:sz w:val="16"/>
              </w:rPr>
            </w:pPr>
            <w:r>
              <w:rPr>
                <w:spacing w:val="-7"/>
                <w:sz w:val="16"/>
              </w:rPr>
              <w:t>教育局</w:t>
            </w:r>
          </w:p>
          <w:p>
            <w:pPr>
              <w:pStyle w:val="7"/>
              <w:spacing w:line="195" w:lineRule="exact"/>
              <w:ind w:left="22" w:right="15"/>
              <w:jc w:val="center"/>
              <w:rPr>
                <w:sz w:val="16"/>
              </w:rPr>
            </w:pPr>
            <w:r>
              <w:rPr>
                <w:spacing w:val="-5"/>
                <w:sz w:val="16"/>
              </w:rPr>
              <w:t>自然资源和规划局</w:t>
            </w:r>
          </w:p>
          <w:p>
            <w:pPr>
              <w:pStyle w:val="7"/>
              <w:spacing w:line="149" w:lineRule="exact"/>
              <w:ind w:left="21" w:right="15"/>
              <w:jc w:val="center"/>
              <w:rPr>
                <w:sz w:val="16"/>
              </w:rPr>
            </w:pPr>
            <w:r>
              <w:rPr>
                <w:spacing w:val="-7"/>
                <w:sz w:val="16"/>
              </w:rPr>
              <w:t>建设局</w:t>
            </w:r>
          </w:p>
        </w:tc>
        <w:tc>
          <w:tcPr>
            <w:tcW w:w="3735" w:type="dxa"/>
          </w:tcPr>
          <w:p>
            <w:pPr>
              <w:pStyle w:val="7"/>
              <w:spacing w:before="58" w:line="228" w:lineRule="auto"/>
              <w:ind w:left="37" w:right="100"/>
              <w:rPr>
                <w:sz w:val="16"/>
              </w:rPr>
            </w:pPr>
            <w:r>
              <w:rPr>
                <w:spacing w:val="-6"/>
                <w:sz w:val="16"/>
              </w:rPr>
              <w:t>已经开工建设。主体工程及边坡治理工程均在施工过</w:t>
            </w:r>
            <w:r>
              <w:rPr>
                <w:spacing w:val="-4"/>
                <w:sz w:val="16"/>
              </w:rPr>
              <w:t>程中。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spacing w:before="70" w:line="211" w:lineRule="auto"/>
              <w:ind w:left="37" w:right="37" w:firstLine="330"/>
              <w:rPr>
                <w:sz w:val="16"/>
              </w:rPr>
            </w:pPr>
            <w:r>
              <w:rPr>
                <w:spacing w:val="-4"/>
                <w:sz w:val="16"/>
              </w:rPr>
              <w:t>③加快推进县职技校二期、温溪五小</w:t>
            </w:r>
            <w:r>
              <w:rPr>
                <w:spacing w:val="-2"/>
                <w:sz w:val="16"/>
              </w:rPr>
              <w:t>等项目，全年完成教育项目投资2.8亿元</w:t>
            </w:r>
          </w:p>
          <w:p>
            <w:pPr>
              <w:pStyle w:val="7"/>
              <w:spacing w:line="199" w:lineRule="exact"/>
              <w:ind w:left="37"/>
              <w:rPr>
                <w:sz w:val="16"/>
              </w:rPr>
            </w:pPr>
            <w:r>
              <w:rPr>
                <w:sz w:val="16"/>
              </w:rPr>
              <w:t>。</w:t>
            </w:r>
          </w:p>
        </w:tc>
        <w:tc>
          <w:tcPr>
            <w:tcW w:w="900" w:type="dxa"/>
          </w:tcPr>
          <w:p>
            <w:pPr>
              <w:pStyle w:val="7"/>
              <w:rPr>
                <w:rFonts w:ascii="黑体"/>
                <w:b/>
                <w:sz w:val="18"/>
              </w:rPr>
            </w:pPr>
          </w:p>
          <w:p>
            <w:pPr>
              <w:pStyle w:val="7"/>
              <w:ind w:right="103"/>
              <w:jc w:val="right"/>
              <w:rPr>
                <w:sz w:val="16"/>
              </w:rPr>
            </w:pPr>
            <w:r>
              <w:rPr>
                <w:spacing w:val="-2"/>
                <w:sz w:val="16"/>
              </w:rPr>
              <w:t>12</w:t>
            </w:r>
            <w:r>
              <w:rPr>
                <w:spacing w:val="-19"/>
                <w:sz w:val="16"/>
              </w:rPr>
              <w:t xml:space="preserve"> 月底前</w:t>
            </w:r>
          </w:p>
        </w:tc>
        <w:tc>
          <w:tcPr>
            <w:tcW w:w="1665" w:type="dxa"/>
            <w:vMerge w:val="continue"/>
            <w:tcBorders>
              <w:top w:val="nil"/>
              <w:bottom w:val="nil"/>
            </w:tcBorders>
          </w:tcPr>
          <w:p>
            <w:pPr>
              <w:rPr>
                <w:sz w:val="2"/>
                <w:szCs w:val="2"/>
              </w:rPr>
            </w:pPr>
          </w:p>
        </w:tc>
        <w:tc>
          <w:tcPr>
            <w:tcW w:w="3735" w:type="dxa"/>
          </w:tcPr>
          <w:p>
            <w:pPr>
              <w:pStyle w:val="7"/>
              <w:rPr>
                <w:rFonts w:ascii="黑体"/>
                <w:b/>
                <w:sz w:val="18"/>
              </w:rPr>
            </w:pPr>
          </w:p>
          <w:p>
            <w:pPr>
              <w:pStyle w:val="7"/>
              <w:ind w:left="37"/>
              <w:rPr>
                <w:sz w:val="16"/>
              </w:rPr>
            </w:pPr>
            <w:r>
              <w:rPr>
                <w:spacing w:val="-2"/>
                <w:sz w:val="16"/>
              </w:rPr>
              <w:t>累计完成投资2.8</w:t>
            </w:r>
            <w:r>
              <w:rPr>
                <w:spacing w:val="-5"/>
                <w:sz w:val="16"/>
              </w:rPr>
              <w:t>亿元。</w:t>
            </w:r>
          </w:p>
        </w:tc>
      </w:tr>
    </w:tbl>
    <w:p>
      <w:pPr>
        <w:spacing w:after="0"/>
        <w:rPr>
          <w:sz w:val="16"/>
        </w:rPr>
        <w:sectPr>
          <w:type w:val="continuous"/>
          <w:pgSz w:w="16840" w:h="11910" w:orient="landscape"/>
          <w:pgMar w:top="540" w:right="2420" w:bottom="480" w:left="160" w:header="0" w:footer="280" w:gutter="0"/>
          <w:cols w:space="720" w:num="1"/>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5"/>
        <w:gridCol w:w="390"/>
        <w:gridCol w:w="945"/>
        <w:gridCol w:w="2925"/>
        <w:gridCol w:w="900"/>
        <w:gridCol w:w="1665"/>
        <w:gridCol w:w="3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tcPr>
          <w:p>
            <w:pPr>
              <w:pStyle w:val="7"/>
              <w:spacing w:before="221" w:line="235" w:lineRule="auto"/>
              <w:ind w:left="202" w:right="187"/>
              <w:rPr>
                <w:rFonts w:hint="eastAsia" w:ascii="黑体" w:eastAsia="黑体"/>
                <w:b/>
                <w:sz w:val="25"/>
              </w:rPr>
            </w:pPr>
            <w:r>
              <w:rPr>
                <w:rFonts w:hint="eastAsia" w:ascii="黑体" w:eastAsia="黑体"/>
                <w:b/>
                <w:spacing w:val="-6"/>
                <w:sz w:val="25"/>
              </w:rPr>
              <w:t>行动</w:t>
            </w:r>
            <w:r>
              <w:rPr>
                <w:rFonts w:hint="eastAsia" w:ascii="黑体" w:eastAsia="黑体"/>
                <w:b/>
                <w:spacing w:val="-5"/>
                <w:sz w:val="25"/>
              </w:rPr>
              <w:t>名称</w:t>
            </w:r>
          </w:p>
        </w:tc>
        <w:tc>
          <w:tcPr>
            <w:tcW w:w="390" w:type="dxa"/>
          </w:tcPr>
          <w:p>
            <w:pPr>
              <w:pStyle w:val="7"/>
              <w:spacing w:before="221" w:line="235" w:lineRule="auto"/>
              <w:ind w:left="67" w:right="49"/>
              <w:rPr>
                <w:rFonts w:hint="eastAsia" w:ascii="黑体" w:eastAsia="黑体"/>
                <w:b/>
                <w:sz w:val="25"/>
              </w:rPr>
            </w:pPr>
            <w:r>
              <w:rPr>
                <w:rFonts w:hint="eastAsia" w:ascii="黑体" w:eastAsia="黑体"/>
                <w:b/>
                <w:spacing w:val="-10"/>
                <w:sz w:val="25"/>
              </w:rPr>
              <w:t>序号</w:t>
            </w:r>
          </w:p>
        </w:tc>
        <w:tc>
          <w:tcPr>
            <w:tcW w:w="945" w:type="dxa"/>
          </w:tcPr>
          <w:p>
            <w:pPr>
              <w:pStyle w:val="7"/>
              <w:spacing w:before="221" w:line="235" w:lineRule="auto"/>
              <w:ind w:left="352" w:right="70" w:hanging="256"/>
              <w:rPr>
                <w:rFonts w:hint="eastAsia" w:ascii="黑体" w:eastAsia="黑体"/>
                <w:b/>
                <w:sz w:val="25"/>
              </w:rPr>
            </w:pPr>
            <w:r>
              <w:rPr>
                <w:rFonts w:hint="eastAsia" w:ascii="黑体" w:eastAsia="黑体"/>
                <w:b/>
                <w:spacing w:val="-4"/>
                <w:sz w:val="25"/>
              </w:rPr>
              <w:t>工作内</w:t>
            </w:r>
            <w:r>
              <w:rPr>
                <w:rFonts w:hint="eastAsia" w:ascii="黑体" w:eastAsia="黑体"/>
                <w:b/>
                <w:spacing w:val="-10"/>
                <w:sz w:val="25"/>
              </w:rPr>
              <w:t>容</w:t>
            </w:r>
          </w:p>
        </w:tc>
        <w:tc>
          <w:tcPr>
            <w:tcW w:w="2925" w:type="dxa"/>
          </w:tcPr>
          <w:p>
            <w:pPr>
              <w:pStyle w:val="7"/>
              <w:spacing w:before="6"/>
              <w:rPr>
                <w:rFonts w:ascii="黑体"/>
                <w:b/>
                <w:sz w:val="28"/>
              </w:rPr>
            </w:pPr>
          </w:p>
          <w:p>
            <w:pPr>
              <w:pStyle w:val="7"/>
              <w:spacing w:before="1"/>
              <w:ind w:left="562"/>
              <w:rPr>
                <w:rFonts w:hint="eastAsia" w:ascii="黑体" w:eastAsia="黑体"/>
                <w:b/>
                <w:sz w:val="25"/>
              </w:rPr>
            </w:pPr>
            <w:r>
              <w:rPr>
                <w:rFonts w:hint="eastAsia" w:ascii="黑体" w:eastAsia="黑体"/>
                <w:b/>
                <w:sz w:val="25"/>
              </w:rPr>
              <w:t>2020年主要目</w:t>
            </w:r>
            <w:r>
              <w:rPr>
                <w:rFonts w:hint="eastAsia" w:ascii="黑体" w:eastAsia="黑体"/>
                <w:b/>
                <w:spacing w:val="-10"/>
                <w:sz w:val="25"/>
              </w:rPr>
              <w:t>标</w:t>
            </w:r>
          </w:p>
        </w:tc>
        <w:tc>
          <w:tcPr>
            <w:tcW w:w="900" w:type="dxa"/>
          </w:tcPr>
          <w:p>
            <w:pPr>
              <w:pStyle w:val="7"/>
              <w:spacing w:before="221" w:line="235" w:lineRule="auto"/>
              <w:ind w:left="202" w:right="172"/>
              <w:rPr>
                <w:rFonts w:hint="eastAsia" w:ascii="黑体" w:eastAsia="黑体"/>
                <w:b/>
                <w:sz w:val="25"/>
              </w:rPr>
            </w:pPr>
            <w:r>
              <w:rPr>
                <w:rFonts w:hint="eastAsia" w:ascii="黑体" w:eastAsia="黑体"/>
                <w:b/>
                <w:spacing w:val="-6"/>
                <w:sz w:val="25"/>
              </w:rPr>
              <w:t>完成</w:t>
            </w:r>
            <w:r>
              <w:rPr>
                <w:rFonts w:hint="eastAsia" w:ascii="黑体" w:eastAsia="黑体"/>
                <w:b/>
                <w:spacing w:val="-5"/>
                <w:sz w:val="25"/>
              </w:rPr>
              <w:t>时限</w:t>
            </w:r>
          </w:p>
        </w:tc>
        <w:tc>
          <w:tcPr>
            <w:tcW w:w="1665" w:type="dxa"/>
          </w:tcPr>
          <w:p>
            <w:pPr>
              <w:pStyle w:val="7"/>
              <w:spacing w:before="6"/>
              <w:rPr>
                <w:rFonts w:ascii="黑体"/>
                <w:b/>
                <w:sz w:val="28"/>
              </w:rPr>
            </w:pPr>
          </w:p>
          <w:p>
            <w:pPr>
              <w:pStyle w:val="7"/>
              <w:spacing w:before="1"/>
              <w:ind w:left="22" w:right="15"/>
              <w:jc w:val="center"/>
              <w:rPr>
                <w:rFonts w:hint="eastAsia" w:ascii="黑体" w:eastAsia="黑体"/>
                <w:b/>
                <w:sz w:val="25"/>
              </w:rPr>
            </w:pPr>
            <w:r>
              <w:rPr>
                <w:rFonts w:hint="eastAsia" w:ascii="黑体" w:eastAsia="黑体"/>
                <w:b/>
                <w:sz w:val="25"/>
              </w:rPr>
              <w:t>责任部</w:t>
            </w:r>
            <w:r>
              <w:rPr>
                <w:rFonts w:hint="eastAsia" w:ascii="黑体" w:eastAsia="黑体"/>
                <w:b/>
                <w:spacing w:val="-10"/>
                <w:sz w:val="25"/>
              </w:rPr>
              <w:t>门</w:t>
            </w:r>
          </w:p>
        </w:tc>
        <w:tc>
          <w:tcPr>
            <w:tcW w:w="3735" w:type="dxa"/>
          </w:tcPr>
          <w:p>
            <w:pPr>
              <w:pStyle w:val="7"/>
              <w:rPr>
                <w:rFonts w:ascii="黑体"/>
                <w:b/>
                <w:sz w:val="18"/>
              </w:rPr>
            </w:pPr>
          </w:p>
          <w:p>
            <w:pPr>
              <w:pStyle w:val="7"/>
              <w:spacing w:before="1"/>
              <w:rPr>
                <w:rFonts w:ascii="黑体"/>
                <w:b/>
                <w:sz w:val="14"/>
              </w:rPr>
            </w:pPr>
          </w:p>
          <w:p>
            <w:pPr>
              <w:pStyle w:val="7"/>
              <w:ind w:left="1289" w:right="1263"/>
              <w:jc w:val="center"/>
              <w:rPr>
                <w:rFonts w:ascii="黑体" w:eastAsia="黑体"/>
                <w:sz w:val="19"/>
              </w:rPr>
            </w:pPr>
            <w:r>
              <w:rPr>
                <w:rFonts w:ascii="黑体" w:eastAsia="黑体"/>
                <w:spacing w:val="-2"/>
                <w:sz w:val="19"/>
              </w:rPr>
              <w:t>全年完成情况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trPr>
        <w:tc>
          <w:tcPr>
            <w:tcW w:w="915"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4"/>
              <w:rPr>
                <w:rFonts w:ascii="黑体"/>
                <w:b/>
                <w:sz w:val="20"/>
              </w:rPr>
            </w:pPr>
          </w:p>
          <w:p>
            <w:pPr>
              <w:pStyle w:val="7"/>
              <w:spacing w:line="158" w:lineRule="auto"/>
              <w:ind w:left="67" w:right="43"/>
              <w:rPr>
                <w:rFonts w:ascii="Microsoft JhengHei" w:eastAsia="Microsoft JhengHei"/>
                <w:b/>
                <w:sz w:val="16"/>
              </w:rPr>
            </w:pPr>
            <w:r>
              <w:rPr>
                <w:rFonts w:ascii="Microsoft JhengHei" w:eastAsia="Microsoft JhengHei"/>
                <w:b/>
                <w:spacing w:val="-4"/>
                <w:sz w:val="16"/>
              </w:rPr>
              <w:t>十、实施富</w:t>
            </w:r>
            <w:r>
              <w:rPr>
                <w:rFonts w:ascii="Microsoft JhengHei" w:eastAsia="Microsoft JhengHei"/>
                <w:b/>
                <w:spacing w:val="-6"/>
                <w:sz w:val="16"/>
              </w:rPr>
              <w:t>民惠民行动</w:t>
            </w:r>
          </w:p>
        </w:tc>
        <w:tc>
          <w:tcPr>
            <w:tcW w:w="390"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12"/>
              <w:ind w:left="112"/>
              <w:rPr>
                <w:rFonts w:ascii="Microsoft JhengHei"/>
                <w:b/>
                <w:sz w:val="16"/>
              </w:rPr>
            </w:pPr>
            <w:r>
              <w:rPr>
                <w:rFonts w:ascii="Microsoft JhengHei"/>
                <w:b/>
                <w:spacing w:val="-5"/>
                <w:w w:val="95"/>
                <w:sz w:val="16"/>
              </w:rPr>
              <w:t>50</w:t>
            </w:r>
          </w:p>
        </w:tc>
        <w:tc>
          <w:tcPr>
            <w:tcW w:w="945"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5"/>
              <w:rPr>
                <w:rFonts w:ascii="黑体"/>
                <w:b/>
                <w:sz w:val="23"/>
              </w:rPr>
            </w:pPr>
          </w:p>
          <w:p>
            <w:pPr>
              <w:pStyle w:val="7"/>
              <w:spacing w:before="1" w:line="158" w:lineRule="auto"/>
              <w:ind w:left="82" w:right="61"/>
              <w:rPr>
                <w:rFonts w:ascii="Microsoft JhengHei" w:eastAsia="Microsoft JhengHei"/>
                <w:b/>
                <w:sz w:val="16"/>
              </w:rPr>
            </w:pPr>
            <w:r>
              <w:rPr>
                <w:rFonts w:ascii="Microsoft JhengHei" w:eastAsia="Microsoft JhengHei"/>
                <w:b/>
                <w:spacing w:val="-6"/>
                <w:sz w:val="16"/>
              </w:rPr>
              <w:t>实施公共服务提质计划</w:t>
            </w:r>
          </w:p>
        </w:tc>
        <w:tc>
          <w:tcPr>
            <w:tcW w:w="2925" w:type="dxa"/>
          </w:tcPr>
          <w:p>
            <w:pPr>
              <w:pStyle w:val="7"/>
              <w:spacing w:before="11"/>
              <w:rPr>
                <w:rFonts w:ascii="黑体"/>
                <w:b/>
                <w:sz w:val="16"/>
              </w:rPr>
            </w:pPr>
          </w:p>
          <w:p>
            <w:pPr>
              <w:pStyle w:val="7"/>
              <w:ind w:left="367"/>
              <w:rPr>
                <w:sz w:val="16"/>
              </w:rPr>
            </w:pPr>
            <w:r>
              <w:rPr>
                <w:spacing w:val="-7"/>
                <w:sz w:val="16"/>
              </w:rPr>
              <w:t>④建成湖边学校、红光小学等项目。</w:t>
            </w:r>
          </w:p>
        </w:tc>
        <w:tc>
          <w:tcPr>
            <w:tcW w:w="900" w:type="dxa"/>
          </w:tcPr>
          <w:p>
            <w:pPr>
              <w:pStyle w:val="7"/>
              <w:spacing w:before="11"/>
              <w:rPr>
                <w:rFonts w:ascii="黑体"/>
                <w:b/>
                <w:sz w:val="16"/>
              </w:rPr>
            </w:pPr>
          </w:p>
          <w:p>
            <w:pPr>
              <w:pStyle w:val="7"/>
              <w:ind w:left="113" w:right="91"/>
              <w:jc w:val="center"/>
              <w:rPr>
                <w:sz w:val="16"/>
              </w:rPr>
            </w:pPr>
            <w:r>
              <w:rPr>
                <w:spacing w:val="2"/>
                <w:sz w:val="16"/>
              </w:rPr>
              <w:t>8</w:t>
            </w:r>
            <w:r>
              <w:rPr>
                <w:spacing w:val="-4"/>
                <w:sz w:val="16"/>
              </w:rPr>
              <w:t>月底前</w:t>
            </w:r>
          </w:p>
        </w:tc>
        <w:tc>
          <w:tcPr>
            <w:tcW w:w="1665" w:type="dxa"/>
          </w:tcPr>
          <w:p>
            <w:pPr>
              <w:pStyle w:val="7"/>
              <w:rPr>
                <w:rFonts w:ascii="Times New Roman"/>
                <w:sz w:val="16"/>
              </w:rPr>
            </w:pPr>
          </w:p>
        </w:tc>
        <w:tc>
          <w:tcPr>
            <w:tcW w:w="3735" w:type="dxa"/>
          </w:tcPr>
          <w:p>
            <w:pPr>
              <w:pStyle w:val="7"/>
              <w:spacing w:before="4"/>
              <w:rPr>
                <w:rFonts w:ascii="黑体"/>
                <w:b/>
                <w:sz w:val="11"/>
              </w:rPr>
            </w:pPr>
          </w:p>
          <w:p>
            <w:pPr>
              <w:pStyle w:val="7"/>
              <w:spacing w:line="211" w:lineRule="auto"/>
              <w:ind w:left="37" w:right="88"/>
              <w:rPr>
                <w:sz w:val="16"/>
              </w:rPr>
            </w:pPr>
            <w:r>
              <w:rPr>
                <w:spacing w:val="-6"/>
                <w:sz w:val="16"/>
              </w:rPr>
              <w:t>湖边学校、红光小学、章旦中学扩建工程已完工并投</w:t>
            </w:r>
            <w:r>
              <w:rPr>
                <w:spacing w:val="-4"/>
                <w:sz w:val="16"/>
              </w:rPr>
              <w:t>入使用。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spacing w:before="10"/>
              <w:rPr>
                <w:rFonts w:ascii="黑体"/>
                <w:b/>
                <w:sz w:val="12"/>
              </w:rPr>
            </w:pPr>
          </w:p>
          <w:p>
            <w:pPr>
              <w:pStyle w:val="7"/>
              <w:spacing w:line="228" w:lineRule="auto"/>
              <w:ind w:left="37" w:right="34" w:firstLine="330"/>
              <w:jc w:val="both"/>
              <w:rPr>
                <w:sz w:val="16"/>
              </w:rPr>
            </w:pPr>
            <w:r>
              <w:rPr>
                <w:sz w:val="16"/>
              </w:rPr>
              <w:t>⑤加强 师 校长队伍建设，全年培养市绿谷 师 校长33人，完成校长集中</w:t>
            </w:r>
            <w:r>
              <w:rPr>
                <w:spacing w:val="-4"/>
                <w:position w:val="2"/>
                <w:sz w:val="16"/>
              </w:rPr>
              <w:t>培训2期、400人次以上，完成县</w:t>
            </w:r>
            <w:r>
              <w:rPr>
                <w:sz w:val="16"/>
              </w:rPr>
              <w:drawing>
                <wp:inline distT="0" distB="0" distL="0" distR="0">
                  <wp:extent cx="78105" cy="97155"/>
                  <wp:effectExtent l="0" t="0" r="0" b="0"/>
                  <wp:docPr id="363" name="image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63" name="image3.png"/>
                          <pic:cNvPicPr>
                            <a:picLocks noChangeAspect="true"/>
                          </pic:cNvPicPr>
                        </pic:nvPicPr>
                        <pic:blipFill>
                          <a:blip r:embed="rId10" cstate="print"/>
                          <a:stretch>
                            <a:fillRect/>
                          </a:stretch>
                        </pic:blipFill>
                        <pic:spPr>
                          <a:xfrm>
                            <a:off x="0" y="0"/>
                            <a:ext cx="78581" cy="97440"/>
                          </a:xfrm>
                          <a:prstGeom prst="rect">
                            <a:avLst/>
                          </a:prstGeom>
                        </pic:spPr>
                      </pic:pic>
                    </a:graphicData>
                  </a:graphic>
                </wp:inline>
              </w:drawing>
            </w:r>
            <w:r>
              <w:rPr>
                <w:rFonts w:ascii="Times New Roman" w:hAnsi="Times New Roman" w:eastAsia="Times New Roman"/>
                <w:spacing w:val="-9"/>
                <w:position w:val="2"/>
                <w:sz w:val="16"/>
              </w:rPr>
              <w:t xml:space="preserve"> </w:t>
            </w:r>
            <w:r>
              <w:rPr>
                <w:spacing w:val="-4"/>
                <w:position w:val="2"/>
                <w:sz w:val="16"/>
              </w:rPr>
              <w:t>师个性</w:t>
            </w:r>
            <w:r>
              <w:rPr>
                <w:spacing w:val="-2"/>
                <w:sz w:val="16"/>
              </w:rPr>
              <w:t>化培养20人。</w:t>
            </w:r>
          </w:p>
        </w:tc>
        <w:tc>
          <w:tcPr>
            <w:tcW w:w="900" w:type="dxa"/>
          </w:tcPr>
          <w:p>
            <w:pPr>
              <w:pStyle w:val="7"/>
              <w:rPr>
                <w:rFonts w:ascii="黑体"/>
                <w:b/>
                <w:sz w:val="16"/>
              </w:rPr>
            </w:pPr>
          </w:p>
          <w:p>
            <w:pPr>
              <w:pStyle w:val="7"/>
              <w:spacing w:before="5"/>
              <w:rPr>
                <w:rFonts w:ascii="黑体"/>
                <w:b/>
                <w:sz w:val="18"/>
              </w:rPr>
            </w:pPr>
          </w:p>
          <w:p>
            <w:pPr>
              <w:pStyle w:val="7"/>
              <w:ind w:left="113" w:right="91"/>
              <w:jc w:val="center"/>
              <w:rPr>
                <w:sz w:val="16"/>
              </w:rPr>
            </w:pPr>
            <w:r>
              <w:rPr>
                <w:spacing w:val="-2"/>
                <w:sz w:val="16"/>
              </w:rPr>
              <w:t>12</w:t>
            </w:r>
            <w:r>
              <w:rPr>
                <w:spacing w:val="-19"/>
                <w:sz w:val="16"/>
              </w:rPr>
              <w:t xml:space="preserve"> 月底前</w:t>
            </w:r>
          </w:p>
        </w:tc>
        <w:tc>
          <w:tcPr>
            <w:tcW w:w="1665" w:type="dxa"/>
            <w:vMerge w:val="restart"/>
          </w:tcPr>
          <w:p>
            <w:pPr>
              <w:pStyle w:val="7"/>
              <w:rPr>
                <w:rFonts w:ascii="黑体"/>
                <w:b/>
                <w:sz w:val="16"/>
              </w:rPr>
            </w:pPr>
          </w:p>
          <w:p>
            <w:pPr>
              <w:pStyle w:val="7"/>
              <w:rPr>
                <w:rFonts w:ascii="黑体"/>
                <w:b/>
                <w:sz w:val="16"/>
              </w:rPr>
            </w:pPr>
          </w:p>
          <w:p>
            <w:pPr>
              <w:pStyle w:val="7"/>
              <w:spacing w:before="10"/>
              <w:rPr>
                <w:rFonts w:ascii="黑体"/>
                <w:b/>
                <w:sz w:val="23"/>
              </w:rPr>
            </w:pPr>
          </w:p>
          <w:p>
            <w:pPr>
              <w:pStyle w:val="7"/>
              <w:spacing w:line="211" w:lineRule="auto"/>
              <w:ind w:left="592" w:right="583"/>
              <w:jc w:val="center"/>
              <w:rPr>
                <w:sz w:val="16"/>
              </w:rPr>
            </w:pPr>
            <w:r>
              <w:rPr>
                <w:spacing w:val="-6"/>
                <w:sz w:val="16"/>
              </w:rPr>
              <w:t>教育局</w:t>
            </w:r>
            <w:r>
              <w:rPr>
                <w:spacing w:val="-7"/>
                <w:sz w:val="16"/>
              </w:rPr>
              <w:t>财政局</w:t>
            </w:r>
          </w:p>
          <w:p>
            <w:pPr>
              <w:pStyle w:val="7"/>
              <w:spacing w:line="200" w:lineRule="exact"/>
              <w:ind w:left="34" w:right="15"/>
              <w:jc w:val="center"/>
              <w:rPr>
                <w:sz w:val="16"/>
              </w:rPr>
            </w:pPr>
            <w:r>
              <w:rPr>
                <w:spacing w:val="-6"/>
                <w:sz w:val="16"/>
              </w:rPr>
              <w:t>人力社保局</w:t>
            </w:r>
          </w:p>
        </w:tc>
        <w:tc>
          <w:tcPr>
            <w:tcW w:w="3735" w:type="dxa"/>
          </w:tcPr>
          <w:p>
            <w:pPr>
              <w:pStyle w:val="7"/>
              <w:spacing w:before="4"/>
              <w:rPr>
                <w:rFonts w:ascii="黑体"/>
                <w:b/>
                <w:sz w:val="21"/>
              </w:rPr>
            </w:pPr>
          </w:p>
          <w:p>
            <w:pPr>
              <w:pStyle w:val="7"/>
              <w:spacing w:line="220" w:lineRule="auto"/>
              <w:ind w:left="37" w:right="100"/>
              <w:rPr>
                <w:sz w:val="16"/>
              </w:rPr>
            </w:pPr>
            <w:r>
              <w:rPr>
                <w:spacing w:val="-6"/>
                <w:position w:val="2"/>
                <w:sz w:val="16"/>
              </w:rPr>
              <w:t>完成“绿谷双</w:t>
            </w:r>
            <w:r>
              <w:rPr>
                <w:sz w:val="16"/>
              </w:rPr>
              <w:drawing>
                <wp:inline distT="0" distB="0" distL="0" distR="0">
                  <wp:extent cx="78105" cy="97155"/>
                  <wp:effectExtent l="0" t="0" r="0" b="0"/>
                  <wp:docPr id="365" name="image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65" name="image3.png"/>
                          <pic:cNvPicPr>
                            <a:picLocks noChangeAspect="true"/>
                          </pic:cNvPicPr>
                        </pic:nvPicPr>
                        <pic:blipFill>
                          <a:blip r:embed="rId10" cstate="print"/>
                          <a:stretch>
                            <a:fillRect/>
                          </a:stretch>
                        </pic:blipFill>
                        <pic:spPr>
                          <a:xfrm>
                            <a:off x="0" y="0"/>
                            <a:ext cx="78581" cy="97440"/>
                          </a:xfrm>
                          <a:prstGeom prst="rect">
                            <a:avLst/>
                          </a:prstGeom>
                        </pic:spPr>
                      </pic:pic>
                    </a:graphicData>
                  </a:graphic>
                </wp:inline>
              </w:drawing>
            </w:r>
            <w:r>
              <w:rPr>
                <w:rFonts w:ascii="Times New Roman" w:hAnsi="Times New Roman" w:eastAsia="Times New Roman"/>
                <w:spacing w:val="-9"/>
                <w:position w:val="2"/>
                <w:sz w:val="16"/>
              </w:rPr>
              <w:t xml:space="preserve"> </w:t>
            </w:r>
            <w:r>
              <w:rPr>
                <w:spacing w:val="-6"/>
                <w:position w:val="2"/>
                <w:sz w:val="16"/>
              </w:rPr>
              <w:t>工程”培养对象考核评价管理办法，</w:t>
            </w:r>
            <w:r>
              <w:rPr>
                <w:spacing w:val="-2"/>
                <w:position w:val="2"/>
                <w:sz w:val="16"/>
              </w:rPr>
              <w:t>组织开展16次绿谷</w:t>
            </w:r>
            <w:r>
              <w:rPr>
                <w:sz w:val="16"/>
              </w:rPr>
              <w:drawing>
                <wp:inline distT="0" distB="0" distL="0" distR="0">
                  <wp:extent cx="78105" cy="97155"/>
                  <wp:effectExtent l="0" t="0" r="0" b="0"/>
                  <wp:docPr id="367" name="image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67" name="image3.png"/>
                          <pic:cNvPicPr>
                            <a:picLocks noChangeAspect="true"/>
                          </pic:cNvPicPr>
                        </pic:nvPicPr>
                        <pic:blipFill>
                          <a:blip r:embed="rId10" cstate="print"/>
                          <a:stretch>
                            <a:fillRect/>
                          </a:stretch>
                        </pic:blipFill>
                        <pic:spPr>
                          <a:xfrm>
                            <a:off x="0" y="0"/>
                            <a:ext cx="78581" cy="97440"/>
                          </a:xfrm>
                          <a:prstGeom prst="rect">
                            <a:avLst/>
                          </a:prstGeom>
                        </pic:spPr>
                      </pic:pic>
                    </a:graphicData>
                  </a:graphic>
                </wp:inline>
              </w:drawing>
            </w:r>
            <w:r>
              <w:rPr>
                <w:rFonts w:ascii="Times New Roman" w:hAnsi="Times New Roman" w:eastAsia="Times New Roman"/>
                <w:spacing w:val="-10"/>
                <w:position w:val="2"/>
                <w:sz w:val="16"/>
              </w:rPr>
              <w:t xml:space="preserve"> </w:t>
            </w:r>
            <w:r>
              <w:rPr>
                <w:spacing w:val="-2"/>
                <w:position w:val="2"/>
                <w:sz w:val="16"/>
              </w:rPr>
              <w:t>师</w:t>
            </w:r>
            <w:r>
              <w:rPr>
                <w:sz w:val="16"/>
              </w:rPr>
              <w:drawing>
                <wp:inline distT="0" distB="0" distL="0" distR="0">
                  <wp:extent cx="78105" cy="97155"/>
                  <wp:effectExtent l="0" t="0" r="0" b="0"/>
                  <wp:docPr id="369" name="image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69" name="image3.png"/>
                          <pic:cNvPicPr>
                            <a:picLocks noChangeAspect="true"/>
                          </pic:cNvPicPr>
                        </pic:nvPicPr>
                        <pic:blipFill>
                          <a:blip r:embed="rId10" cstate="print"/>
                          <a:stretch>
                            <a:fillRect/>
                          </a:stretch>
                        </pic:blipFill>
                        <pic:spPr>
                          <a:xfrm>
                            <a:off x="0" y="0"/>
                            <a:ext cx="78581" cy="97440"/>
                          </a:xfrm>
                          <a:prstGeom prst="rect">
                            <a:avLst/>
                          </a:prstGeom>
                        </pic:spPr>
                      </pic:pic>
                    </a:graphicData>
                  </a:graphic>
                </wp:inline>
              </w:drawing>
            </w:r>
            <w:r>
              <w:rPr>
                <w:rFonts w:ascii="Times New Roman" w:hAnsi="Times New Roman" w:eastAsia="Times New Roman"/>
                <w:spacing w:val="-10"/>
                <w:position w:val="2"/>
                <w:sz w:val="16"/>
              </w:rPr>
              <w:t xml:space="preserve"> </w:t>
            </w:r>
            <w:r>
              <w:rPr>
                <w:spacing w:val="-2"/>
                <w:position w:val="2"/>
                <w:sz w:val="16"/>
              </w:rPr>
              <w:t>校长活动；5期校长全员培</w:t>
            </w:r>
            <w:r>
              <w:rPr>
                <w:position w:val="2"/>
                <w:sz w:val="16"/>
              </w:rPr>
              <w:t>训；13</w:t>
            </w:r>
            <w:r>
              <w:rPr>
                <w:spacing w:val="-61"/>
                <w:position w:val="2"/>
                <w:sz w:val="16"/>
              </w:rPr>
              <w:t xml:space="preserve"> </w:t>
            </w:r>
            <w:r>
              <w:rPr>
                <w:position w:val="2"/>
                <w:sz w:val="16"/>
              </w:rPr>
              <w:t>次县</w:t>
            </w:r>
            <w:r>
              <w:rPr>
                <w:sz w:val="16"/>
              </w:rPr>
              <w:drawing>
                <wp:inline distT="0" distB="0" distL="0" distR="0">
                  <wp:extent cx="78105" cy="97155"/>
                  <wp:effectExtent l="0" t="0" r="0" b="0"/>
                  <wp:docPr id="371" name="image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71" name="image3.png"/>
                          <pic:cNvPicPr>
                            <a:picLocks noChangeAspect="true"/>
                          </pic:cNvPicPr>
                        </pic:nvPicPr>
                        <pic:blipFill>
                          <a:blip r:embed="rId10" cstate="print"/>
                          <a:stretch>
                            <a:fillRect/>
                          </a:stretch>
                        </pic:blipFill>
                        <pic:spPr>
                          <a:xfrm>
                            <a:off x="0" y="0"/>
                            <a:ext cx="78581" cy="97440"/>
                          </a:xfrm>
                          <a:prstGeom prst="rect">
                            <a:avLst/>
                          </a:prstGeom>
                        </pic:spPr>
                      </pic:pic>
                    </a:graphicData>
                  </a:graphic>
                </wp:inline>
              </w:drawing>
            </w:r>
            <w:r>
              <w:rPr>
                <w:rFonts w:ascii="Times New Roman" w:hAnsi="Times New Roman" w:eastAsia="Times New Roman"/>
                <w:position w:val="2"/>
                <w:sz w:val="16"/>
              </w:rPr>
              <w:t xml:space="preserve"> </w:t>
            </w:r>
            <w:r>
              <w:rPr>
                <w:position w:val="2"/>
                <w:sz w:val="16"/>
              </w:rPr>
              <w:t>师个性化活动。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spacing w:before="8"/>
              <w:rPr>
                <w:rFonts w:ascii="黑体"/>
                <w:b/>
                <w:sz w:val="18"/>
              </w:rPr>
            </w:pPr>
          </w:p>
          <w:p>
            <w:pPr>
              <w:pStyle w:val="7"/>
              <w:spacing w:line="228" w:lineRule="auto"/>
              <w:ind w:left="37" w:right="40" w:firstLine="330"/>
              <w:rPr>
                <w:sz w:val="16"/>
              </w:rPr>
            </w:pPr>
            <w:r>
              <w:rPr>
                <w:spacing w:val="-6"/>
                <w:sz w:val="16"/>
              </w:rPr>
              <w:t>⑥支持伯温学校、华侨国际学校、启</w:t>
            </w:r>
            <w:r>
              <w:rPr>
                <w:spacing w:val="-2"/>
                <w:sz w:val="16"/>
              </w:rPr>
              <w:t>文实验学校等一批优质民办学校发展。</w:t>
            </w:r>
          </w:p>
        </w:tc>
        <w:tc>
          <w:tcPr>
            <w:tcW w:w="900" w:type="dxa"/>
          </w:tcPr>
          <w:p>
            <w:pPr>
              <w:pStyle w:val="7"/>
              <w:rPr>
                <w:rFonts w:ascii="黑体"/>
                <w:b/>
                <w:sz w:val="16"/>
              </w:rPr>
            </w:pPr>
          </w:p>
          <w:p>
            <w:pPr>
              <w:pStyle w:val="7"/>
              <w:spacing w:before="130"/>
              <w:ind w:left="113" w:right="91"/>
              <w:jc w:val="center"/>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43" w:line="228" w:lineRule="auto"/>
              <w:ind w:left="37" w:right="55"/>
              <w:jc w:val="both"/>
              <w:rPr>
                <w:sz w:val="16"/>
              </w:rPr>
            </w:pPr>
            <w:r>
              <w:rPr>
                <w:spacing w:val="-2"/>
                <w:position w:val="2"/>
                <w:sz w:val="16"/>
              </w:rPr>
              <w:t>对符</w:t>
            </w:r>
            <w:r>
              <w:rPr>
                <w:sz w:val="16"/>
              </w:rPr>
              <w:drawing>
                <wp:inline distT="0" distB="0" distL="0" distR="0">
                  <wp:extent cx="93980" cy="97155"/>
                  <wp:effectExtent l="0" t="0" r="0" b="0"/>
                  <wp:docPr id="373"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73"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2"/>
                <w:position w:val="2"/>
                <w:sz w:val="16"/>
              </w:rPr>
              <w:t>条件的41所民办幼儿园生均经费补助达1345.1</w:t>
            </w:r>
            <w:r>
              <w:rPr>
                <w:spacing w:val="-4"/>
                <w:sz w:val="16"/>
              </w:rPr>
              <w:t>万元。拨付伯温学校、华侨国际学校1006.6万元。举</w:t>
            </w:r>
            <w:r>
              <w:rPr>
                <w:spacing w:val="-1"/>
                <w:sz w:val="16"/>
              </w:rPr>
              <w:t>行全县新教师擂</w:t>
            </w:r>
            <w:r>
              <w:rPr>
                <w:position w:val="-1"/>
                <w:sz w:val="16"/>
              </w:rPr>
              <w:drawing>
                <wp:inline distT="0" distB="0" distL="0" distR="0">
                  <wp:extent cx="69850" cy="98425"/>
                  <wp:effectExtent l="0" t="0" r="0" b="0"/>
                  <wp:docPr id="375" name="image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75" name="image5.png"/>
                          <pic:cNvPicPr>
                            <a:picLocks noChangeAspect="true"/>
                          </pic:cNvPicPr>
                        </pic:nvPicPr>
                        <pic:blipFill>
                          <a:blip r:embed="rId12" cstate="print"/>
                          <a:stretch>
                            <a:fillRect/>
                          </a:stretch>
                        </pic:blipFill>
                        <pic:spPr>
                          <a:xfrm>
                            <a:off x="0" y="0"/>
                            <a:ext cx="69850" cy="98425"/>
                          </a:xfrm>
                          <a:prstGeom prst="rect">
                            <a:avLst/>
                          </a:prstGeom>
                        </pic:spPr>
                      </pic:pic>
                    </a:graphicData>
                  </a:graphic>
                </wp:inline>
              </w:drawing>
            </w:r>
            <w:r>
              <w:rPr>
                <w:spacing w:val="-1"/>
                <w:sz w:val="16"/>
              </w:rPr>
              <w:t>赛，伯温中学、华侨国际学校、启</w:t>
            </w:r>
            <w:r>
              <w:rPr>
                <w:spacing w:val="-2"/>
                <w:sz w:val="16"/>
              </w:rPr>
              <w:t>文学验学校全体新教师参与。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7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spacing w:before="10"/>
              <w:rPr>
                <w:rFonts w:ascii="黑体"/>
                <w:b/>
                <w:sz w:val="19"/>
              </w:rPr>
            </w:pPr>
          </w:p>
          <w:p>
            <w:pPr>
              <w:pStyle w:val="7"/>
              <w:spacing w:line="228" w:lineRule="auto"/>
              <w:ind w:left="37" w:right="37" w:firstLine="330"/>
              <w:rPr>
                <w:sz w:val="16"/>
              </w:rPr>
            </w:pPr>
            <w:r>
              <w:rPr>
                <w:spacing w:val="-4"/>
                <w:sz w:val="16"/>
              </w:rPr>
              <w:t>⑦落实中小学生减负措施，确保中小</w:t>
            </w:r>
            <w:r>
              <w:rPr>
                <w:spacing w:val="-2"/>
                <w:sz w:val="16"/>
              </w:rPr>
              <w:t>学生在校期间每天锻炼时间不少于1小</w:t>
            </w:r>
          </w:p>
          <w:p>
            <w:pPr>
              <w:pStyle w:val="7"/>
              <w:spacing w:before="1" w:line="228" w:lineRule="auto"/>
              <w:ind w:left="37" w:right="58"/>
              <w:rPr>
                <w:sz w:val="16"/>
              </w:rPr>
            </w:pPr>
            <w:r>
              <w:rPr>
                <w:spacing w:val="-6"/>
                <w:sz w:val="16"/>
              </w:rPr>
              <w:t>时；扎实开展校外培训机构整治，关停不</w:t>
            </w:r>
            <w:r>
              <w:rPr>
                <w:spacing w:val="-2"/>
                <w:sz w:val="16"/>
              </w:rPr>
              <w:t>规范校外培训机构。</w:t>
            </w:r>
          </w:p>
        </w:tc>
        <w:tc>
          <w:tcPr>
            <w:tcW w:w="900" w:type="dxa"/>
          </w:tcPr>
          <w:p>
            <w:pPr>
              <w:pStyle w:val="7"/>
              <w:rPr>
                <w:rFonts w:ascii="黑体"/>
                <w:b/>
                <w:sz w:val="16"/>
              </w:rPr>
            </w:pPr>
          </w:p>
          <w:p>
            <w:pPr>
              <w:pStyle w:val="7"/>
              <w:rPr>
                <w:rFonts w:ascii="黑体"/>
                <w:b/>
                <w:sz w:val="16"/>
              </w:rPr>
            </w:pPr>
          </w:p>
          <w:p>
            <w:pPr>
              <w:pStyle w:val="7"/>
              <w:spacing w:before="121"/>
              <w:ind w:left="113" w:right="91"/>
              <w:jc w:val="center"/>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spacing w:before="121"/>
              <w:ind w:left="21" w:right="15"/>
              <w:jc w:val="center"/>
              <w:rPr>
                <w:sz w:val="16"/>
              </w:rPr>
            </w:pPr>
            <w:r>
              <w:rPr>
                <w:spacing w:val="-7"/>
                <w:sz w:val="16"/>
              </w:rPr>
              <w:t>教育局</w:t>
            </w:r>
          </w:p>
        </w:tc>
        <w:tc>
          <w:tcPr>
            <w:tcW w:w="3735" w:type="dxa"/>
          </w:tcPr>
          <w:p>
            <w:pPr>
              <w:pStyle w:val="7"/>
              <w:rPr>
                <w:rFonts w:ascii="黑体"/>
                <w:b/>
                <w:sz w:val="13"/>
              </w:rPr>
            </w:pPr>
          </w:p>
          <w:p>
            <w:pPr>
              <w:pStyle w:val="7"/>
              <w:spacing w:line="223" w:lineRule="auto"/>
              <w:ind w:left="37" w:right="13"/>
              <w:rPr>
                <w:sz w:val="16"/>
              </w:rPr>
            </w:pPr>
            <w:r>
              <w:rPr>
                <w:spacing w:val="-2"/>
                <w:sz w:val="16"/>
              </w:rPr>
              <w:t>完成减负体康工作，完成校外培训机构整治，排查线下教育培训机构143家，97家在经营中，40家停业、6</w:t>
            </w:r>
            <w:r>
              <w:rPr>
                <w:spacing w:val="-6"/>
                <w:position w:val="2"/>
                <w:sz w:val="16"/>
              </w:rPr>
              <w:t>家注销，查到1家无证无照无</w:t>
            </w:r>
            <w:r>
              <w:rPr>
                <w:sz w:val="16"/>
              </w:rPr>
              <w:drawing>
                <wp:inline distT="0" distB="0" distL="0" distR="0">
                  <wp:extent cx="78105" cy="97155"/>
                  <wp:effectExtent l="0" t="0" r="0" b="0"/>
                  <wp:docPr id="377" name="image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77" name="image3.png"/>
                          <pic:cNvPicPr>
                            <a:picLocks noChangeAspect="true"/>
                          </pic:cNvPicPr>
                        </pic:nvPicPr>
                        <pic:blipFill>
                          <a:blip r:embed="rId10" cstate="print"/>
                          <a:stretch>
                            <a:fillRect/>
                          </a:stretch>
                        </pic:blipFill>
                        <pic:spPr>
                          <a:xfrm>
                            <a:off x="0" y="0"/>
                            <a:ext cx="78581" cy="97440"/>
                          </a:xfrm>
                          <a:prstGeom prst="rect">
                            <a:avLst/>
                          </a:prstGeom>
                        </pic:spPr>
                      </pic:pic>
                    </a:graphicData>
                  </a:graphic>
                </wp:inline>
              </w:drawing>
            </w:r>
            <w:r>
              <w:rPr>
                <w:rFonts w:ascii="Times New Roman" w:eastAsia="Times New Roman"/>
                <w:spacing w:val="-9"/>
                <w:position w:val="2"/>
                <w:sz w:val="16"/>
              </w:rPr>
              <w:t xml:space="preserve"> </w:t>
            </w:r>
            <w:r>
              <w:rPr>
                <w:spacing w:val="-6"/>
                <w:position w:val="2"/>
                <w:sz w:val="16"/>
              </w:rPr>
              <w:t>称机构在经营，查处线</w:t>
            </w:r>
            <w:r>
              <w:rPr>
                <w:spacing w:val="-2"/>
                <w:sz w:val="16"/>
              </w:rPr>
              <w:t>下培训机构安全隐患3家，启动2020年前审批的校外机构年检工作。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3825" w:type="dxa"/>
            <w:gridSpan w:val="2"/>
          </w:tcPr>
          <w:p>
            <w:pPr>
              <w:pStyle w:val="7"/>
              <w:spacing w:before="141"/>
              <w:ind w:left="37"/>
              <w:rPr>
                <w:sz w:val="16"/>
              </w:rPr>
            </w:pPr>
            <w:r>
              <w:rPr>
                <w:spacing w:val="-7"/>
                <w:sz w:val="16"/>
              </w:rPr>
              <w:t>⑵加快发展医疗卫生事业：</w:t>
            </w:r>
          </w:p>
        </w:tc>
        <w:tc>
          <w:tcPr>
            <w:tcW w:w="1665" w:type="dxa"/>
          </w:tcPr>
          <w:p>
            <w:pPr>
              <w:pStyle w:val="7"/>
              <w:rPr>
                <w:rFonts w:ascii="Times New Roman"/>
                <w:sz w:val="16"/>
              </w:rPr>
            </w:pPr>
          </w:p>
        </w:tc>
        <w:tc>
          <w:tcPr>
            <w:tcW w:w="3735"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rPr>
                <w:rFonts w:ascii="黑体"/>
                <w:b/>
                <w:sz w:val="16"/>
              </w:rPr>
            </w:pPr>
          </w:p>
          <w:p>
            <w:pPr>
              <w:pStyle w:val="7"/>
              <w:rPr>
                <w:rFonts w:ascii="黑体"/>
                <w:b/>
                <w:sz w:val="16"/>
              </w:rPr>
            </w:pPr>
          </w:p>
          <w:p>
            <w:pPr>
              <w:pStyle w:val="7"/>
              <w:spacing w:before="103" w:line="220" w:lineRule="auto"/>
              <w:ind w:left="37" w:right="112" w:firstLine="330"/>
              <w:jc w:val="both"/>
              <w:rPr>
                <w:sz w:val="16"/>
              </w:rPr>
            </w:pPr>
            <w:r>
              <w:rPr>
                <w:spacing w:val="-4"/>
                <w:sz w:val="16"/>
              </w:rPr>
              <w:t>🕔深化“健康青田”建设,创建健康</w:t>
            </w:r>
            <w:r>
              <w:rPr>
                <w:w w:val="95"/>
                <w:sz w:val="16"/>
              </w:rPr>
              <w:t>单位10</w:t>
            </w:r>
            <w:r>
              <w:rPr>
                <w:spacing w:val="-6"/>
                <w:w w:val="95"/>
                <w:sz w:val="16"/>
              </w:rPr>
              <w:t xml:space="preserve"> 家、</w:t>
            </w:r>
            <w:r>
              <w:rPr>
                <w:w w:val="95"/>
                <w:sz w:val="16"/>
              </w:rPr>
              <w:t xml:space="preserve">健康促进学校5所、健康家庭 </w:t>
            </w:r>
            <w:r>
              <w:rPr>
                <w:spacing w:val="-2"/>
                <w:sz w:val="16"/>
              </w:rPr>
              <w:t>500户，国家卫生乡镇创成率达到40%。</w:t>
            </w:r>
          </w:p>
        </w:tc>
        <w:tc>
          <w:tcPr>
            <w:tcW w:w="900" w:type="dxa"/>
          </w:tcPr>
          <w:p>
            <w:pPr>
              <w:pStyle w:val="7"/>
              <w:rPr>
                <w:rFonts w:ascii="黑体"/>
                <w:b/>
                <w:sz w:val="16"/>
              </w:rPr>
            </w:pPr>
          </w:p>
          <w:p>
            <w:pPr>
              <w:pStyle w:val="7"/>
              <w:rPr>
                <w:rFonts w:ascii="黑体"/>
                <w:b/>
                <w:sz w:val="16"/>
              </w:rPr>
            </w:pPr>
          </w:p>
          <w:p>
            <w:pPr>
              <w:pStyle w:val="7"/>
              <w:spacing w:before="3"/>
              <w:rPr>
                <w:rFonts w:ascii="黑体"/>
                <w:b/>
                <w:sz w:val="22"/>
              </w:rPr>
            </w:pPr>
          </w:p>
          <w:p>
            <w:pPr>
              <w:pStyle w:val="7"/>
              <w:spacing w:before="1"/>
              <w:ind w:left="113" w:right="91"/>
              <w:jc w:val="center"/>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6"/>
              </w:rPr>
            </w:pPr>
          </w:p>
          <w:p>
            <w:pPr>
              <w:pStyle w:val="7"/>
              <w:spacing w:before="3"/>
              <w:rPr>
                <w:rFonts w:ascii="黑体"/>
                <w:b/>
                <w:sz w:val="22"/>
              </w:rPr>
            </w:pPr>
          </w:p>
          <w:p>
            <w:pPr>
              <w:pStyle w:val="7"/>
              <w:spacing w:before="1"/>
              <w:ind w:left="22" w:right="15"/>
              <w:jc w:val="center"/>
              <w:rPr>
                <w:sz w:val="16"/>
              </w:rPr>
            </w:pPr>
            <w:r>
              <w:rPr>
                <w:spacing w:val="-5"/>
                <w:sz w:val="16"/>
              </w:rPr>
              <w:t>健康青田领导小组</w:t>
            </w:r>
          </w:p>
        </w:tc>
        <w:tc>
          <w:tcPr>
            <w:tcW w:w="3735" w:type="dxa"/>
          </w:tcPr>
          <w:p>
            <w:pPr>
              <w:pStyle w:val="7"/>
              <w:spacing w:before="119" w:line="228" w:lineRule="auto"/>
              <w:ind w:left="37" w:right="70"/>
              <w:jc w:val="both"/>
              <w:rPr>
                <w:sz w:val="16"/>
              </w:rPr>
            </w:pPr>
            <w:r>
              <w:rPr>
                <w:spacing w:val="-4"/>
                <w:sz w:val="16"/>
              </w:rPr>
              <w:t>深化“健康青田”建设，积极开展健康细胞的创建，建设健康环境。今年共创建健康单位38家，健康促进学校（铜牌）12所、（银牌）2所、（金牌）1所，均</w:t>
            </w:r>
            <w:r>
              <w:rPr>
                <w:spacing w:val="-2"/>
                <w:sz w:val="16"/>
              </w:rPr>
              <w:t>已通过县、市、省级考核评估；建设健康家庭</w:t>
            </w:r>
          </w:p>
          <w:p>
            <w:pPr>
              <w:pStyle w:val="7"/>
              <w:spacing w:line="178" w:lineRule="exact"/>
              <w:ind w:left="37"/>
              <w:rPr>
                <w:sz w:val="16"/>
              </w:rPr>
            </w:pPr>
            <w:r>
              <w:rPr>
                <w:spacing w:val="-4"/>
                <w:position w:val="2"/>
                <w:sz w:val="16"/>
              </w:rPr>
              <w:t>1030户，12乡镇获得国家卫生乡镇命</w:t>
            </w:r>
            <w:r>
              <w:rPr>
                <w:sz w:val="16"/>
              </w:rPr>
              <w:drawing>
                <wp:inline distT="0" distB="0" distL="0" distR="0">
                  <wp:extent cx="79375" cy="98425"/>
                  <wp:effectExtent l="0" t="0" r="0" b="0"/>
                  <wp:docPr id="379" name="image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79" name="image3.png"/>
                          <pic:cNvPicPr>
                            <a:picLocks noChangeAspect="true"/>
                          </pic:cNvPicPr>
                        </pic:nvPicPr>
                        <pic:blipFill>
                          <a:blip r:embed="rId10" cstate="print"/>
                          <a:stretch>
                            <a:fillRect/>
                          </a:stretch>
                        </pic:blipFill>
                        <pic:spPr>
                          <a:xfrm>
                            <a:off x="0" y="0"/>
                            <a:ext cx="79375" cy="98425"/>
                          </a:xfrm>
                          <a:prstGeom prst="rect">
                            <a:avLst/>
                          </a:prstGeom>
                        </pic:spPr>
                      </pic:pic>
                    </a:graphicData>
                  </a:graphic>
                </wp:inline>
              </w:drawing>
            </w:r>
            <w:r>
              <w:rPr>
                <w:rFonts w:ascii="Times New Roman" w:eastAsia="Times New Roman"/>
                <w:spacing w:val="29"/>
                <w:position w:val="2"/>
                <w:sz w:val="16"/>
              </w:rPr>
              <w:t xml:space="preserve"> </w:t>
            </w:r>
            <w:r>
              <w:rPr>
                <w:spacing w:val="-4"/>
                <w:position w:val="2"/>
                <w:sz w:val="16"/>
              </w:rPr>
              <w:t>，创建率达</w:t>
            </w:r>
            <w:r>
              <w:rPr>
                <w:spacing w:val="-10"/>
                <w:position w:val="2"/>
                <w:sz w:val="16"/>
              </w:rPr>
              <w:t>到</w:t>
            </w:r>
          </w:p>
          <w:p>
            <w:pPr>
              <w:pStyle w:val="7"/>
              <w:spacing w:before="3" w:line="228" w:lineRule="auto"/>
              <w:ind w:left="37" w:right="64"/>
              <w:rPr>
                <w:sz w:val="16"/>
              </w:rPr>
            </w:pPr>
            <w:r>
              <w:rPr>
                <w:spacing w:val="-4"/>
                <w:sz w:val="16"/>
              </w:rPr>
              <w:t>42.8%，今年7个乡镇申报创建国卫，均已通过省级考</w:t>
            </w:r>
            <w:r>
              <w:rPr>
                <w:spacing w:val="-6"/>
                <w:sz w:val="16"/>
              </w:rPr>
              <w:t>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spacing w:before="9"/>
              <w:rPr>
                <w:rFonts w:ascii="黑体"/>
                <w:b/>
                <w:sz w:val="12"/>
              </w:rPr>
            </w:pPr>
          </w:p>
          <w:p>
            <w:pPr>
              <w:pStyle w:val="7"/>
              <w:spacing w:before="1" w:line="228" w:lineRule="auto"/>
              <w:ind w:left="37" w:right="46" w:firstLine="330"/>
              <w:rPr>
                <w:sz w:val="16"/>
              </w:rPr>
            </w:pPr>
            <w:r>
              <w:rPr>
                <w:spacing w:val="-6"/>
                <w:position w:val="2"/>
                <w:sz w:val="16"/>
              </w:rPr>
              <w:t>②建成县人民医院医技综</w:t>
            </w:r>
            <w:r>
              <w:rPr>
                <w:sz w:val="16"/>
              </w:rPr>
              <w:drawing>
                <wp:inline distT="0" distB="0" distL="0" distR="0">
                  <wp:extent cx="93980" cy="97155"/>
                  <wp:effectExtent l="0" t="0" r="0" b="0"/>
                  <wp:docPr id="381"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81"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6"/>
                <w:position w:val="2"/>
                <w:sz w:val="16"/>
              </w:rPr>
              <w:t>楼及医疗</w:t>
            </w:r>
            <w:r>
              <w:rPr>
                <w:spacing w:val="-2"/>
                <w:sz w:val="16"/>
              </w:rPr>
              <w:t>服务配套用房项目，完成装修工程量的 22%。完成县中医院医疗用房改造并投入使用、实现油竹卫生院迁建工程竣工。</w:t>
            </w:r>
          </w:p>
        </w:tc>
        <w:tc>
          <w:tcPr>
            <w:tcW w:w="900" w:type="dxa"/>
          </w:tcPr>
          <w:p>
            <w:pPr>
              <w:pStyle w:val="7"/>
              <w:rPr>
                <w:rFonts w:ascii="黑体"/>
                <w:b/>
                <w:sz w:val="16"/>
              </w:rPr>
            </w:pPr>
          </w:p>
          <w:p>
            <w:pPr>
              <w:pStyle w:val="7"/>
              <w:spacing w:before="5"/>
              <w:rPr>
                <w:rFonts w:ascii="黑体"/>
                <w:b/>
                <w:sz w:val="18"/>
              </w:rPr>
            </w:pPr>
          </w:p>
          <w:p>
            <w:pPr>
              <w:pStyle w:val="7"/>
              <w:ind w:left="113" w:right="91"/>
              <w:jc w:val="center"/>
              <w:rPr>
                <w:sz w:val="16"/>
              </w:rPr>
            </w:pPr>
            <w:r>
              <w:rPr>
                <w:spacing w:val="-2"/>
                <w:sz w:val="16"/>
              </w:rPr>
              <w:t>12</w:t>
            </w:r>
            <w:r>
              <w:rPr>
                <w:spacing w:val="-19"/>
                <w:sz w:val="16"/>
              </w:rPr>
              <w:t xml:space="preserve"> 月底前</w:t>
            </w:r>
          </w:p>
        </w:tc>
        <w:tc>
          <w:tcPr>
            <w:tcW w:w="1665" w:type="dxa"/>
          </w:tcPr>
          <w:p>
            <w:pPr>
              <w:pStyle w:val="7"/>
              <w:spacing w:before="4"/>
              <w:rPr>
                <w:rFonts w:ascii="黑体"/>
                <w:b/>
                <w:sz w:val="21"/>
              </w:rPr>
            </w:pPr>
          </w:p>
          <w:p>
            <w:pPr>
              <w:pStyle w:val="7"/>
              <w:spacing w:line="220" w:lineRule="auto"/>
              <w:ind w:left="592" w:right="502" w:hanging="75"/>
              <w:rPr>
                <w:sz w:val="16"/>
              </w:rPr>
            </w:pPr>
            <w:r>
              <w:rPr>
                <w:spacing w:val="-6"/>
                <w:sz w:val="16"/>
              </w:rPr>
              <w:t>人民医院</w:t>
            </w:r>
            <w:r>
              <w:rPr>
                <w:spacing w:val="-4"/>
                <w:sz w:val="16"/>
              </w:rPr>
              <w:t>中医院卫健局</w:t>
            </w:r>
          </w:p>
        </w:tc>
        <w:tc>
          <w:tcPr>
            <w:tcW w:w="3735" w:type="dxa"/>
          </w:tcPr>
          <w:p>
            <w:pPr>
              <w:pStyle w:val="7"/>
              <w:spacing w:before="10"/>
              <w:rPr>
                <w:rFonts w:ascii="黑体"/>
                <w:b/>
                <w:sz w:val="12"/>
              </w:rPr>
            </w:pPr>
          </w:p>
          <w:p>
            <w:pPr>
              <w:pStyle w:val="7"/>
              <w:spacing w:line="228" w:lineRule="auto"/>
              <w:ind w:left="37" w:right="78"/>
              <w:rPr>
                <w:sz w:val="16"/>
              </w:rPr>
            </w:pPr>
            <w:r>
              <w:rPr>
                <w:spacing w:val="-4"/>
                <w:sz w:val="16"/>
              </w:rPr>
              <w:t>人民医院已完成热泵空调系统设备采购，装修工程有</w:t>
            </w:r>
            <w:r>
              <w:rPr>
                <w:spacing w:val="-2"/>
                <w:sz w:val="16"/>
              </w:rPr>
              <w:t>序推进中，已完成装修工程量的30%；中医医院已完</w:t>
            </w:r>
            <w:r>
              <w:rPr>
                <w:spacing w:val="-4"/>
                <w:sz w:val="16"/>
              </w:rPr>
              <w:t>成医疗用房改造。油竹卫生院已完成竣工，拟于2021</w:t>
            </w:r>
            <w:r>
              <w:rPr>
                <w:sz w:val="16"/>
              </w:rPr>
              <w:t>年1月份启动搬迁。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2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rPr>
                <w:rFonts w:ascii="黑体"/>
                <w:b/>
                <w:sz w:val="16"/>
              </w:rPr>
            </w:pPr>
          </w:p>
          <w:p>
            <w:pPr>
              <w:pStyle w:val="7"/>
              <w:spacing w:before="4"/>
              <w:rPr>
                <w:rFonts w:ascii="黑体"/>
                <w:b/>
                <w:sz w:val="18"/>
              </w:rPr>
            </w:pPr>
          </w:p>
          <w:p>
            <w:pPr>
              <w:pStyle w:val="7"/>
              <w:spacing w:before="1" w:line="218" w:lineRule="auto"/>
              <w:ind w:left="37" w:right="34" w:firstLine="330"/>
              <w:rPr>
                <w:sz w:val="16"/>
              </w:rPr>
            </w:pPr>
            <w:r>
              <w:rPr>
                <w:spacing w:val="-4"/>
                <w:sz w:val="16"/>
              </w:rPr>
              <w:t xml:space="preserve">③提高偏远山区医疗卫生水平，新增 </w:t>
            </w:r>
            <w:r>
              <w:rPr>
                <w:sz w:val="16"/>
              </w:rPr>
              <w:t>“巡回诊疗”车4辆，建成流动诊疗点10</w:t>
            </w:r>
            <w:r>
              <w:rPr>
                <w:spacing w:val="-6"/>
                <w:sz w:val="16"/>
              </w:rPr>
              <w:t>个。</w:t>
            </w:r>
          </w:p>
        </w:tc>
        <w:tc>
          <w:tcPr>
            <w:tcW w:w="900" w:type="dxa"/>
          </w:tcPr>
          <w:p>
            <w:pPr>
              <w:pStyle w:val="7"/>
              <w:rPr>
                <w:rFonts w:ascii="黑体"/>
                <w:b/>
                <w:sz w:val="16"/>
              </w:rPr>
            </w:pPr>
          </w:p>
          <w:p>
            <w:pPr>
              <w:pStyle w:val="7"/>
              <w:rPr>
                <w:rFonts w:ascii="黑体"/>
                <w:b/>
                <w:sz w:val="16"/>
              </w:rPr>
            </w:pPr>
          </w:p>
          <w:p>
            <w:pPr>
              <w:pStyle w:val="7"/>
              <w:spacing w:before="5"/>
              <w:rPr>
                <w:rFonts w:ascii="黑体"/>
                <w:b/>
                <w:sz w:val="16"/>
              </w:rPr>
            </w:pPr>
          </w:p>
          <w:p>
            <w:pPr>
              <w:pStyle w:val="7"/>
              <w:ind w:left="113" w:right="91"/>
              <w:jc w:val="center"/>
              <w:rPr>
                <w:sz w:val="16"/>
              </w:rPr>
            </w:pPr>
            <w:r>
              <w:rPr>
                <w:spacing w:val="-2"/>
                <w:sz w:val="16"/>
              </w:rPr>
              <w:t>12</w:t>
            </w:r>
            <w:r>
              <w:rPr>
                <w:spacing w:val="-19"/>
                <w:sz w:val="16"/>
              </w:rPr>
              <w:t xml:space="preserve"> 月底前</w:t>
            </w:r>
          </w:p>
        </w:tc>
        <w:tc>
          <w:tcPr>
            <w:tcW w:w="1665" w:type="dxa"/>
            <w:tcBorders>
              <w:bottom w:val="nil"/>
            </w:tcBorders>
          </w:tcPr>
          <w:p>
            <w:pPr>
              <w:pStyle w:val="7"/>
              <w:rPr>
                <w:rFonts w:ascii="Times New Roman"/>
                <w:sz w:val="16"/>
              </w:rPr>
            </w:pPr>
          </w:p>
        </w:tc>
        <w:tc>
          <w:tcPr>
            <w:tcW w:w="3735" w:type="dxa"/>
          </w:tcPr>
          <w:p>
            <w:pPr>
              <w:pStyle w:val="7"/>
              <w:spacing w:before="11"/>
              <w:rPr>
                <w:rFonts w:ascii="黑体"/>
                <w:b/>
                <w:sz w:val="18"/>
              </w:rPr>
            </w:pPr>
          </w:p>
          <w:p>
            <w:pPr>
              <w:pStyle w:val="7"/>
              <w:spacing w:line="223" w:lineRule="auto"/>
              <w:ind w:left="37" w:right="16"/>
              <w:rPr>
                <w:sz w:val="16"/>
              </w:rPr>
            </w:pPr>
            <w:r>
              <w:rPr>
                <w:spacing w:val="-6"/>
                <w:sz w:val="16"/>
              </w:rPr>
              <w:t>新增4辆“乡村巡回诊疗车”，实现移动支付结算和开</w:t>
            </w:r>
            <w:r>
              <w:rPr>
                <w:spacing w:val="-2"/>
                <w:sz w:val="16"/>
              </w:rPr>
              <w:t>通云药房等服务，并正常投入运行，覆盖全县32个乡镇177个村卫生室空白村；启动在应设未设卫生室空 白村配套建设规范化巡回诊疗服务点工作，建成流动诊疗点10个，并正常投入运行。</w:t>
            </w:r>
          </w:p>
        </w:tc>
      </w:tr>
    </w:tbl>
    <w:p>
      <w:pPr>
        <w:rPr>
          <w:sz w:val="2"/>
          <w:szCs w:val="2"/>
        </w:rPr>
      </w:pPr>
      <w:r>
        <w:drawing>
          <wp:anchor distT="0" distB="0" distL="0" distR="0" simplePos="0" relativeHeight="482708480" behindDoc="1" locked="0" layoutInCell="1" allowOverlap="1">
            <wp:simplePos x="0" y="0"/>
            <wp:positionH relativeFrom="page">
              <wp:posOffset>2024380</wp:posOffset>
            </wp:positionH>
            <wp:positionV relativeFrom="page">
              <wp:posOffset>1562735</wp:posOffset>
            </wp:positionV>
            <wp:extent cx="386715" cy="223520"/>
            <wp:effectExtent l="0" t="0" r="0" b="0"/>
            <wp:wrapNone/>
            <wp:docPr id="383" name="image9.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83" name="image9.png"/>
                    <pic:cNvPicPr>
                      <a:picLocks noChangeAspect="true"/>
                    </pic:cNvPicPr>
                  </pic:nvPicPr>
                  <pic:blipFill>
                    <a:blip r:embed="rId16" cstate="print"/>
                    <a:stretch>
                      <a:fillRect/>
                    </a:stretch>
                  </pic:blipFill>
                  <pic:spPr>
                    <a:xfrm>
                      <a:off x="0" y="0"/>
                      <a:ext cx="386698" cy="223837"/>
                    </a:xfrm>
                    <a:prstGeom prst="rect">
                      <a:avLst/>
                    </a:prstGeom>
                  </pic:spPr>
                </pic:pic>
              </a:graphicData>
            </a:graphic>
          </wp:anchor>
        </w:drawing>
      </w:r>
    </w:p>
    <w:p>
      <w:pPr>
        <w:spacing w:after="0"/>
        <w:rPr>
          <w:sz w:val="2"/>
          <w:szCs w:val="2"/>
        </w:rPr>
        <w:sectPr>
          <w:type w:val="continuous"/>
          <w:pgSz w:w="16840" w:h="11910" w:orient="landscape"/>
          <w:pgMar w:top="540" w:right="2420" w:bottom="480" w:left="160" w:header="0" w:footer="280" w:gutter="0"/>
          <w:cols w:space="720" w:num="1"/>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5"/>
        <w:gridCol w:w="390"/>
        <w:gridCol w:w="945"/>
        <w:gridCol w:w="2925"/>
        <w:gridCol w:w="900"/>
        <w:gridCol w:w="1665"/>
        <w:gridCol w:w="3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tcPr>
          <w:p>
            <w:pPr>
              <w:pStyle w:val="7"/>
              <w:spacing w:before="221" w:line="235" w:lineRule="auto"/>
              <w:ind w:left="202" w:right="187"/>
              <w:rPr>
                <w:rFonts w:hint="eastAsia" w:ascii="黑体" w:eastAsia="黑体"/>
                <w:b/>
                <w:sz w:val="25"/>
              </w:rPr>
            </w:pPr>
            <w:r>
              <w:rPr>
                <w:rFonts w:hint="eastAsia" w:ascii="黑体" w:eastAsia="黑体"/>
                <w:b/>
                <w:spacing w:val="-6"/>
                <w:sz w:val="25"/>
              </w:rPr>
              <w:t>行动</w:t>
            </w:r>
            <w:r>
              <w:rPr>
                <w:rFonts w:hint="eastAsia" w:ascii="黑体" w:eastAsia="黑体"/>
                <w:b/>
                <w:spacing w:val="-5"/>
                <w:sz w:val="25"/>
              </w:rPr>
              <w:t>名称</w:t>
            </w:r>
          </w:p>
        </w:tc>
        <w:tc>
          <w:tcPr>
            <w:tcW w:w="390" w:type="dxa"/>
          </w:tcPr>
          <w:p>
            <w:pPr>
              <w:pStyle w:val="7"/>
              <w:spacing w:before="221" w:line="235" w:lineRule="auto"/>
              <w:ind w:left="67" w:right="49"/>
              <w:rPr>
                <w:rFonts w:hint="eastAsia" w:ascii="黑体" w:eastAsia="黑体"/>
                <w:b/>
                <w:sz w:val="25"/>
              </w:rPr>
            </w:pPr>
            <w:r>
              <w:rPr>
                <w:rFonts w:hint="eastAsia" w:ascii="黑体" w:eastAsia="黑体"/>
                <w:b/>
                <w:spacing w:val="-10"/>
                <w:sz w:val="25"/>
              </w:rPr>
              <w:t>序号</w:t>
            </w:r>
          </w:p>
        </w:tc>
        <w:tc>
          <w:tcPr>
            <w:tcW w:w="945" w:type="dxa"/>
          </w:tcPr>
          <w:p>
            <w:pPr>
              <w:pStyle w:val="7"/>
              <w:spacing w:before="221" w:line="235" w:lineRule="auto"/>
              <w:ind w:left="352" w:right="70" w:hanging="256"/>
              <w:rPr>
                <w:rFonts w:hint="eastAsia" w:ascii="黑体" w:eastAsia="黑体"/>
                <w:b/>
                <w:sz w:val="25"/>
              </w:rPr>
            </w:pPr>
            <w:r>
              <w:rPr>
                <w:rFonts w:hint="eastAsia" w:ascii="黑体" w:eastAsia="黑体"/>
                <w:b/>
                <w:spacing w:val="-4"/>
                <w:sz w:val="25"/>
              </w:rPr>
              <w:t>工作内</w:t>
            </w:r>
            <w:r>
              <w:rPr>
                <w:rFonts w:hint="eastAsia" w:ascii="黑体" w:eastAsia="黑体"/>
                <w:b/>
                <w:spacing w:val="-10"/>
                <w:sz w:val="25"/>
              </w:rPr>
              <w:t>容</w:t>
            </w:r>
          </w:p>
        </w:tc>
        <w:tc>
          <w:tcPr>
            <w:tcW w:w="2925" w:type="dxa"/>
          </w:tcPr>
          <w:p>
            <w:pPr>
              <w:pStyle w:val="7"/>
              <w:spacing w:before="6"/>
              <w:rPr>
                <w:rFonts w:ascii="黑体"/>
                <w:b/>
                <w:sz w:val="28"/>
              </w:rPr>
            </w:pPr>
          </w:p>
          <w:p>
            <w:pPr>
              <w:pStyle w:val="7"/>
              <w:spacing w:before="1"/>
              <w:ind w:left="562"/>
              <w:rPr>
                <w:rFonts w:hint="eastAsia" w:ascii="黑体" w:eastAsia="黑体"/>
                <w:b/>
                <w:sz w:val="25"/>
              </w:rPr>
            </w:pPr>
            <w:r>
              <w:rPr>
                <w:rFonts w:hint="eastAsia" w:ascii="黑体" w:eastAsia="黑体"/>
                <w:b/>
                <w:sz w:val="25"/>
              </w:rPr>
              <w:t>2020年主要目</w:t>
            </w:r>
            <w:r>
              <w:rPr>
                <w:rFonts w:hint="eastAsia" w:ascii="黑体" w:eastAsia="黑体"/>
                <w:b/>
                <w:spacing w:val="-10"/>
                <w:sz w:val="25"/>
              </w:rPr>
              <w:t>标</w:t>
            </w:r>
          </w:p>
        </w:tc>
        <w:tc>
          <w:tcPr>
            <w:tcW w:w="900" w:type="dxa"/>
          </w:tcPr>
          <w:p>
            <w:pPr>
              <w:pStyle w:val="7"/>
              <w:spacing w:before="221" w:line="235" w:lineRule="auto"/>
              <w:ind w:left="202" w:right="172"/>
              <w:rPr>
                <w:rFonts w:hint="eastAsia" w:ascii="黑体" w:eastAsia="黑体"/>
                <w:b/>
                <w:sz w:val="25"/>
              </w:rPr>
            </w:pPr>
            <w:r>
              <w:rPr>
                <w:rFonts w:hint="eastAsia" w:ascii="黑体" w:eastAsia="黑体"/>
                <w:b/>
                <w:spacing w:val="-6"/>
                <w:sz w:val="25"/>
              </w:rPr>
              <w:t>完成</w:t>
            </w:r>
            <w:r>
              <w:rPr>
                <w:rFonts w:hint="eastAsia" w:ascii="黑体" w:eastAsia="黑体"/>
                <w:b/>
                <w:spacing w:val="-5"/>
                <w:sz w:val="25"/>
              </w:rPr>
              <w:t>时限</w:t>
            </w:r>
          </w:p>
        </w:tc>
        <w:tc>
          <w:tcPr>
            <w:tcW w:w="1665" w:type="dxa"/>
          </w:tcPr>
          <w:p>
            <w:pPr>
              <w:pStyle w:val="7"/>
              <w:spacing w:before="6"/>
              <w:rPr>
                <w:rFonts w:ascii="黑体"/>
                <w:b/>
                <w:sz w:val="28"/>
              </w:rPr>
            </w:pPr>
          </w:p>
          <w:p>
            <w:pPr>
              <w:pStyle w:val="7"/>
              <w:spacing w:before="1"/>
              <w:ind w:left="22" w:right="15"/>
              <w:jc w:val="center"/>
              <w:rPr>
                <w:rFonts w:hint="eastAsia" w:ascii="黑体" w:eastAsia="黑体"/>
                <w:b/>
                <w:sz w:val="25"/>
              </w:rPr>
            </w:pPr>
            <w:r>
              <w:rPr>
                <w:rFonts w:hint="eastAsia" w:ascii="黑体" w:eastAsia="黑体"/>
                <w:b/>
                <w:sz w:val="25"/>
              </w:rPr>
              <w:t>责任部</w:t>
            </w:r>
            <w:r>
              <w:rPr>
                <w:rFonts w:hint="eastAsia" w:ascii="黑体" w:eastAsia="黑体"/>
                <w:b/>
                <w:spacing w:val="-10"/>
                <w:sz w:val="25"/>
              </w:rPr>
              <w:t>门</w:t>
            </w:r>
          </w:p>
        </w:tc>
        <w:tc>
          <w:tcPr>
            <w:tcW w:w="3735" w:type="dxa"/>
          </w:tcPr>
          <w:p>
            <w:pPr>
              <w:pStyle w:val="7"/>
              <w:rPr>
                <w:rFonts w:ascii="黑体"/>
                <w:b/>
                <w:sz w:val="18"/>
              </w:rPr>
            </w:pPr>
          </w:p>
          <w:p>
            <w:pPr>
              <w:pStyle w:val="7"/>
              <w:spacing w:before="1"/>
              <w:rPr>
                <w:rFonts w:ascii="黑体"/>
                <w:b/>
                <w:sz w:val="14"/>
              </w:rPr>
            </w:pPr>
          </w:p>
          <w:p>
            <w:pPr>
              <w:pStyle w:val="7"/>
              <w:ind w:left="1289" w:right="1263"/>
              <w:jc w:val="center"/>
              <w:rPr>
                <w:rFonts w:ascii="黑体" w:eastAsia="黑体"/>
                <w:sz w:val="19"/>
              </w:rPr>
            </w:pPr>
            <w:r>
              <w:rPr>
                <w:rFonts w:ascii="黑体" w:eastAsia="黑体"/>
                <w:spacing w:val="-2"/>
                <w:sz w:val="19"/>
              </w:rPr>
              <w:t>全年完成情况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25" w:hRule="atLeast"/>
        </w:trPr>
        <w:tc>
          <w:tcPr>
            <w:tcW w:w="915" w:type="dxa"/>
          </w:tcPr>
          <w:p>
            <w:pPr>
              <w:pStyle w:val="7"/>
              <w:rPr>
                <w:rFonts w:ascii="Times New Roman"/>
                <w:sz w:val="16"/>
              </w:rPr>
            </w:pPr>
          </w:p>
        </w:tc>
        <w:tc>
          <w:tcPr>
            <w:tcW w:w="390" w:type="dxa"/>
          </w:tcPr>
          <w:p>
            <w:pPr>
              <w:pStyle w:val="7"/>
              <w:rPr>
                <w:rFonts w:ascii="Times New Roman"/>
                <w:sz w:val="16"/>
              </w:rPr>
            </w:pPr>
          </w:p>
        </w:tc>
        <w:tc>
          <w:tcPr>
            <w:tcW w:w="945" w:type="dxa"/>
          </w:tcPr>
          <w:p>
            <w:pPr>
              <w:pStyle w:val="7"/>
              <w:rPr>
                <w:rFonts w:ascii="Times New Roman"/>
                <w:sz w:val="16"/>
              </w:rPr>
            </w:pPr>
          </w:p>
        </w:tc>
        <w:tc>
          <w:tcPr>
            <w:tcW w:w="2925" w:type="dxa"/>
          </w:tcPr>
          <w:p>
            <w:pPr>
              <w:pStyle w:val="7"/>
              <w:rPr>
                <w:rFonts w:ascii="黑体"/>
                <w:b/>
                <w:sz w:val="16"/>
              </w:rPr>
            </w:pPr>
          </w:p>
          <w:p>
            <w:pPr>
              <w:pStyle w:val="7"/>
              <w:rPr>
                <w:rFonts w:ascii="黑体"/>
                <w:b/>
                <w:sz w:val="16"/>
              </w:rPr>
            </w:pPr>
          </w:p>
          <w:p>
            <w:pPr>
              <w:pStyle w:val="7"/>
              <w:spacing w:before="114" w:line="228" w:lineRule="auto"/>
              <w:ind w:left="37" w:right="40" w:firstLine="330"/>
              <w:rPr>
                <w:sz w:val="16"/>
              </w:rPr>
            </w:pPr>
            <w:r>
              <w:rPr>
                <w:spacing w:val="-6"/>
                <w:sz w:val="16"/>
              </w:rPr>
              <w:t>④健全院前急救体系，新增腊口、北</w:t>
            </w:r>
            <w:r>
              <w:rPr>
                <w:sz w:val="16"/>
              </w:rPr>
              <w:t>山2个急救点，新增1辆普通救护车。</w:t>
            </w:r>
          </w:p>
        </w:tc>
        <w:tc>
          <w:tcPr>
            <w:tcW w:w="900" w:type="dxa"/>
          </w:tcPr>
          <w:p>
            <w:pPr>
              <w:pStyle w:val="7"/>
              <w:rPr>
                <w:rFonts w:ascii="黑体"/>
                <w:b/>
                <w:sz w:val="16"/>
              </w:rPr>
            </w:pPr>
          </w:p>
          <w:p>
            <w:pPr>
              <w:pStyle w:val="7"/>
              <w:rPr>
                <w:rFonts w:ascii="黑体"/>
                <w:b/>
                <w:sz w:val="16"/>
              </w:rPr>
            </w:pPr>
          </w:p>
          <w:p>
            <w:pPr>
              <w:pStyle w:val="7"/>
              <w:spacing w:before="3"/>
              <w:rPr>
                <w:rFonts w:ascii="黑体"/>
                <w:b/>
                <w:sz w:val="15"/>
              </w:rPr>
            </w:pPr>
          </w:p>
          <w:p>
            <w:pPr>
              <w:pStyle w:val="7"/>
              <w:ind w:left="113" w:right="91"/>
              <w:jc w:val="center"/>
              <w:rPr>
                <w:sz w:val="16"/>
              </w:rPr>
            </w:pPr>
            <w:r>
              <w:rPr>
                <w:spacing w:val="2"/>
                <w:sz w:val="16"/>
              </w:rPr>
              <w:t>9</w:t>
            </w:r>
            <w:r>
              <w:rPr>
                <w:spacing w:val="-4"/>
                <w:sz w:val="16"/>
              </w:rPr>
              <w:t>月底前</w:t>
            </w:r>
          </w:p>
        </w:tc>
        <w:tc>
          <w:tcPr>
            <w:tcW w:w="1665" w:type="dxa"/>
          </w:tcPr>
          <w:p>
            <w:pPr>
              <w:pStyle w:val="7"/>
              <w:rPr>
                <w:rFonts w:ascii="Times New Roman"/>
                <w:sz w:val="16"/>
              </w:rPr>
            </w:pPr>
          </w:p>
        </w:tc>
        <w:tc>
          <w:tcPr>
            <w:tcW w:w="3735" w:type="dxa"/>
          </w:tcPr>
          <w:p>
            <w:pPr>
              <w:pStyle w:val="7"/>
              <w:spacing w:before="135" w:line="225" w:lineRule="auto"/>
              <w:ind w:left="37" w:right="13"/>
              <w:rPr>
                <w:sz w:val="16"/>
              </w:rPr>
            </w:pPr>
            <w:r>
              <w:rPr>
                <w:spacing w:val="-6"/>
                <w:sz w:val="16"/>
              </w:rPr>
              <w:t>完成腊口、北山2个急救点建设，并投入运行。已经实</w:t>
            </w:r>
            <w:r>
              <w:rPr>
                <w:spacing w:val="-2"/>
                <w:sz w:val="16"/>
              </w:rPr>
              <w:t>现县人民医院急救站，县中医院、县二院、东源、腊口、北山5个急救点的统一调度（目前有7辆救护车参与院前急救）。为强化规范化建设及运行，举办了全</w:t>
            </w:r>
            <w:r>
              <w:rPr>
                <w:position w:val="2"/>
                <w:sz w:val="16"/>
              </w:rPr>
              <w:t>县120院前急救工作培训班并</w:t>
            </w:r>
            <w:r>
              <w:rPr>
                <w:spacing w:val="11"/>
                <w:position w:val="2"/>
                <w:sz w:val="16"/>
              </w:rPr>
              <w:t>出</w:t>
            </w:r>
            <w:r>
              <w:rPr>
                <w:sz w:val="16"/>
              </w:rPr>
              <w:drawing>
                <wp:inline distT="0" distB="0" distL="0" distR="0">
                  <wp:extent cx="69850" cy="98425"/>
                  <wp:effectExtent l="0" t="0" r="0" b="0"/>
                  <wp:docPr id="385" name="image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85" name="image5.png"/>
                          <pic:cNvPicPr>
                            <a:picLocks noChangeAspect="true"/>
                          </pic:cNvPicPr>
                        </pic:nvPicPr>
                        <pic:blipFill>
                          <a:blip r:embed="rId12" cstate="print"/>
                          <a:stretch>
                            <a:fillRect/>
                          </a:stretch>
                        </pic:blipFill>
                        <pic:spPr>
                          <a:xfrm>
                            <a:off x="0" y="0"/>
                            <a:ext cx="69850" cy="98425"/>
                          </a:xfrm>
                          <a:prstGeom prst="rect">
                            <a:avLst/>
                          </a:prstGeom>
                        </pic:spPr>
                      </pic:pic>
                    </a:graphicData>
                  </a:graphic>
                </wp:inline>
              </w:drawing>
            </w:r>
            <w:r>
              <w:rPr>
                <w:position w:val="2"/>
                <w:sz w:val="16"/>
              </w:rPr>
              <w:t>了120院前急救站、</w:t>
            </w:r>
            <w:r>
              <w:rPr>
                <w:spacing w:val="-2"/>
                <w:sz w:val="16"/>
              </w:rPr>
              <w:t>点考核管理办法。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0" w:hRule="atLeast"/>
        </w:trPr>
        <w:tc>
          <w:tcPr>
            <w:tcW w:w="915"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
              <w:rPr>
                <w:rFonts w:ascii="黑体"/>
                <w:b/>
                <w:sz w:val="19"/>
              </w:rPr>
            </w:pPr>
          </w:p>
          <w:p>
            <w:pPr>
              <w:pStyle w:val="7"/>
              <w:spacing w:line="158" w:lineRule="auto"/>
              <w:ind w:left="67" w:right="43"/>
              <w:rPr>
                <w:rFonts w:ascii="Microsoft JhengHei" w:eastAsia="Microsoft JhengHei"/>
                <w:b/>
                <w:sz w:val="16"/>
              </w:rPr>
            </w:pPr>
            <w:r>
              <w:rPr>
                <w:rFonts w:ascii="Microsoft JhengHei" w:eastAsia="Microsoft JhengHei"/>
                <w:b/>
                <w:spacing w:val="-4"/>
                <w:sz w:val="16"/>
              </w:rPr>
              <w:t>十、实施富</w:t>
            </w:r>
            <w:r>
              <w:rPr>
                <w:rFonts w:ascii="Microsoft JhengHei" w:eastAsia="Microsoft JhengHei"/>
                <w:b/>
                <w:spacing w:val="-6"/>
                <w:sz w:val="16"/>
              </w:rPr>
              <w:t>民惠民行动</w:t>
            </w:r>
          </w:p>
        </w:tc>
        <w:tc>
          <w:tcPr>
            <w:tcW w:w="390"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6"/>
              <w:rPr>
                <w:rFonts w:ascii="黑体"/>
                <w:b/>
                <w:sz w:val="20"/>
              </w:rPr>
            </w:pPr>
          </w:p>
          <w:p>
            <w:pPr>
              <w:pStyle w:val="7"/>
              <w:spacing w:before="1"/>
              <w:ind w:left="112"/>
              <w:rPr>
                <w:rFonts w:ascii="Microsoft JhengHei"/>
                <w:b/>
                <w:sz w:val="16"/>
              </w:rPr>
            </w:pPr>
            <w:r>
              <w:rPr>
                <w:rFonts w:ascii="Microsoft JhengHei"/>
                <w:b/>
                <w:spacing w:val="-5"/>
                <w:w w:val="95"/>
                <w:sz w:val="16"/>
              </w:rPr>
              <w:t>50</w:t>
            </w:r>
          </w:p>
        </w:tc>
        <w:tc>
          <w:tcPr>
            <w:tcW w:w="945" w:type="dxa"/>
            <w:vMerge w:val="restart"/>
            <w:tcBorders>
              <w:bottom w:val="nil"/>
            </w:tcBorders>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
              <w:rPr>
                <w:rFonts w:ascii="黑体"/>
                <w:b/>
                <w:sz w:val="19"/>
              </w:rPr>
            </w:pPr>
          </w:p>
          <w:p>
            <w:pPr>
              <w:pStyle w:val="7"/>
              <w:spacing w:line="158" w:lineRule="auto"/>
              <w:ind w:left="82" w:right="61"/>
              <w:rPr>
                <w:rFonts w:ascii="Microsoft JhengHei" w:eastAsia="Microsoft JhengHei"/>
                <w:b/>
                <w:sz w:val="16"/>
              </w:rPr>
            </w:pPr>
            <w:r>
              <w:rPr>
                <w:rFonts w:ascii="Microsoft JhengHei" w:eastAsia="Microsoft JhengHei"/>
                <w:b/>
                <w:spacing w:val="-6"/>
                <w:sz w:val="16"/>
              </w:rPr>
              <w:t>实施公共服务提质计划</w:t>
            </w:r>
          </w:p>
        </w:tc>
        <w:tc>
          <w:tcPr>
            <w:tcW w:w="2925" w:type="dxa"/>
          </w:tcPr>
          <w:p>
            <w:pPr>
              <w:pStyle w:val="7"/>
              <w:spacing w:before="2"/>
              <w:rPr>
                <w:rFonts w:ascii="黑体"/>
                <w:b/>
                <w:sz w:val="22"/>
              </w:rPr>
            </w:pPr>
          </w:p>
          <w:p>
            <w:pPr>
              <w:pStyle w:val="7"/>
              <w:spacing w:line="228" w:lineRule="auto"/>
              <w:ind w:left="37" w:right="58" w:firstLine="330"/>
              <w:rPr>
                <w:sz w:val="16"/>
              </w:rPr>
            </w:pPr>
            <w:r>
              <w:rPr>
                <w:spacing w:val="-2"/>
                <w:sz w:val="16"/>
              </w:rPr>
              <w:t>⑤扎实推进“双下沉、两提升”工</w:t>
            </w:r>
            <w:r>
              <w:rPr>
                <w:spacing w:val="-6"/>
                <w:sz w:val="16"/>
              </w:rPr>
              <w:t>程，深化省级医院与县人民医院医共体的</w:t>
            </w:r>
            <w:r>
              <w:rPr>
                <w:spacing w:val="-4"/>
                <w:position w:val="2"/>
                <w:sz w:val="16"/>
              </w:rPr>
              <w:t>帮扶</w:t>
            </w:r>
            <w:r>
              <w:rPr>
                <w:sz w:val="16"/>
              </w:rPr>
              <w:drawing>
                <wp:inline distT="0" distB="0" distL="0" distR="0">
                  <wp:extent cx="95250" cy="98425"/>
                  <wp:effectExtent l="0" t="0" r="0" b="0"/>
                  <wp:docPr id="387"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87"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pacing w:val="-4"/>
                <w:position w:val="2"/>
                <w:sz w:val="16"/>
              </w:rPr>
              <w:t>作，重点加强心内科、骨科、妇产</w:t>
            </w:r>
            <w:r>
              <w:rPr>
                <w:spacing w:val="-6"/>
                <w:sz w:val="16"/>
              </w:rPr>
              <w:t>科、儿科、监护室等科室能力提升帮扶力度。</w:t>
            </w:r>
          </w:p>
        </w:tc>
        <w:tc>
          <w:tcPr>
            <w:tcW w:w="900" w:type="dxa"/>
          </w:tcPr>
          <w:p>
            <w:pPr>
              <w:pStyle w:val="7"/>
              <w:rPr>
                <w:rFonts w:ascii="黑体"/>
                <w:b/>
                <w:sz w:val="16"/>
              </w:rPr>
            </w:pPr>
          </w:p>
          <w:p>
            <w:pPr>
              <w:pStyle w:val="7"/>
              <w:rPr>
                <w:rFonts w:ascii="黑体"/>
                <w:b/>
                <w:sz w:val="16"/>
              </w:rPr>
            </w:pPr>
          </w:p>
          <w:p>
            <w:pPr>
              <w:pStyle w:val="7"/>
              <w:spacing w:before="12"/>
              <w:rPr>
                <w:rFonts w:ascii="黑体"/>
                <w:b/>
                <w:sz w:val="19"/>
              </w:rPr>
            </w:pPr>
          </w:p>
          <w:p>
            <w:pPr>
              <w:pStyle w:val="7"/>
              <w:ind w:left="113" w:right="91"/>
              <w:jc w:val="center"/>
              <w:rPr>
                <w:sz w:val="16"/>
              </w:rPr>
            </w:pPr>
            <w:r>
              <w:rPr>
                <w:spacing w:val="-2"/>
                <w:sz w:val="16"/>
              </w:rPr>
              <w:t>12</w:t>
            </w:r>
            <w:r>
              <w:rPr>
                <w:spacing w:val="-19"/>
                <w:sz w:val="16"/>
              </w:rPr>
              <w:t xml:space="preserve"> 月底前</w:t>
            </w:r>
          </w:p>
        </w:tc>
        <w:tc>
          <w:tcPr>
            <w:tcW w:w="1665" w:type="dxa"/>
            <w:vMerge w:val="restart"/>
          </w:tcPr>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rPr>
                <w:rFonts w:ascii="黑体"/>
                <w:b/>
                <w:sz w:val="16"/>
              </w:rPr>
            </w:pPr>
          </w:p>
          <w:p>
            <w:pPr>
              <w:pStyle w:val="7"/>
              <w:spacing w:before="11"/>
              <w:rPr>
                <w:rFonts w:ascii="黑体"/>
                <w:b/>
                <w:sz w:val="16"/>
              </w:rPr>
            </w:pPr>
          </w:p>
          <w:p>
            <w:pPr>
              <w:pStyle w:val="7"/>
              <w:ind w:left="21" w:right="15"/>
              <w:jc w:val="center"/>
              <w:rPr>
                <w:sz w:val="16"/>
              </w:rPr>
            </w:pPr>
            <w:r>
              <w:rPr>
                <w:spacing w:val="-7"/>
                <w:sz w:val="16"/>
              </w:rPr>
              <w:t>卫健局</w:t>
            </w:r>
          </w:p>
        </w:tc>
        <w:tc>
          <w:tcPr>
            <w:tcW w:w="3735" w:type="dxa"/>
          </w:tcPr>
          <w:p>
            <w:pPr>
              <w:pStyle w:val="7"/>
              <w:spacing w:before="107" w:line="223" w:lineRule="auto"/>
              <w:ind w:left="37" w:right="88"/>
              <w:jc w:val="both"/>
              <w:rPr>
                <w:sz w:val="16"/>
              </w:rPr>
            </w:pPr>
            <w:r>
              <w:rPr>
                <w:spacing w:val="-4"/>
                <w:sz w:val="16"/>
              </w:rPr>
              <w:t>巩固深化温附二医与县人民医院的帮扶</w:t>
            </w:r>
            <w:r>
              <w:rPr>
                <w:position w:val="-1"/>
                <w:sz w:val="16"/>
              </w:rPr>
              <w:drawing>
                <wp:inline distT="0" distB="0" distL="0" distR="0">
                  <wp:extent cx="95250" cy="98425"/>
                  <wp:effectExtent l="0" t="0" r="0" b="0"/>
                  <wp:docPr id="389"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89"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pacing w:val="-4"/>
                <w:sz w:val="16"/>
              </w:rPr>
              <w:t>作，制定年</w:t>
            </w:r>
            <w:r>
              <w:rPr>
                <w:spacing w:val="-6"/>
                <w:sz w:val="16"/>
              </w:rPr>
              <w:t>度帮扶计划，重点加强县人民医院心内科、骨科、妇产科、儿科、监护室等科室能力提升帮扶力度。先后共派遣儿科、重症监护、麻醉科、肿瘤科、妇科等多个学科的专家来县人民医院开展帮扶工作，同时协助指导实现县人民医院医共体内省、县、乡三级远程培</w:t>
            </w:r>
            <w:r>
              <w:rPr>
                <w:spacing w:val="-4"/>
                <w:sz w:val="16"/>
              </w:rPr>
              <w:t>训网络。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rPr>
                <w:rFonts w:ascii="黑体"/>
                <w:b/>
                <w:sz w:val="16"/>
              </w:rPr>
            </w:pPr>
          </w:p>
          <w:p>
            <w:pPr>
              <w:pStyle w:val="7"/>
              <w:rPr>
                <w:rFonts w:ascii="黑体"/>
                <w:b/>
                <w:sz w:val="16"/>
              </w:rPr>
            </w:pPr>
          </w:p>
          <w:p>
            <w:pPr>
              <w:pStyle w:val="7"/>
              <w:rPr>
                <w:rFonts w:ascii="黑体"/>
                <w:b/>
                <w:sz w:val="16"/>
              </w:rPr>
            </w:pPr>
          </w:p>
          <w:p>
            <w:pPr>
              <w:pStyle w:val="7"/>
              <w:spacing w:before="104" w:line="228" w:lineRule="auto"/>
              <w:ind w:left="37" w:right="40" w:firstLine="330"/>
              <w:rPr>
                <w:sz w:val="16"/>
              </w:rPr>
            </w:pPr>
            <w:r>
              <w:rPr>
                <w:spacing w:val="-6"/>
                <w:sz w:val="16"/>
              </w:rPr>
              <w:t>⑥加快公立医院改革，深入推进县域</w:t>
            </w:r>
            <w:r>
              <w:rPr>
                <w:spacing w:val="-2"/>
                <w:sz w:val="16"/>
              </w:rPr>
              <w:t>医共体管理体制和运行机制。</w:t>
            </w:r>
          </w:p>
        </w:tc>
        <w:tc>
          <w:tcPr>
            <w:tcW w:w="900" w:type="dxa"/>
          </w:tcPr>
          <w:p>
            <w:pPr>
              <w:pStyle w:val="7"/>
              <w:rPr>
                <w:rFonts w:ascii="黑体"/>
                <w:b/>
                <w:sz w:val="16"/>
              </w:rPr>
            </w:pPr>
          </w:p>
          <w:p>
            <w:pPr>
              <w:pStyle w:val="7"/>
              <w:rPr>
                <w:rFonts w:ascii="黑体"/>
                <w:b/>
                <w:sz w:val="16"/>
              </w:rPr>
            </w:pPr>
          </w:p>
          <w:p>
            <w:pPr>
              <w:pStyle w:val="7"/>
              <w:rPr>
                <w:rFonts w:ascii="黑体"/>
                <w:b/>
                <w:sz w:val="16"/>
              </w:rPr>
            </w:pPr>
          </w:p>
          <w:p>
            <w:pPr>
              <w:pStyle w:val="7"/>
              <w:spacing w:before="6"/>
              <w:rPr>
                <w:rFonts w:ascii="黑体"/>
                <w:b/>
                <w:sz w:val="14"/>
              </w:rPr>
            </w:pPr>
          </w:p>
          <w:p>
            <w:pPr>
              <w:pStyle w:val="7"/>
              <w:ind w:left="113" w:right="91"/>
              <w:jc w:val="center"/>
              <w:rPr>
                <w:sz w:val="16"/>
              </w:rPr>
            </w:pPr>
            <w:r>
              <w:rPr>
                <w:spacing w:val="2"/>
                <w:sz w:val="16"/>
              </w:rPr>
              <w:t>6</w:t>
            </w:r>
            <w:r>
              <w:rPr>
                <w:spacing w:val="-4"/>
                <w:sz w:val="16"/>
              </w:rPr>
              <w:t>月底前</w:t>
            </w:r>
          </w:p>
        </w:tc>
        <w:tc>
          <w:tcPr>
            <w:tcW w:w="1665" w:type="dxa"/>
            <w:vMerge w:val="continue"/>
            <w:tcBorders>
              <w:top w:val="nil"/>
            </w:tcBorders>
          </w:tcPr>
          <w:p>
            <w:pPr>
              <w:rPr>
                <w:sz w:val="2"/>
                <w:szCs w:val="2"/>
              </w:rPr>
            </w:pPr>
          </w:p>
        </w:tc>
        <w:tc>
          <w:tcPr>
            <w:tcW w:w="3735" w:type="dxa"/>
          </w:tcPr>
          <w:p>
            <w:pPr>
              <w:pStyle w:val="7"/>
              <w:spacing w:before="11"/>
              <w:rPr>
                <w:rFonts w:ascii="黑体"/>
                <w:b/>
                <w:sz w:val="11"/>
              </w:rPr>
            </w:pPr>
          </w:p>
          <w:p>
            <w:pPr>
              <w:pStyle w:val="7"/>
              <w:spacing w:line="223" w:lineRule="auto"/>
              <w:ind w:left="37" w:right="70"/>
              <w:jc w:val="both"/>
              <w:rPr>
                <w:sz w:val="16"/>
              </w:rPr>
            </w:pPr>
            <w:r>
              <w:rPr>
                <w:spacing w:val="-4"/>
                <w:sz w:val="16"/>
              </w:rPr>
              <w:t>制定2020年县域医共体建设重点任务、县域医共体医</w:t>
            </w:r>
            <w:r>
              <w:rPr>
                <w:spacing w:val="-4"/>
                <w:position w:val="2"/>
                <w:sz w:val="16"/>
              </w:rPr>
              <w:t>防融</w:t>
            </w:r>
            <w:r>
              <w:rPr>
                <w:sz w:val="16"/>
              </w:rPr>
              <w:drawing>
                <wp:inline distT="0" distB="0" distL="0" distR="0">
                  <wp:extent cx="95250" cy="98425"/>
                  <wp:effectExtent l="0" t="0" r="0" b="0"/>
                  <wp:docPr id="391"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91"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pacing w:val="-4"/>
                <w:position w:val="2"/>
                <w:sz w:val="16"/>
              </w:rPr>
              <w:t>体系建设方案和县级公立医院综</w:t>
            </w:r>
            <w:r>
              <w:rPr>
                <w:sz w:val="16"/>
              </w:rPr>
              <w:drawing>
                <wp:inline distT="0" distB="0" distL="0" distR="0">
                  <wp:extent cx="95250" cy="98425"/>
                  <wp:effectExtent l="0" t="0" r="0" b="0"/>
                  <wp:docPr id="393"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93"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pacing w:val="-4"/>
                <w:position w:val="2"/>
                <w:sz w:val="16"/>
              </w:rPr>
              <w:t>改革重点监</w:t>
            </w:r>
            <w:r>
              <w:rPr>
                <w:spacing w:val="-4"/>
                <w:sz w:val="16"/>
              </w:rPr>
              <w:t>测及考核等文件，并根据工作要求稳步推进；以“推</w:t>
            </w:r>
            <w:r>
              <w:rPr>
                <w:spacing w:val="-4"/>
                <w:position w:val="2"/>
                <w:sz w:val="16"/>
              </w:rPr>
              <w:t>进县域医共体医防融</w:t>
            </w:r>
            <w:r>
              <w:rPr>
                <w:sz w:val="16"/>
              </w:rPr>
              <w:drawing>
                <wp:inline distT="0" distB="0" distL="0" distR="0">
                  <wp:extent cx="93980" cy="97155"/>
                  <wp:effectExtent l="0" t="0" r="0" b="0"/>
                  <wp:docPr id="395"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95" name="image2.png"/>
                          <pic:cNvPicPr>
                            <a:picLocks noChangeAspect="true"/>
                          </pic:cNvPicPr>
                        </pic:nvPicPr>
                        <pic:blipFill>
                          <a:blip r:embed="rId9" cstate="print"/>
                          <a:stretch>
                            <a:fillRect/>
                          </a:stretch>
                        </pic:blipFill>
                        <pic:spPr>
                          <a:xfrm>
                            <a:off x="0" y="0"/>
                            <a:ext cx="94297" cy="97440"/>
                          </a:xfrm>
                          <a:prstGeom prst="rect">
                            <a:avLst/>
                          </a:prstGeom>
                        </pic:spPr>
                      </pic:pic>
                    </a:graphicData>
                  </a:graphic>
                </wp:inline>
              </w:drawing>
            </w:r>
            <w:r>
              <w:rPr>
                <w:spacing w:val="-4"/>
                <w:position w:val="2"/>
                <w:sz w:val="16"/>
              </w:rPr>
              <w:t>体系”为抓手，在不断完善巩</w:t>
            </w:r>
            <w:r>
              <w:rPr>
                <w:spacing w:val="-4"/>
                <w:sz w:val="16"/>
              </w:rPr>
              <w:t>固2019年建设成果的同时，深入推进医共体绩效评价</w:t>
            </w:r>
            <w:r>
              <w:rPr>
                <w:spacing w:val="-4"/>
                <w:position w:val="2"/>
                <w:sz w:val="16"/>
              </w:rPr>
              <w:t>考核制度、薪酬制度改革、医防融</w:t>
            </w:r>
            <w:r>
              <w:rPr>
                <w:sz w:val="16"/>
              </w:rPr>
              <w:drawing>
                <wp:inline distT="0" distB="0" distL="0" distR="0">
                  <wp:extent cx="95250" cy="98425"/>
                  <wp:effectExtent l="0" t="0" r="0" b="0"/>
                  <wp:docPr id="397"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97" name="image2.png"/>
                          <pic:cNvPicPr>
                            <a:picLocks noChangeAspect="true"/>
                          </pic:cNvPicPr>
                        </pic:nvPicPr>
                        <pic:blipFill>
                          <a:blip r:embed="rId9" cstate="print"/>
                          <a:stretch>
                            <a:fillRect/>
                          </a:stretch>
                        </pic:blipFill>
                        <pic:spPr>
                          <a:xfrm>
                            <a:off x="0" y="0"/>
                            <a:ext cx="95250" cy="98425"/>
                          </a:xfrm>
                          <a:prstGeom prst="rect">
                            <a:avLst/>
                          </a:prstGeom>
                        </pic:spPr>
                      </pic:pic>
                    </a:graphicData>
                  </a:graphic>
                </wp:inline>
              </w:drawing>
            </w:r>
            <w:r>
              <w:rPr>
                <w:spacing w:val="-4"/>
                <w:position w:val="2"/>
                <w:sz w:val="16"/>
              </w:rPr>
              <w:t>运行体系和管理</w:t>
            </w:r>
            <w:r>
              <w:rPr>
                <w:spacing w:val="-4"/>
                <w:sz w:val="16"/>
              </w:rPr>
              <w:t>机制等建设，并全面推进医共体内部管理中心实体化运行。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2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rPr>
                <w:rFonts w:ascii="黑体"/>
                <w:b/>
                <w:sz w:val="16"/>
              </w:rPr>
            </w:pPr>
          </w:p>
          <w:p>
            <w:pPr>
              <w:pStyle w:val="7"/>
              <w:spacing w:before="3"/>
              <w:rPr>
                <w:rFonts w:ascii="黑体"/>
                <w:b/>
                <w:sz w:val="18"/>
              </w:rPr>
            </w:pPr>
          </w:p>
          <w:p>
            <w:pPr>
              <w:pStyle w:val="7"/>
              <w:spacing w:line="220" w:lineRule="auto"/>
              <w:ind w:left="37" w:right="40" w:firstLine="330"/>
              <w:jc w:val="both"/>
              <w:rPr>
                <w:sz w:val="16"/>
              </w:rPr>
            </w:pPr>
            <w:r>
              <w:rPr>
                <w:spacing w:val="-6"/>
                <w:sz w:val="16"/>
              </w:rPr>
              <w:t>⑦加强公共卫生管理，全力做好新冠</w:t>
            </w:r>
            <w:r>
              <w:rPr>
                <w:spacing w:val="-4"/>
                <w:sz w:val="16"/>
              </w:rPr>
              <w:t>肺炎疫情防控工作，完善提升突发公共卫</w:t>
            </w:r>
            <w:r>
              <w:rPr>
                <w:spacing w:val="-2"/>
                <w:sz w:val="16"/>
              </w:rPr>
              <w:t>生事件应急体系和能力。</w:t>
            </w:r>
          </w:p>
        </w:tc>
        <w:tc>
          <w:tcPr>
            <w:tcW w:w="900" w:type="dxa"/>
          </w:tcPr>
          <w:p>
            <w:pPr>
              <w:pStyle w:val="7"/>
              <w:rPr>
                <w:rFonts w:ascii="黑体"/>
                <w:b/>
                <w:sz w:val="16"/>
              </w:rPr>
            </w:pPr>
          </w:p>
          <w:p>
            <w:pPr>
              <w:pStyle w:val="7"/>
              <w:rPr>
                <w:rFonts w:ascii="黑体"/>
                <w:b/>
                <w:sz w:val="16"/>
              </w:rPr>
            </w:pPr>
          </w:p>
          <w:p>
            <w:pPr>
              <w:pStyle w:val="7"/>
              <w:spacing w:before="3"/>
              <w:rPr>
                <w:rFonts w:ascii="黑体"/>
                <w:b/>
                <w:sz w:val="15"/>
              </w:rPr>
            </w:pPr>
          </w:p>
          <w:p>
            <w:pPr>
              <w:pStyle w:val="7"/>
              <w:spacing w:before="1"/>
              <w:ind w:left="113" w:right="91"/>
              <w:jc w:val="center"/>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134" w:line="228" w:lineRule="auto"/>
              <w:ind w:left="37" w:right="52"/>
              <w:jc w:val="both"/>
              <w:rPr>
                <w:sz w:val="16"/>
              </w:rPr>
            </w:pPr>
            <w:r>
              <w:rPr>
                <w:spacing w:val="-4"/>
                <w:sz w:val="16"/>
              </w:rPr>
              <w:t>完成青田县突发公共卫生事件应急预案、青田县流感大流行应急预案印发。完成应急隐患排查、汛期公卫突发事件物资储备、科普知识宣传。完成卫生应急技术培训3次，新冠疫情防控等卫生应急演练3次。截止 12月24日，已完成重点人群4994</w:t>
            </w:r>
            <w:r>
              <w:rPr>
                <w:spacing w:val="-5"/>
                <w:sz w:val="16"/>
              </w:rPr>
              <w:t>人的新冠疫苗紧接种</w:t>
            </w:r>
          </w:p>
          <w:p>
            <w:pPr>
              <w:pStyle w:val="7"/>
              <w:spacing w:line="183" w:lineRule="exact"/>
              <w:ind w:left="37"/>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spacing w:before="12"/>
              <w:rPr>
                <w:rFonts w:ascii="黑体"/>
                <w:b/>
                <w:sz w:val="13"/>
              </w:rPr>
            </w:pPr>
          </w:p>
          <w:p>
            <w:pPr>
              <w:pStyle w:val="7"/>
              <w:spacing w:line="228" w:lineRule="auto"/>
              <w:ind w:left="37" w:right="30" w:firstLine="330"/>
              <w:rPr>
                <w:sz w:val="16"/>
              </w:rPr>
            </w:pPr>
            <w:r>
              <w:rPr>
                <w:spacing w:val="-4"/>
                <w:sz w:val="16"/>
              </w:rPr>
              <w:t>⑧新建3岁以下婴幼儿照护服务机构2</w:t>
            </w:r>
            <w:r>
              <w:rPr>
                <w:spacing w:val="-2"/>
                <w:sz w:val="16"/>
              </w:rPr>
              <w:t>家以上，新增托位100个以上。</w:t>
            </w:r>
          </w:p>
        </w:tc>
        <w:tc>
          <w:tcPr>
            <w:tcW w:w="900" w:type="dxa"/>
          </w:tcPr>
          <w:p>
            <w:pPr>
              <w:pStyle w:val="7"/>
              <w:spacing w:before="6"/>
              <w:rPr>
                <w:rFonts w:ascii="黑体"/>
                <w:b/>
                <w:sz w:val="21"/>
              </w:rPr>
            </w:pPr>
          </w:p>
          <w:p>
            <w:pPr>
              <w:pStyle w:val="7"/>
              <w:ind w:left="113" w:right="91"/>
              <w:jc w:val="center"/>
              <w:rPr>
                <w:sz w:val="16"/>
              </w:rPr>
            </w:pPr>
            <w:r>
              <w:rPr>
                <w:spacing w:val="-2"/>
                <w:sz w:val="16"/>
              </w:rPr>
              <w:t>12</w:t>
            </w:r>
            <w:r>
              <w:rPr>
                <w:spacing w:val="-19"/>
                <w:sz w:val="16"/>
              </w:rPr>
              <w:t xml:space="preserve"> 月底前</w:t>
            </w:r>
          </w:p>
        </w:tc>
        <w:tc>
          <w:tcPr>
            <w:tcW w:w="1665" w:type="dxa"/>
            <w:vMerge w:val="continue"/>
            <w:tcBorders>
              <w:top w:val="nil"/>
            </w:tcBorders>
          </w:tcPr>
          <w:p>
            <w:pPr>
              <w:rPr>
                <w:sz w:val="2"/>
                <w:szCs w:val="2"/>
              </w:rPr>
            </w:pPr>
          </w:p>
        </w:tc>
        <w:tc>
          <w:tcPr>
            <w:tcW w:w="3735" w:type="dxa"/>
          </w:tcPr>
          <w:p>
            <w:pPr>
              <w:pStyle w:val="7"/>
              <w:spacing w:before="12"/>
              <w:rPr>
                <w:rFonts w:ascii="黑体"/>
                <w:b/>
                <w:sz w:val="13"/>
              </w:rPr>
            </w:pPr>
          </w:p>
          <w:p>
            <w:pPr>
              <w:pStyle w:val="7"/>
              <w:spacing w:line="228" w:lineRule="auto"/>
              <w:ind w:left="37" w:right="82"/>
              <w:rPr>
                <w:sz w:val="16"/>
              </w:rPr>
            </w:pPr>
            <w:r>
              <w:rPr>
                <w:spacing w:val="-4"/>
                <w:sz w:val="16"/>
              </w:rPr>
              <w:t xml:space="preserve">完成3岁以下婴幼儿照护服务新建机构3家，新增托位 </w:t>
            </w:r>
            <w:r>
              <w:rPr>
                <w:spacing w:val="-2"/>
                <w:sz w:val="16"/>
              </w:rPr>
              <w:t>136个；芝竹托育园项目现场施工中。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3825" w:type="dxa"/>
            <w:gridSpan w:val="2"/>
          </w:tcPr>
          <w:p>
            <w:pPr>
              <w:pStyle w:val="7"/>
              <w:spacing w:before="111"/>
              <w:ind w:left="37"/>
              <w:rPr>
                <w:sz w:val="16"/>
              </w:rPr>
            </w:pPr>
            <w:r>
              <w:rPr>
                <w:spacing w:val="-7"/>
                <w:sz w:val="16"/>
              </w:rPr>
              <w:t>⑶加快发展文化体育事业：</w:t>
            </w:r>
          </w:p>
        </w:tc>
        <w:tc>
          <w:tcPr>
            <w:tcW w:w="1665" w:type="dxa"/>
          </w:tcPr>
          <w:p>
            <w:pPr>
              <w:pStyle w:val="7"/>
              <w:rPr>
                <w:rFonts w:ascii="Times New Roman"/>
                <w:sz w:val="16"/>
              </w:rPr>
            </w:pPr>
          </w:p>
        </w:tc>
        <w:tc>
          <w:tcPr>
            <w:tcW w:w="3735"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spacing w:before="1"/>
              <w:rPr>
                <w:rFonts w:ascii="黑体"/>
                <w:b/>
                <w:sz w:val="12"/>
              </w:rPr>
            </w:pPr>
          </w:p>
          <w:p>
            <w:pPr>
              <w:pStyle w:val="7"/>
              <w:spacing w:before="1" w:line="218" w:lineRule="auto"/>
              <w:ind w:left="37" w:right="109" w:firstLine="330"/>
              <w:jc w:val="both"/>
              <w:rPr>
                <w:sz w:val="16"/>
              </w:rPr>
            </w:pPr>
            <w:r>
              <w:rPr>
                <w:spacing w:val="-4"/>
                <w:sz w:val="16"/>
              </w:rPr>
              <w:t>启动省级体育现代化县创建，4月底前制定实施方案，5月底前完成重点区域</w:t>
            </w:r>
            <w:r>
              <w:rPr>
                <w:spacing w:val="-2"/>
                <w:sz w:val="16"/>
              </w:rPr>
              <w:t>创建规划，7月底前正式启动。</w:t>
            </w:r>
          </w:p>
        </w:tc>
        <w:tc>
          <w:tcPr>
            <w:tcW w:w="900" w:type="dxa"/>
          </w:tcPr>
          <w:p>
            <w:pPr>
              <w:pStyle w:val="7"/>
              <w:rPr>
                <w:rFonts w:ascii="黑体"/>
                <w:b/>
                <w:sz w:val="16"/>
              </w:rPr>
            </w:pPr>
          </w:p>
          <w:p>
            <w:pPr>
              <w:pStyle w:val="7"/>
              <w:spacing w:before="130"/>
              <w:ind w:left="113" w:right="91"/>
              <w:jc w:val="center"/>
              <w:rPr>
                <w:sz w:val="16"/>
              </w:rPr>
            </w:pPr>
            <w:r>
              <w:rPr>
                <w:spacing w:val="2"/>
                <w:sz w:val="16"/>
              </w:rPr>
              <w:t>7</w:t>
            </w:r>
            <w:r>
              <w:rPr>
                <w:spacing w:val="-4"/>
                <w:sz w:val="16"/>
              </w:rPr>
              <w:t>月底前</w:t>
            </w:r>
          </w:p>
        </w:tc>
        <w:tc>
          <w:tcPr>
            <w:tcW w:w="1665" w:type="dxa"/>
          </w:tcPr>
          <w:p>
            <w:pPr>
              <w:pStyle w:val="7"/>
              <w:rPr>
                <w:rFonts w:ascii="黑体"/>
                <w:b/>
                <w:sz w:val="16"/>
              </w:rPr>
            </w:pPr>
          </w:p>
          <w:p>
            <w:pPr>
              <w:pStyle w:val="7"/>
              <w:spacing w:before="130"/>
              <w:ind w:left="34" w:right="15"/>
              <w:jc w:val="center"/>
              <w:rPr>
                <w:sz w:val="16"/>
              </w:rPr>
            </w:pPr>
            <w:r>
              <w:rPr>
                <w:spacing w:val="-6"/>
                <w:sz w:val="16"/>
              </w:rPr>
              <w:t>文广旅体局</w:t>
            </w:r>
          </w:p>
        </w:tc>
        <w:tc>
          <w:tcPr>
            <w:tcW w:w="3735" w:type="dxa"/>
          </w:tcPr>
          <w:p>
            <w:pPr>
              <w:pStyle w:val="7"/>
              <w:spacing w:before="1"/>
              <w:rPr>
                <w:rFonts w:ascii="黑体"/>
                <w:b/>
                <w:sz w:val="12"/>
              </w:rPr>
            </w:pPr>
          </w:p>
          <w:p>
            <w:pPr>
              <w:pStyle w:val="7"/>
              <w:spacing w:before="1" w:line="218" w:lineRule="auto"/>
              <w:ind w:left="37" w:right="94"/>
              <w:jc w:val="both"/>
              <w:rPr>
                <w:sz w:val="16"/>
              </w:rPr>
            </w:pPr>
            <w:r>
              <w:rPr>
                <w:spacing w:val="-6"/>
                <w:sz w:val="16"/>
              </w:rPr>
              <w:t>已正式启动省级体育现代化县创建，省民生实事工程和“四提升四覆盖”年度任务已全部完工，做好</w:t>
            </w:r>
            <w:r>
              <w:rPr>
                <w:position w:val="-1"/>
                <w:sz w:val="16"/>
              </w:rPr>
              <w:drawing>
                <wp:inline distT="0" distB="0" distL="0" distR="0">
                  <wp:extent cx="95250" cy="101600"/>
                  <wp:effectExtent l="0" t="0" r="0" b="0"/>
                  <wp:docPr id="399"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99" name="image1.png"/>
                          <pic:cNvPicPr>
                            <a:picLocks noChangeAspect="true"/>
                          </pic:cNvPicPr>
                        </pic:nvPicPr>
                        <pic:blipFill>
                          <a:blip r:embed="rId8" cstate="print"/>
                          <a:stretch>
                            <a:fillRect/>
                          </a:stretch>
                        </pic:blipFill>
                        <pic:spPr>
                          <a:xfrm>
                            <a:off x="0" y="0"/>
                            <a:ext cx="95250" cy="101600"/>
                          </a:xfrm>
                          <a:prstGeom prst="rect">
                            <a:avLst/>
                          </a:prstGeom>
                        </pic:spPr>
                      </pic:pic>
                    </a:graphicData>
                  </a:graphic>
                </wp:inline>
              </w:drawing>
            </w:r>
            <w:r>
              <w:rPr>
                <w:spacing w:val="-6"/>
                <w:sz w:val="16"/>
              </w:rPr>
              <w:t>项</w:t>
            </w:r>
            <w:r>
              <w:rPr>
                <w:sz w:val="16"/>
              </w:rPr>
              <w:t>工作</w:t>
            </w:r>
            <w:r>
              <w:rPr>
                <w:spacing w:val="11"/>
                <w:sz w:val="16"/>
              </w:rPr>
              <w:t>的</w:t>
            </w:r>
            <w:r>
              <w:rPr>
                <w:position w:val="-1"/>
                <w:sz w:val="16"/>
              </w:rPr>
              <w:drawing>
                <wp:inline distT="0" distB="0" distL="0" distR="0">
                  <wp:extent cx="69850" cy="98425"/>
                  <wp:effectExtent l="0" t="0" r="0" b="0"/>
                  <wp:docPr id="401" name="image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01" name="image5.png"/>
                          <pic:cNvPicPr>
                            <a:picLocks noChangeAspect="true"/>
                          </pic:cNvPicPr>
                        </pic:nvPicPr>
                        <pic:blipFill>
                          <a:blip r:embed="rId12" cstate="print"/>
                          <a:stretch>
                            <a:fillRect/>
                          </a:stretch>
                        </pic:blipFill>
                        <pic:spPr>
                          <a:xfrm>
                            <a:off x="0" y="0"/>
                            <a:ext cx="69850" cy="98425"/>
                          </a:xfrm>
                          <a:prstGeom prst="rect">
                            <a:avLst/>
                          </a:prstGeom>
                        </pic:spPr>
                      </pic:pic>
                    </a:graphicData>
                  </a:graphic>
                </wp:inline>
              </w:drawing>
            </w:r>
            <w:r>
              <w:rPr>
                <w:sz w:val="16"/>
              </w:rPr>
              <w:t>帐整理。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3825" w:type="dxa"/>
            <w:gridSpan w:val="2"/>
          </w:tcPr>
          <w:p>
            <w:pPr>
              <w:pStyle w:val="7"/>
              <w:spacing w:before="6"/>
              <w:rPr>
                <w:rFonts w:ascii="黑体"/>
                <w:b/>
                <w:sz w:val="14"/>
              </w:rPr>
            </w:pPr>
          </w:p>
          <w:p>
            <w:pPr>
              <w:pStyle w:val="7"/>
              <w:ind w:left="37"/>
              <w:rPr>
                <w:sz w:val="16"/>
              </w:rPr>
            </w:pPr>
            <w:r>
              <w:rPr>
                <w:spacing w:val="-7"/>
                <w:sz w:val="16"/>
              </w:rPr>
              <w:t>⑷加快发展养老事业：</w:t>
            </w:r>
          </w:p>
        </w:tc>
        <w:tc>
          <w:tcPr>
            <w:tcW w:w="1665" w:type="dxa"/>
          </w:tcPr>
          <w:p>
            <w:pPr>
              <w:pStyle w:val="7"/>
              <w:rPr>
                <w:rFonts w:ascii="Times New Roman"/>
                <w:sz w:val="16"/>
              </w:rPr>
            </w:pPr>
          </w:p>
        </w:tc>
        <w:tc>
          <w:tcPr>
            <w:tcW w:w="3735" w:type="dxa"/>
          </w:tcPr>
          <w:p>
            <w:pPr>
              <w:pStyle w:val="7"/>
              <w:rPr>
                <w:rFonts w:ascii="Times New Roman"/>
                <w:sz w:val="16"/>
              </w:rPr>
            </w:pPr>
          </w:p>
        </w:tc>
      </w:tr>
    </w:tbl>
    <w:p>
      <w:pPr>
        <w:spacing w:after="0"/>
        <w:rPr>
          <w:rFonts w:ascii="Times New Roman"/>
          <w:sz w:val="16"/>
        </w:rPr>
        <w:sectPr>
          <w:pgSz w:w="16840" w:h="11910" w:orient="landscape"/>
          <w:pgMar w:top="540" w:right="2420" w:bottom="839" w:left="160" w:header="0" w:footer="280" w:gutter="0"/>
          <w:cols w:space="720" w:num="1"/>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5"/>
        <w:gridCol w:w="390"/>
        <w:gridCol w:w="945"/>
        <w:gridCol w:w="2925"/>
        <w:gridCol w:w="900"/>
        <w:gridCol w:w="1665"/>
        <w:gridCol w:w="3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 w:hRule="atLeast"/>
        </w:trPr>
        <w:tc>
          <w:tcPr>
            <w:tcW w:w="915" w:type="dxa"/>
          </w:tcPr>
          <w:p>
            <w:pPr>
              <w:pStyle w:val="7"/>
              <w:spacing w:before="221" w:line="235" w:lineRule="auto"/>
              <w:ind w:left="202" w:right="187"/>
              <w:rPr>
                <w:rFonts w:hint="eastAsia" w:ascii="黑体" w:eastAsia="黑体"/>
                <w:b/>
                <w:sz w:val="25"/>
              </w:rPr>
            </w:pPr>
            <w:r>
              <w:rPr>
                <w:rFonts w:hint="eastAsia" w:ascii="黑体" w:eastAsia="黑体"/>
                <w:b/>
                <w:spacing w:val="-6"/>
                <w:sz w:val="25"/>
              </w:rPr>
              <w:t>行动</w:t>
            </w:r>
            <w:r>
              <w:rPr>
                <w:rFonts w:hint="eastAsia" w:ascii="黑体" w:eastAsia="黑体"/>
                <w:b/>
                <w:spacing w:val="-5"/>
                <w:sz w:val="25"/>
              </w:rPr>
              <w:t>名称</w:t>
            </w:r>
          </w:p>
        </w:tc>
        <w:tc>
          <w:tcPr>
            <w:tcW w:w="390" w:type="dxa"/>
          </w:tcPr>
          <w:p>
            <w:pPr>
              <w:pStyle w:val="7"/>
              <w:spacing w:before="221" w:line="235" w:lineRule="auto"/>
              <w:ind w:left="67" w:right="49"/>
              <w:rPr>
                <w:rFonts w:hint="eastAsia" w:ascii="黑体" w:eastAsia="黑体"/>
                <w:b/>
                <w:sz w:val="25"/>
              </w:rPr>
            </w:pPr>
            <w:r>
              <w:rPr>
                <w:rFonts w:hint="eastAsia" w:ascii="黑体" w:eastAsia="黑体"/>
                <w:b/>
                <w:spacing w:val="-10"/>
                <w:sz w:val="25"/>
              </w:rPr>
              <w:t>序号</w:t>
            </w:r>
          </w:p>
        </w:tc>
        <w:tc>
          <w:tcPr>
            <w:tcW w:w="945" w:type="dxa"/>
          </w:tcPr>
          <w:p>
            <w:pPr>
              <w:pStyle w:val="7"/>
              <w:spacing w:before="221" w:line="235" w:lineRule="auto"/>
              <w:ind w:left="352" w:right="70" w:hanging="256"/>
              <w:rPr>
                <w:rFonts w:hint="eastAsia" w:ascii="黑体" w:eastAsia="黑体"/>
                <w:b/>
                <w:sz w:val="25"/>
              </w:rPr>
            </w:pPr>
            <w:r>
              <w:rPr>
                <w:rFonts w:hint="eastAsia" w:ascii="黑体" w:eastAsia="黑体"/>
                <w:b/>
                <w:spacing w:val="-4"/>
                <w:sz w:val="25"/>
              </w:rPr>
              <w:t>工作内</w:t>
            </w:r>
            <w:r>
              <w:rPr>
                <w:rFonts w:hint="eastAsia" w:ascii="黑体" w:eastAsia="黑体"/>
                <w:b/>
                <w:spacing w:val="-10"/>
                <w:sz w:val="25"/>
              </w:rPr>
              <w:t>容</w:t>
            </w:r>
          </w:p>
        </w:tc>
        <w:tc>
          <w:tcPr>
            <w:tcW w:w="2925" w:type="dxa"/>
          </w:tcPr>
          <w:p>
            <w:pPr>
              <w:pStyle w:val="7"/>
              <w:spacing w:before="6"/>
              <w:rPr>
                <w:rFonts w:ascii="黑体"/>
                <w:b/>
                <w:sz w:val="28"/>
              </w:rPr>
            </w:pPr>
          </w:p>
          <w:p>
            <w:pPr>
              <w:pStyle w:val="7"/>
              <w:spacing w:before="1"/>
              <w:ind w:left="562"/>
              <w:rPr>
                <w:rFonts w:hint="eastAsia" w:ascii="黑体" w:eastAsia="黑体"/>
                <w:b/>
                <w:sz w:val="25"/>
              </w:rPr>
            </w:pPr>
            <w:r>
              <w:rPr>
                <w:rFonts w:hint="eastAsia" w:ascii="黑体" w:eastAsia="黑体"/>
                <w:b/>
                <w:sz w:val="25"/>
              </w:rPr>
              <w:t>2020年主要目</w:t>
            </w:r>
            <w:r>
              <w:rPr>
                <w:rFonts w:hint="eastAsia" w:ascii="黑体" w:eastAsia="黑体"/>
                <w:b/>
                <w:spacing w:val="-10"/>
                <w:sz w:val="25"/>
              </w:rPr>
              <w:t>标</w:t>
            </w:r>
          </w:p>
        </w:tc>
        <w:tc>
          <w:tcPr>
            <w:tcW w:w="900" w:type="dxa"/>
          </w:tcPr>
          <w:p>
            <w:pPr>
              <w:pStyle w:val="7"/>
              <w:spacing w:before="221" w:line="235" w:lineRule="auto"/>
              <w:ind w:left="202" w:right="172"/>
              <w:rPr>
                <w:rFonts w:hint="eastAsia" w:ascii="黑体" w:eastAsia="黑体"/>
                <w:b/>
                <w:sz w:val="25"/>
              </w:rPr>
            </w:pPr>
            <w:r>
              <w:rPr>
                <w:rFonts w:hint="eastAsia" w:ascii="黑体" w:eastAsia="黑体"/>
                <w:b/>
                <w:spacing w:val="-6"/>
                <w:sz w:val="25"/>
              </w:rPr>
              <w:t>完成</w:t>
            </w:r>
            <w:r>
              <w:rPr>
                <w:rFonts w:hint="eastAsia" w:ascii="黑体" w:eastAsia="黑体"/>
                <w:b/>
                <w:spacing w:val="-5"/>
                <w:sz w:val="25"/>
              </w:rPr>
              <w:t>时限</w:t>
            </w:r>
          </w:p>
        </w:tc>
        <w:tc>
          <w:tcPr>
            <w:tcW w:w="1665" w:type="dxa"/>
          </w:tcPr>
          <w:p>
            <w:pPr>
              <w:pStyle w:val="7"/>
              <w:spacing w:before="6"/>
              <w:rPr>
                <w:rFonts w:ascii="黑体"/>
                <w:b/>
                <w:sz w:val="28"/>
              </w:rPr>
            </w:pPr>
          </w:p>
          <w:p>
            <w:pPr>
              <w:pStyle w:val="7"/>
              <w:spacing w:before="1"/>
              <w:ind w:left="22" w:right="15"/>
              <w:jc w:val="center"/>
              <w:rPr>
                <w:rFonts w:hint="eastAsia" w:ascii="黑体" w:eastAsia="黑体"/>
                <w:b/>
                <w:sz w:val="25"/>
              </w:rPr>
            </w:pPr>
            <w:r>
              <w:rPr>
                <w:rFonts w:hint="eastAsia" w:ascii="黑体" w:eastAsia="黑体"/>
                <w:b/>
                <w:sz w:val="25"/>
              </w:rPr>
              <w:t>责任部</w:t>
            </w:r>
            <w:r>
              <w:rPr>
                <w:rFonts w:hint="eastAsia" w:ascii="黑体" w:eastAsia="黑体"/>
                <w:b/>
                <w:spacing w:val="-10"/>
                <w:sz w:val="25"/>
              </w:rPr>
              <w:t>门</w:t>
            </w:r>
          </w:p>
        </w:tc>
        <w:tc>
          <w:tcPr>
            <w:tcW w:w="3735" w:type="dxa"/>
          </w:tcPr>
          <w:p>
            <w:pPr>
              <w:pStyle w:val="7"/>
              <w:rPr>
                <w:rFonts w:ascii="黑体"/>
                <w:b/>
                <w:sz w:val="18"/>
              </w:rPr>
            </w:pPr>
          </w:p>
          <w:p>
            <w:pPr>
              <w:pStyle w:val="7"/>
              <w:spacing w:before="1"/>
              <w:rPr>
                <w:rFonts w:ascii="黑体"/>
                <w:b/>
                <w:sz w:val="14"/>
              </w:rPr>
            </w:pPr>
          </w:p>
          <w:p>
            <w:pPr>
              <w:pStyle w:val="7"/>
              <w:ind w:left="1289" w:right="1263"/>
              <w:jc w:val="center"/>
              <w:rPr>
                <w:rFonts w:ascii="黑体" w:eastAsia="黑体"/>
                <w:sz w:val="19"/>
              </w:rPr>
            </w:pPr>
            <w:r>
              <w:rPr>
                <w:rFonts w:ascii="黑体" w:eastAsia="黑体"/>
                <w:spacing w:val="-2"/>
                <w:sz w:val="19"/>
              </w:rPr>
              <w:t>全年完成情况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10" w:hRule="atLeast"/>
        </w:trPr>
        <w:tc>
          <w:tcPr>
            <w:tcW w:w="915" w:type="dxa"/>
            <w:vMerge w:val="restart"/>
            <w:tcBorders>
              <w:bottom w:val="nil"/>
            </w:tcBorders>
          </w:tcPr>
          <w:p>
            <w:pPr>
              <w:pStyle w:val="7"/>
              <w:rPr>
                <w:rFonts w:ascii="Times New Roman"/>
                <w:sz w:val="16"/>
              </w:rPr>
            </w:pPr>
          </w:p>
        </w:tc>
        <w:tc>
          <w:tcPr>
            <w:tcW w:w="390" w:type="dxa"/>
            <w:vMerge w:val="restart"/>
            <w:tcBorders>
              <w:bottom w:val="nil"/>
            </w:tcBorders>
          </w:tcPr>
          <w:p>
            <w:pPr>
              <w:pStyle w:val="7"/>
              <w:rPr>
                <w:rFonts w:ascii="Times New Roman"/>
                <w:sz w:val="16"/>
              </w:rPr>
            </w:pPr>
          </w:p>
        </w:tc>
        <w:tc>
          <w:tcPr>
            <w:tcW w:w="945" w:type="dxa"/>
            <w:vMerge w:val="restart"/>
            <w:tcBorders>
              <w:bottom w:val="nil"/>
            </w:tcBorders>
          </w:tcPr>
          <w:p>
            <w:pPr>
              <w:pStyle w:val="7"/>
              <w:rPr>
                <w:rFonts w:ascii="Times New Roman"/>
                <w:sz w:val="16"/>
              </w:rPr>
            </w:pPr>
          </w:p>
        </w:tc>
        <w:tc>
          <w:tcPr>
            <w:tcW w:w="2925" w:type="dxa"/>
          </w:tcPr>
          <w:p>
            <w:pPr>
              <w:pStyle w:val="7"/>
              <w:spacing w:before="12"/>
              <w:rPr>
                <w:rFonts w:ascii="黑体"/>
                <w:b/>
                <w:sz w:val="20"/>
              </w:rPr>
            </w:pPr>
          </w:p>
          <w:p>
            <w:pPr>
              <w:pStyle w:val="7"/>
              <w:spacing w:line="228" w:lineRule="auto"/>
              <w:ind w:left="37" w:right="46" w:firstLine="330"/>
              <w:jc w:val="both"/>
              <w:rPr>
                <w:sz w:val="16"/>
              </w:rPr>
            </w:pPr>
            <w:r>
              <w:rPr>
                <w:spacing w:val="-6"/>
                <w:sz w:val="16"/>
              </w:rPr>
              <w:t>🕔编制完成城乡养老服务设施布局专</w:t>
            </w:r>
            <w:r>
              <w:rPr>
                <w:spacing w:val="-1"/>
                <w:position w:val="2"/>
                <w:sz w:val="16"/>
              </w:rPr>
              <w:t>项规划，完善养老服务扶持政策，出</w:t>
            </w:r>
            <w:r>
              <w:rPr>
                <w:sz w:val="16"/>
              </w:rPr>
              <w:drawing>
                <wp:inline distT="0" distB="0" distL="0" distR="0">
                  <wp:extent cx="68580" cy="97155"/>
                  <wp:effectExtent l="0" t="0" r="0" b="0"/>
                  <wp:docPr id="403" name="image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03" name="image5.png"/>
                          <pic:cNvPicPr>
                            <a:picLocks noChangeAspect="true"/>
                          </pic:cNvPicPr>
                        </pic:nvPicPr>
                        <pic:blipFill>
                          <a:blip r:embed="rId12" cstate="print"/>
                          <a:stretch>
                            <a:fillRect/>
                          </a:stretch>
                        </pic:blipFill>
                        <pic:spPr>
                          <a:xfrm>
                            <a:off x="0" y="0"/>
                            <a:ext cx="69151" cy="97440"/>
                          </a:xfrm>
                          <a:prstGeom prst="rect">
                            <a:avLst/>
                          </a:prstGeom>
                        </pic:spPr>
                      </pic:pic>
                    </a:graphicData>
                  </a:graphic>
                </wp:inline>
              </w:drawing>
            </w:r>
            <w:r>
              <w:rPr>
                <w:spacing w:val="-1"/>
                <w:position w:val="2"/>
                <w:sz w:val="16"/>
              </w:rPr>
              <w:t>养</w:t>
            </w:r>
            <w:r>
              <w:rPr>
                <w:spacing w:val="-2"/>
                <w:sz w:val="16"/>
              </w:rPr>
              <w:t>老服务资金补助实施办法。</w:t>
            </w:r>
          </w:p>
        </w:tc>
        <w:tc>
          <w:tcPr>
            <w:tcW w:w="900" w:type="dxa"/>
          </w:tcPr>
          <w:p>
            <w:pPr>
              <w:pStyle w:val="7"/>
              <w:rPr>
                <w:rFonts w:ascii="黑体"/>
                <w:b/>
                <w:sz w:val="16"/>
              </w:rPr>
            </w:pPr>
          </w:p>
          <w:p>
            <w:pPr>
              <w:pStyle w:val="7"/>
              <w:spacing w:before="7"/>
              <w:rPr>
                <w:rFonts w:ascii="黑体"/>
                <w:b/>
                <w:sz w:val="19"/>
              </w:rPr>
            </w:pPr>
          </w:p>
          <w:p>
            <w:pPr>
              <w:pStyle w:val="7"/>
              <w:ind w:right="103"/>
              <w:jc w:val="right"/>
              <w:rPr>
                <w:sz w:val="16"/>
              </w:rPr>
            </w:pPr>
            <w:r>
              <w:rPr>
                <w:spacing w:val="-2"/>
                <w:sz w:val="16"/>
              </w:rPr>
              <w:t>10</w:t>
            </w:r>
            <w:r>
              <w:rPr>
                <w:spacing w:val="-19"/>
                <w:sz w:val="16"/>
              </w:rPr>
              <w:t xml:space="preserve"> 月底前</w:t>
            </w:r>
          </w:p>
        </w:tc>
        <w:tc>
          <w:tcPr>
            <w:tcW w:w="1665" w:type="dxa"/>
          </w:tcPr>
          <w:p>
            <w:pPr>
              <w:pStyle w:val="7"/>
              <w:rPr>
                <w:rFonts w:ascii="黑体"/>
                <w:b/>
                <w:sz w:val="16"/>
              </w:rPr>
            </w:pPr>
          </w:p>
          <w:p>
            <w:pPr>
              <w:pStyle w:val="7"/>
              <w:spacing w:before="7"/>
              <w:rPr>
                <w:rFonts w:ascii="黑体"/>
                <w:b/>
                <w:sz w:val="12"/>
              </w:rPr>
            </w:pPr>
          </w:p>
          <w:p>
            <w:pPr>
              <w:pStyle w:val="7"/>
              <w:spacing w:line="193" w:lineRule="exact"/>
              <w:ind w:left="21" w:right="15"/>
              <w:jc w:val="center"/>
              <w:rPr>
                <w:sz w:val="16"/>
              </w:rPr>
            </w:pPr>
            <w:r>
              <w:rPr>
                <w:spacing w:val="-7"/>
                <w:sz w:val="16"/>
              </w:rPr>
              <w:t>民政局</w:t>
            </w:r>
          </w:p>
          <w:p>
            <w:pPr>
              <w:pStyle w:val="7"/>
              <w:spacing w:line="193" w:lineRule="exact"/>
              <w:ind w:left="22" w:right="15"/>
              <w:jc w:val="center"/>
              <w:rPr>
                <w:sz w:val="16"/>
              </w:rPr>
            </w:pPr>
            <w:r>
              <w:rPr>
                <w:spacing w:val="-5"/>
                <w:sz w:val="16"/>
              </w:rPr>
              <w:t>自然资源和规划局</w:t>
            </w:r>
          </w:p>
        </w:tc>
        <w:tc>
          <w:tcPr>
            <w:tcW w:w="3735" w:type="dxa"/>
          </w:tcPr>
          <w:p>
            <w:pPr>
              <w:pStyle w:val="7"/>
              <w:spacing w:before="12"/>
              <w:rPr>
                <w:rFonts w:ascii="黑体"/>
                <w:b/>
                <w:sz w:val="13"/>
              </w:rPr>
            </w:pPr>
          </w:p>
          <w:p>
            <w:pPr>
              <w:pStyle w:val="7"/>
              <w:numPr>
                <w:ilvl w:val="0"/>
                <w:numId w:val="41"/>
              </w:numPr>
              <w:tabs>
                <w:tab w:val="left" w:pos="203"/>
              </w:tabs>
              <w:spacing w:before="0" w:after="0" w:line="228" w:lineRule="auto"/>
              <w:ind w:left="37" w:right="85" w:firstLine="0"/>
              <w:jc w:val="left"/>
              <w:rPr>
                <w:sz w:val="16"/>
              </w:rPr>
            </w:pPr>
            <w:r>
              <w:rPr>
                <w:spacing w:val="-6"/>
                <w:sz w:val="16"/>
              </w:rPr>
              <w:t>组织人员对《城乡养老服务设施布局专项规划》进</w:t>
            </w:r>
            <w:r>
              <w:rPr>
                <w:spacing w:val="-4"/>
                <w:sz w:val="16"/>
              </w:rPr>
              <w:t>行评审。</w:t>
            </w:r>
          </w:p>
          <w:p>
            <w:pPr>
              <w:pStyle w:val="7"/>
              <w:numPr>
                <w:ilvl w:val="0"/>
                <w:numId w:val="41"/>
              </w:numPr>
              <w:tabs>
                <w:tab w:val="left" w:pos="203"/>
              </w:tabs>
              <w:spacing w:before="0" w:after="0" w:line="178" w:lineRule="exact"/>
              <w:ind w:left="202" w:right="0" w:hanging="166"/>
              <w:jc w:val="left"/>
              <w:rPr>
                <w:sz w:val="16"/>
              </w:rPr>
            </w:pPr>
            <w:r>
              <w:rPr>
                <w:spacing w:val="-7"/>
                <w:sz w:val="16"/>
              </w:rPr>
              <w:t>修改《加快推进养老服务体系建设的实施意见》初</w:t>
            </w:r>
          </w:p>
          <w:p>
            <w:pPr>
              <w:pStyle w:val="7"/>
              <w:spacing w:line="200" w:lineRule="exact"/>
              <w:ind w:left="37"/>
              <w:rPr>
                <w:sz w:val="16"/>
              </w:rPr>
            </w:pPr>
            <w:r>
              <w:rPr>
                <w:spacing w:val="-11"/>
                <w:sz w:val="16"/>
              </w:rPr>
              <w:t>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0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spacing w:before="12"/>
              <w:rPr>
                <w:rFonts w:ascii="黑体"/>
                <w:b/>
                <w:sz w:val="20"/>
              </w:rPr>
            </w:pPr>
          </w:p>
          <w:p>
            <w:pPr>
              <w:pStyle w:val="7"/>
              <w:spacing w:line="228" w:lineRule="auto"/>
              <w:ind w:left="37" w:right="40" w:firstLine="330"/>
              <w:rPr>
                <w:sz w:val="16"/>
              </w:rPr>
            </w:pPr>
            <w:r>
              <w:rPr>
                <w:spacing w:val="-6"/>
                <w:sz w:val="16"/>
              </w:rPr>
              <w:t>②县养老中心（一期）完成室外配套</w:t>
            </w:r>
            <w:r>
              <w:rPr>
                <w:spacing w:val="-7"/>
                <w:sz w:val="16"/>
              </w:rPr>
              <w:t>附属建设并投入运营；完成第二养老中心</w:t>
            </w:r>
          </w:p>
          <w:p>
            <w:pPr>
              <w:pStyle w:val="7"/>
              <w:spacing w:before="1" w:line="228" w:lineRule="auto"/>
              <w:ind w:left="37" w:right="67"/>
              <w:rPr>
                <w:sz w:val="16"/>
              </w:rPr>
            </w:pPr>
            <w:r>
              <w:rPr>
                <w:spacing w:val="-6"/>
                <w:sz w:val="16"/>
              </w:rPr>
              <w:t>（残疾人托养中心）选址并启动项目前期</w:t>
            </w:r>
            <w:r>
              <w:rPr>
                <w:spacing w:val="-4"/>
                <w:sz w:val="16"/>
              </w:rPr>
              <w:t>工作。</w:t>
            </w:r>
          </w:p>
        </w:tc>
        <w:tc>
          <w:tcPr>
            <w:tcW w:w="900" w:type="dxa"/>
          </w:tcPr>
          <w:p>
            <w:pPr>
              <w:pStyle w:val="7"/>
              <w:rPr>
                <w:rFonts w:ascii="黑体"/>
                <w:b/>
                <w:sz w:val="16"/>
              </w:rPr>
            </w:pPr>
          </w:p>
          <w:p>
            <w:pPr>
              <w:pStyle w:val="7"/>
              <w:rPr>
                <w:rFonts w:ascii="黑体"/>
                <w:b/>
                <w:sz w:val="16"/>
              </w:rPr>
            </w:pPr>
          </w:p>
          <w:p>
            <w:pPr>
              <w:pStyle w:val="7"/>
              <w:spacing w:before="135"/>
              <w:ind w:right="103"/>
              <w:jc w:val="right"/>
              <w:rPr>
                <w:sz w:val="16"/>
              </w:rPr>
            </w:pPr>
            <w:r>
              <w:rPr>
                <w:spacing w:val="-2"/>
                <w:sz w:val="16"/>
              </w:rPr>
              <w:t>12</w:t>
            </w:r>
            <w:r>
              <w:rPr>
                <w:spacing w:val="-19"/>
                <w:sz w:val="16"/>
              </w:rPr>
              <w:t xml:space="preserve"> 月底前</w:t>
            </w:r>
          </w:p>
        </w:tc>
        <w:tc>
          <w:tcPr>
            <w:tcW w:w="1665" w:type="dxa"/>
          </w:tcPr>
          <w:p>
            <w:pPr>
              <w:pStyle w:val="7"/>
              <w:rPr>
                <w:rFonts w:ascii="黑体"/>
                <w:b/>
                <w:sz w:val="16"/>
              </w:rPr>
            </w:pPr>
          </w:p>
          <w:p>
            <w:pPr>
              <w:pStyle w:val="7"/>
              <w:rPr>
                <w:rFonts w:ascii="黑体"/>
                <w:b/>
                <w:sz w:val="14"/>
              </w:rPr>
            </w:pPr>
          </w:p>
          <w:p>
            <w:pPr>
              <w:pStyle w:val="7"/>
              <w:spacing w:line="211" w:lineRule="auto"/>
              <w:ind w:left="592" w:right="583"/>
              <w:jc w:val="center"/>
              <w:rPr>
                <w:sz w:val="16"/>
              </w:rPr>
            </w:pPr>
            <w:r>
              <w:rPr>
                <w:spacing w:val="-6"/>
                <w:sz w:val="16"/>
              </w:rPr>
              <w:t>民政局残联</w:t>
            </w:r>
          </w:p>
          <w:p>
            <w:pPr>
              <w:pStyle w:val="7"/>
              <w:spacing w:line="200" w:lineRule="exact"/>
              <w:ind w:left="28" w:right="15"/>
              <w:jc w:val="center"/>
              <w:rPr>
                <w:sz w:val="16"/>
              </w:rPr>
            </w:pPr>
            <w:r>
              <w:rPr>
                <w:spacing w:val="-6"/>
                <w:sz w:val="16"/>
              </w:rPr>
              <w:t>城投公司</w:t>
            </w:r>
          </w:p>
        </w:tc>
        <w:tc>
          <w:tcPr>
            <w:tcW w:w="3735" w:type="dxa"/>
          </w:tcPr>
          <w:p>
            <w:pPr>
              <w:pStyle w:val="7"/>
              <w:numPr>
                <w:ilvl w:val="0"/>
                <w:numId w:val="42"/>
              </w:numPr>
              <w:tabs>
                <w:tab w:val="left" w:pos="203"/>
              </w:tabs>
              <w:spacing w:before="73" w:after="0" w:line="228" w:lineRule="auto"/>
              <w:ind w:left="37" w:right="85" w:firstLine="0"/>
              <w:jc w:val="left"/>
              <w:rPr>
                <w:sz w:val="16"/>
              </w:rPr>
            </w:pPr>
            <w:r>
              <w:rPr>
                <w:spacing w:val="-6"/>
                <w:sz w:val="16"/>
              </w:rPr>
              <w:t>县养老中心（一期）装修工程已确定中标单位，正</w:t>
            </w:r>
            <w:r>
              <w:rPr>
                <w:spacing w:val="-2"/>
                <w:sz w:val="16"/>
              </w:rPr>
              <w:t>在办理施工许可证，近期将动工建设。</w:t>
            </w:r>
          </w:p>
          <w:p>
            <w:pPr>
              <w:pStyle w:val="7"/>
              <w:numPr>
                <w:ilvl w:val="0"/>
                <w:numId w:val="42"/>
              </w:numPr>
              <w:tabs>
                <w:tab w:val="left" w:pos="203"/>
              </w:tabs>
              <w:spacing w:before="4" w:after="0" w:line="223" w:lineRule="auto"/>
              <w:ind w:left="37" w:right="7" w:firstLine="0"/>
              <w:jc w:val="left"/>
              <w:rPr>
                <w:sz w:val="16"/>
              </w:rPr>
            </w:pPr>
            <w:r>
              <w:rPr>
                <w:spacing w:val="-2"/>
                <w:sz w:val="16"/>
              </w:rPr>
              <w:t xml:space="preserve">编制完成配套堤防工程实施方案、施工图、堤防工程预算及审价；预拨高市乡政策处理款160万元，签 </w:t>
            </w:r>
            <w:r>
              <w:rPr>
                <w:spacing w:val="-4"/>
                <w:sz w:val="16"/>
              </w:rPr>
              <w:t>订征地等政策处理协议,已组件报批农转用。配套堤防</w:t>
            </w:r>
            <w:r>
              <w:rPr>
                <w:spacing w:val="-2"/>
                <w:sz w:val="16"/>
              </w:rPr>
              <w:t>工程已于12月10日开工。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1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rPr>
                <w:rFonts w:ascii="黑体"/>
                <w:b/>
                <w:sz w:val="16"/>
              </w:rPr>
            </w:pPr>
          </w:p>
          <w:p>
            <w:pPr>
              <w:pStyle w:val="7"/>
              <w:spacing w:before="9"/>
              <w:rPr>
                <w:rFonts w:ascii="黑体"/>
                <w:b/>
                <w:sz w:val="16"/>
              </w:rPr>
            </w:pPr>
          </w:p>
          <w:p>
            <w:pPr>
              <w:pStyle w:val="7"/>
              <w:spacing w:line="228" w:lineRule="auto"/>
              <w:ind w:left="37" w:right="115" w:firstLine="330"/>
              <w:rPr>
                <w:sz w:val="16"/>
              </w:rPr>
            </w:pPr>
            <w:r>
              <w:rPr>
                <w:spacing w:val="-4"/>
                <w:sz w:val="16"/>
              </w:rPr>
              <w:t>③新建乡镇居家养老服务中心6个、</w:t>
            </w:r>
            <w:r>
              <w:rPr>
                <w:spacing w:val="-2"/>
                <w:sz w:val="16"/>
              </w:rPr>
              <w:t>社区嵌入式养老护理机构1个。</w:t>
            </w:r>
          </w:p>
        </w:tc>
        <w:tc>
          <w:tcPr>
            <w:tcW w:w="900" w:type="dxa"/>
          </w:tcPr>
          <w:p>
            <w:pPr>
              <w:pStyle w:val="7"/>
              <w:rPr>
                <w:rFonts w:ascii="黑体"/>
                <w:b/>
                <w:sz w:val="16"/>
              </w:rPr>
            </w:pPr>
          </w:p>
          <w:p>
            <w:pPr>
              <w:pStyle w:val="7"/>
              <w:spacing w:before="1"/>
              <w:rPr>
                <w:rFonts w:ascii="黑体"/>
                <w:b/>
                <w:sz w:val="23"/>
              </w:rPr>
            </w:pPr>
          </w:p>
          <w:p>
            <w:pPr>
              <w:pStyle w:val="7"/>
              <w:ind w:right="103"/>
              <w:jc w:val="right"/>
              <w:rPr>
                <w:sz w:val="16"/>
              </w:rPr>
            </w:pPr>
            <w:r>
              <w:rPr>
                <w:spacing w:val="-2"/>
                <w:sz w:val="16"/>
              </w:rPr>
              <w:t>11</w:t>
            </w:r>
            <w:r>
              <w:rPr>
                <w:spacing w:val="-19"/>
                <w:sz w:val="16"/>
              </w:rPr>
              <w:t xml:space="preserve"> 月底前</w:t>
            </w:r>
          </w:p>
        </w:tc>
        <w:tc>
          <w:tcPr>
            <w:tcW w:w="1665" w:type="dxa"/>
          </w:tcPr>
          <w:p>
            <w:pPr>
              <w:pStyle w:val="7"/>
              <w:rPr>
                <w:rFonts w:ascii="黑体"/>
                <w:b/>
                <w:sz w:val="16"/>
              </w:rPr>
            </w:pPr>
          </w:p>
          <w:p>
            <w:pPr>
              <w:pStyle w:val="7"/>
              <w:spacing w:before="1"/>
              <w:rPr>
                <w:rFonts w:ascii="黑体"/>
                <w:b/>
                <w:sz w:val="23"/>
              </w:rPr>
            </w:pPr>
          </w:p>
          <w:p>
            <w:pPr>
              <w:pStyle w:val="7"/>
              <w:ind w:left="21" w:right="15"/>
              <w:jc w:val="center"/>
              <w:rPr>
                <w:sz w:val="16"/>
              </w:rPr>
            </w:pPr>
            <w:r>
              <w:rPr>
                <w:spacing w:val="-7"/>
                <w:sz w:val="16"/>
              </w:rPr>
              <w:t>民政局</w:t>
            </w:r>
          </w:p>
        </w:tc>
        <w:tc>
          <w:tcPr>
            <w:tcW w:w="3735" w:type="dxa"/>
          </w:tcPr>
          <w:p>
            <w:pPr>
              <w:pStyle w:val="7"/>
              <w:spacing w:before="125" w:line="200" w:lineRule="exact"/>
              <w:ind w:left="37"/>
              <w:rPr>
                <w:sz w:val="16"/>
              </w:rPr>
            </w:pPr>
            <w:r>
              <w:rPr>
                <w:spacing w:val="-7"/>
                <w:sz w:val="16"/>
              </w:rPr>
              <w:t>已完成。</w:t>
            </w:r>
          </w:p>
          <w:p>
            <w:pPr>
              <w:pStyle w:val="7"/>
              <w:spacing w:before="7" w:line="223" w:lineRule="auto"/>
              <w:ind w:left="37" w:right="85"/>
              <w:rPr>
                <w:sz w:val="16"/>
              </w:rPr>
            </w:pPr>
            <w:r>
              <w:rPr>
                <w:spacing w:val="-4"/>
                <w:sz w:val="16"/>
              </w:rPr>
              <w:t>1.北山、黄垟、高市、万阜、海口、海溪、祯埠、舒</w:t>
            </w:r>
            <w:r>
              <w:rPr>
                <w:spacing w:val="-2"/>
                <w:sz w:val="16"/>
              </w:rPr>
              <w:t>桥、高湖、船寮等10个已完成建设并投入试运营。 2.油竹街道、船寮等2个社区嵌入式养老护理机构已完成建设并投入运营。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Pr>
          <w:p>
            <w:pPr>
              <w:pStyle w:val="7"/>
              <w:spacing w:before="9"/>
              <w:rPr>
                <w:rFonts w:ascii="黑体"/>
                <w:b/>
                <w:sz w:val="12"/>
              </w:rPr>
            </w:pPr>
          </w:p>
          <w:p>
            <w:pPr>
              <w:pStyle w:val="7"/>
              <w:spacing w:before="1" w:line="228" w:lineRule="auto"/>
              <w:ind w:left="37" w:right="46" w:firstLine="330"/>
              <w:rPr>
                <w:sz w:val="16"/>
              </w:rPr>
            </w:pPr>
            <w:r>
              <w:rPr>
                <w:spacing w:val="-6"/>
                <w:sz w:val="16"/>
              </w:rPr>
              <w:t>④加快威尼斯康养小镇，全年完成投</w:t>
            </w:r>
            <w:r>
              <w:rPr>
                <w:spacing w:val="-2"/>
                <w:sz w:val="16"/>
              </w:rPr>
              <w:t>资5000万元。</w:t>
            </w:r>
          </w:p>
        </w:tc>
        <w:tc>
          <w:tcPr>
            <w:tcW w:w="900" w:type="dxa"/>
          </w:tcPr>
          <w:p>
            <w:pPr>
              <w:pStyle w:val="7"/>
              <w:spacing w:before="2"/>
              <w:rPr>
                <w:rFonts w:ascii="黑体"/>
                <w:b/>
                <w:sz w:val="19"/>
              </w:rPr>
            </w:pPr>
          </w:p>
          <w:p>
            <w:pPr>
              <w:pStyle w:val="7"/>
              <w:ind w:right="103"/>
              <w:jc w:val="right"/>
              <w:rPr>
                <w:sz w:val="16"/>
              </w:rPr>
            </w:pPr>
            <w:r>
              <w:rPr>
                <w:spacing w:val="-2"/>
                <w:sz w:val="16"/>
              </w:rPr>
              <w:t>12</w:t>
            </w:r>
            <w:r>
              <w:rPr>
                <w:spacing w:val="-19"/>
                <w:sz w:val="16"/>
              </w:rPr>
              <w:t xml:space="preserve"> 月底前</w:t>
            </w:r>
          </w:p>
        </w:tc>
        <w:tc>
          <w:tcPr>
            <w:tcW w:w="1665" w:type="dxa"/>
          </w:tcPr>
          <w:p>
            <w:pPr>
              <w:pStyle w:val="7"/>
              <w:spacing w:before="2"/>
              <w:rPr>
                <w:rFonts w:ascii="黑体"/>
                <w:b/>
                <w:sz w:val="19"/>
              </w:rPr>
            </w:pPr>
          </w:p>
          <w:p>
            <w:pPr>
              <w:pStyle w:val="7"/>
              <w:ind w:left="21" w:right="15"/>
              <w:jc w:val="center"/>
              <w:rPr>
                <w:sz w:val="16"/>
              </w:rPr>
            </w:pPr>
            <w:r>
              <w:rPr>
                <w:spacing w:val="-7"/>
                <w:sz w:val="16"/>
              </w:rPr>
              <w:t>发改局</w:t>
            </w:r>
          </w:p>
        </w:tc>
        <w:tc>
          <w:tcPr>
            <w:tcW w:w="3735" w:type="dxa"/>
          </w:tcPr>
          <w:p>
            <w:pPr>
              <w:pStyle w:val="7"/>
              <w:spacing w:before="1"/>
              <w:rPr>
                <w:rFonts w:ascii="黑体"/>
                <w:b/>
                <w:sz w:val="12"/>
              </w:rPr>
            </w:pPr>
          </w:p>
          <w:p>
            <w:pPr>
              <w:pStyle w:val="7"/>
              <w:spacing w:before="1" w:line="200" w:lineRule="exact"/>
              <w:ind w:left="37"/>
              <w:rPr>
                <w:sz w:val="16"/>
              </w:rPr>
            </w:pPr>
            <w:r>
              <w:rPr>
                <w:spacing w:val="-7"/>
                <w:sz w:val="16"/>
              </w:rPr>
              <w:t>已完成。</w:t>
            </w:r>
          </w:p>
          <w:p>
            <w:pPr>
              <w:pStyle w:val="7"/>
              <w:spacing w:line="200" w:lineRule="exact"/>
              <w:ind w:left="37"/>
              <w:rPr>
                <w:sz w:val="16"/>
              </w:rPr>
            </w:pPr>
            <w:r>
              <w:rPr>
                <w:spacing w:val="-2"/>
                <w:sz w:val="16"/>
              </w:rPr>
              <w:t>已完成投资9600万元，占年度投资计划的192</w:t>
            </w:r>
            <w:r>
              <w:rPr>
                <w:spacing w:val="-6"/>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5" w:hRule="atLeast"/>
        </w:trPr>
        <w:tc>
          <w:tcPr>
            <w:tcW w:w="915" w:type="dxa"/>
            <w:vMerge w:val="continue"/>
            <w:tcBorders>
              <w:top w:val="nil"/>
              <w:bottom w:val="nil"/>
            </w:tcBorders>
          </w:tcPr>
          <w:p>
            <w:pPr>
              <w:rPr>
                <w:sz w:val="2"/>
                <w:szCs w:val="2"/>
              </w:rPr>
            </w:pPr>
          </w:p>
        </w:tc>
        <w:tc>
          <w:tcPr>
            <w:tcW w:w="390" w:type="dxa"/>
            <w:vMerge w:val="continue"/>
            <w:tcBorders>
              <w:top w:val="nil"/>
              <w:bottom w:val="nil"/>
            </w:tcBorders>
          </w:tcPr>
          <w:p>
            <w:pPr>
              <w:rPr>
                <w:sz w:val="2"/>
                <w:szCs w:val="2"/>
              </w:rPr>
            </w:pPr>
          </w:p>
        </w:tc>
        <w:tc>
          <w:tcPr>
            <w:tcW w:w="945" w:type="dxa"/>
            <w:vMerge w:val="continue"/>
            <w:tcBorders>
              <w:top w:val="nil"/>
              <w:bottom w:val="nil"/>
            </w:tcBorders>
          </w:tcPr>
          <w:p>
            <w:pPr>
              <w:rPr>
                <w:sz w:val="2"/>
                <w:szCs w:val="2"/>
              </w:rPr>
            </w:pPr>
          </w:p>
        </w:tc>
        <w:tc>
          <w:tcPr>
            <w:tcW w:w="2925" w:type="dxa"/>
            <w:tcBorders>
              <w:bottom w:val="nil"/>
            </w:tcBorders>
          </w:tcPr>
          <w:p>
            <w:pPr>
              <w:pStyle w:val="7"/>
              <w:spacing w:before="1"/>
              <w:rPr>
                <w:rFonts w:ascii="黑体"/>
                <w:b/>
                <w:sz w:val="12"/>
              </w:rPr>
            </w:pPr>
          </w:p>
          <w:p>
            <w:pPr>
              <w:pStyle w:val="7"/>
              <w:spacing w:before="1" w:line="218" w:lineRule="auto"/>
              <w:ind w:left="37" w:right="58" w:firstLine="330"/>
              <w:jc w:val="both"/>
              <w:rPr>
                <w:sz w:val="16"/>
              </w:rPr>
            </w:pPr>
            <w:r>
              <w:rPr>
                <w:spacing w:val="-2"/>
                <w:sz w:val="16"/>
              </w:rPr>
              <w:t>⑤加快周岙底养老中心建设，8月底</w:t>
            </w:r>
            <w:r>
              <w:rPr>
                <w:spacing w:val="-4"/>
                <w:sz w:val="16"/>
              </w:rPr>
              <w:t>前交付土地，10月底前完成挂牌，力争年</w:t>
            </w:r>
            <w:r>
              <w:rPr>
                <w:spacing w:val="-2"/>
                <w:sz w:val="16"/>
              </w:rPr>
              <w:t>前开工建设。</w:t>
            </w:r>
          </w:p>
        </w:tc>
        <w:tc>
          <w:tcPr>
            <w:tcW w:w="900" w:type="dxa"/>
            <w:tcBorders>
              <w:bottom w:val="nil"/>
            </w:tcBorders>
          </w:tcPr>
          <w:p>
            <w:pPr>
              <w:pStyle w:val="7"/>
              <w:rPr>
                <w:rFonts w:ascii="黑体"/>
                <w:b/>
                <w:sz w:val="16"/>
              </w:rPr>
            </w:pPr>
          </w:p>
          <w:p>
            <w:pPr>
              <w:pStyle w:val="7"/>
              <w:spacing w:before="130"/>
              <w:ind w:right="103"/>
              <w:jc w:val="right"/>
              <w:rPr>
                <w:sz w:val="16"/>
              </w:rPr>
            </w:pPr>
            <w:r>
              <w:rPr>
                <w:spacing w:val="-2"/>
                <w:sz w:val="16"/>
              </w:rPr>
              <w:t>12</w:t>
            </w:r>
            <w:r>
              <w:rPr>
                <w:spacing w:val="-19"/>
                <w:sz w:val="16"/>
              </w:rPr>
              <w:t xml:space="preserve"> 月底前</w:t>
            </w:r>
          </w:p>
        </w:tc>
        <w:tc>
          <w:tcPr>
            <w:tcW w:w="1665" w:type="dxa"/>
            <w:tcBorders>
              <w:bottom w:val="nil"/>
            </w:tcBorders>
          </w:tcPr>
          <w:p>
            <w:pPr>
              <w:pStyle w:val="7"/>
              <w:rPr>
                <w:rFonts w:ascii="黑体"/>
                <w:b/>
                <w:sz w:val="16"/>
              </w:rPr>
            </w:pPr>
          </w:p>
          <w:p>
            <w:pPr>
              <w:pStyle w:val="7"/>
              <w:spacing w:before="130"/>
              <w:ind w:left="21" w:right="15"/>
              <w:jc w:val="center"/>
              <w:rPr>
                <w:sz w:val="16"/>
              </w:rPr>
            </w:pPr>
            <w:r>
              <w:rPr>
                <w:spacing w:val="-7"/>
                <w:sz w:val="16"/>
              </w:rPr>
              <w:t>温溪镇</w:t>
            </w:r>
          </w:p>
        </w:tc>
        <w:tc>
          <w:tcPr>
            <w:tcW w:w="3735" w:type="dxa"/>
          </w:tcPr>
          <w:p>
            <w:pPr>
              <w:pStyle w:val="7"/>
              <w:spacing w:before="1"/>
              <w:rPr>
                <w:rFonts w:ascii="黑体"/>
                <w:b/>
                <w:sz w:val="12"/>
              </w:rPr>
            </w:pPr>
          </w:p>
          <w:p>
            <w:pPr>
              <w:pStyle w:val="7"/>
              <w:spacing w:before="1" w:line="218" w:lineRule="auto"/>
              <w:ind w:left="37" w:right="91"/>
              <w:jc w:val="both"/>
              <w:rPr>
                <w:sz w:val="16"/>
              </w:rPr>
            </w:pPr>
            <w:r>
              <w:rPr>
                <w:spacing w:val="-6"/>
                <w:sz w:val="16"/>
              </w:rPr>
              <w:t>完成周岙底养老中心项目边坡治理方案、地质灾害评估、规划选址、开发方案，并已通过县出让委员会审</w:t>
            </w:r>
            <w:r>
              <w:rPr>
                <w:spacing w:val="-2"/>
                <w:sz w:val="16"/>
              </w:rPr>
              <w:t>查，目前处于土地挂牌前期准备阶段。</w:t>
            </w:r>
          </w:p>
        </w:tc>
      </w:tr>
    </w:tbl>
    <w:p/>
    <w:sectPr>
      <w:type w:val="continuous"/>
      <w:pgSz w:w="16840" w:h="11910" w:orient="landscape"/>
      <w:pgMar w:top="540" w:right="2420" w:bottom="480" w:left="160" w:header="0" w:footer="28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pict>
        <v:shape id="docshape1" o:spid="_x0000_s2049" o:spt="202" type="#_x0000_t202" style="position:absolute;left:0pt;margin-left:379.35pt;margin-top:570.4pt;height:11.6pt;width:83.6pt;mso-position-horizontal-relative:page;mso-position-vertical-relative:page;z-index:-20609024;mso-width-relative:page;mso-height-relative:page;" filled="f" stroked="f" coordsize="21600,21600">
          <v:path/>
          <v:fill on="f" focussize="0,0"/>
          <v:stroke on="f" joinstyle="miter"/>
          <v:imagedata o:title=""/>
          <o:lock v:ext="edit"/>
          <v:textbox inset="0mm,0mm,0mm,0mm">
            <w:txbxContent>
              <w:p>
                <w:pPr>
                  <w:spacing w:before="0" w:line="231" w:lineRule="exact"/>
                  <w:ind w:left="20" w:right="0" w:firstLine="0"/>
                  <w:jc w:val="left"/>
                  <w:rPr>
                    <w:sz w:val="19"/>
                  </w:rPr>
                </w:pPr>
                <w:r>
                  <w:rPr>
                    <w:sz w:val="19"/>
                  </w:rPr>
                  <w:t xml:space="preserve">第 </w:t>
                </w:r>
                <w:r>
                  <w:rPr>
                    <w:sz w:val="19"/>
                  </w:rPr>
                  <w:fldChar w:fldCharType="begin"/>
                </w:r>
                <w:r>
                  <w:rPr>
                    <w:sz w:val="19"/>
                  </w:rPr>
                  <w:instrText xml:space="preserve"> PAGE </w:instrText>
                </w:r>
                <w:r>
                  <w:rPr>
                    <w:sz w:val="19"/>
                  </w:rPr>
                  <w:fldChar w:fldCharType="separate"/>
                </w:r>
                <w:r>
                  <w:rPr>
                    <w:sz w:val="19"/>
                  </w:rPr>
                  <w:t>1</w:t>
                </w:r>
                <w:r>
                  <w:rPr>
                    <w:sz w:val="19"/>
                  </w:rPr>
                  <w:fldChar w:fldCharType="end"/>
                </w:r>
                <w:r>
                  <w:rPr>
                    <w:sz w:val="19"/>
                  </w:rPr>
                  <w:t xml:space="preserve"> 页，共 </w:t>
                </w:r>
                <w:r>
                  <w:rPr>
                    <w:sz w:val="19"/>
                  </w:rPr>
                  <w:fldChar w:fldCharType="begin"/>
                </w:r>
                <w:r>
                  <w:rPr>
                    <w:sz w:val="19"/>
                  </w:rPr>
                  <w:instrText xml:space="preserve"> NUMPAGES </w:instrText>
                </w:r>
                <w:r>
                  <w:rPr>
                    <w:sz w:val="19"/>
                  </w:rPr>
                  <w:fldChar w:fldCharType="separate"/>
                </w:r>
                <w:r>
                  <w:rPr>
                    <w:sz w:val="19"/>
                  </w:rPr>
                  <w:t>42</w:t>
                </w:r>
                <w:r>
                  <w:rPr>
                    <w:sz w:val="19"/>
                  </w:rPr>
                  <w:fldChar w:fldCharType="end"/>
                </w:r>
                <w:r>
                  <w:rPr>
                    <w:spacing w:val="-5"/>
                    <w:sz w:val="19"/>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pict>
        <v:shape id="docshape2" o:spid="_x0000_s2050" o:spt="202" type="#_x0000_t202" style="position:absolute;left:0pt;margin-left:377pt;margin-top:570.4pt;height:11.6pt;width:88.4pt;mso-position-horizontal-relative:page;mso-position-vertical-relative:page;z-index:-20609024;mso-width-relative:page;mso-height-relative:page;" filled="f" stroked="f" coordsize="21600,21600">
          <v:path/>
          <v:fill on="f" focussize="0,0"/>
          <v:stroke on="f" joinstyle="miter"/>
          <v:imagedata o:title=""/>
          <o:lock v:ext="edit"/>
          <v:textbox inset="0mm,0mm,0mm,0mm">
            <w:txbxContent>
              <w:p>
                <w:pPr>
                  <w:spacing w:before="0" w:line="231" w:lineRule="exact"/>
                  <w:ind w:left="20" w:right="0" w:firstLine="0"/>
                  <w:jc w:val="left"/>
                  <w:rPr>
                    <w:sz w:val="19"/>
                  </w:rPr>
                </w:pPr>
                <w:r>
                  <w:rPr>
                    <w:sz w:val="19"/>
                  </w:rPr>
                  <w:t xml:space="preserve">第 </w:t>
                </w:r>
                <w:r>
                  <w:rPr>
                    <w:sz w:val="19"/>
                  </w:rPr>
                  <w:fldChar w:fldCharType="begin"/>
                </w:r>
                <w:r>
                  <w:rPr>
                    <w:sz w:val="19"/>
                  </w:rPr>
                  <w:instrText xml:space="preserve"> PAGE </w:instrText>
                </w:r>
                <w:r>
                  <w:rPr>
                    <w:sz w:val="19"/>
                  </w:rPr>
                  <w:fldChar w:fldCharType="separate"/>
                </w:r>
                <w:r>
                  <w:rPr>
                    <w:sz w:val="19"/>
                  </w:rPr>
                  <w:t>10</w:t>
                </w:r>
                <w:r>
                  <w:rPr>
                    <w:sz w:val="19"/>
                  </w:rPr>
                  <w:fldChar w:fldCharType="end"/>
                </w:r>
                <w:r>
                  <w:rPr>
                    <w:sz w:val="19"/>
                  </w:rPr>
                  <w:t xml:space="preserve"> 页，共 </w:t>
                </w:r>
                <w:r>
                  <w:rPr>
                    <w:sz w:val="19"/>
                  </w:rPr>
                  <w:fldChar w:fldCharType="begin"/>
                </w:r>
                <w:r>
                  <w:rPr>
                    <w:sz w:val="19"/>
                  </w:rPr>
                  <w:instrText xml:space="preserve"> NUMPAGES </w:instrText>
                </w:r>
                <w:r>
                  <w:rPr>
                    <w:sz w:val="19"/>
                  </w:rPr>
                  <w:fldChar w:fldCharType="separate"/>
                </w:r>
                <w:r>
                  <w:rPr>
                    <w:sz w:val="19"/>
                  </w:rPr>
                  <w:t>42</w:t>
                </w:r>
                <w:r>
                  <w:rPr>
                    <w:sz w:val="19"/>
                  </w:rPr>
                  <w:fldChar w:fldCharType="end"/>
                </w:r>
                <w:r>
                  <w:rPr>
                    <w:spacing w:val="-5"/>
                    <w:sz w:val="19"/>
                  </w:rPr>
                  <w:t xml:space="preserve"> 页</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F75AF2"/>
    <w:multiLevelType w:val="multilevel"/>
    <w:tmpl w:val="9EF75AF2"/>
    <w:lvl w:ilvl="0" w:tentative="0">
      <w:start w:val="1"/>
      <w:numFmt w:val="decimal"/>
      <w:lvlText w:val="%1."/>
      <w:lvlJc w:val="left"/>
      <w:pPr>
        <w:ind w:left="37" w:hanging="165"/>
        <w:jc w:val="left"/>
      </w:pPr>
      <w:rPr>
        <w:rFonts w:hint="default" w:ascii="宋体" w:hAnsi="宋体" w:eastAsia="宋体" w:cs="宋体"/>
        <w:b w:val="0"/>
        <w:bCs w:val="0"/>
        <w:i w:val="0"/>
        <w:iCs w:val="0"/>
        <w:spacing w:val="0"/>
        <w:w w:val="100"/>
        <w:sz w:val="14"/>
        <w:szCs w:val="14"/>
        <w:lang w:val="en-US" w:eastAsia="zh-CN" w:bidi="ar-SA"/>
      </w:rPr>
    </w:lvl>
    <w:lvl w:ilvl="1" w:tentative="0">
      <w:start w:val="0"/>
      <w:numFmt w:val="bullet"/>
      <w:lvlText w:val="•"/>
      <w:lvlJc w:val="left"/>
      <w:pPr>
        <w:ind w:left="408" w:hanging="165"/>
      </w:pPr>
      <w:rPr>
        <w:rFonts w:hint="default"/>
        <w:lang w:val="en-US" w:eastAsia="zh-CN" w:bidi="ar-SA"/>
      </w:rPr>
    </w:lvl>
    <w:lvl w:ilvl="2" w:tentative="0">
      <w:start w:val="0"/>
      <w:numFmt w:val="bullet"/>
      <w:lvlText w:val="•"/>
      <w:lvlJc w:val="left"/>
      <w:pPr>
        <w:ind w:left="776" w:hanging="165"/>
      </w:pPr>
      <w:rPr>
        <w:rFonts w:hint="default"/>
        <w:lang w:val="en-US" w:eastAsia="zh-CN" w:bidi="ar-SA"/>
      </w:rPr>
    </w:lvl>
    <w:lvl w:ilvl="3" w:tentative="0">
      <w:start w:val="0"/>
      <w:numFmt w:val="bullet"/>
      <w:lvlText w:val="•"/>
      <w:lvlJc w:val="left"/>
      <w:pPr>
        <w:ind w:left="1144" w:hanging="165"/>
      </w:pPr>
      <w:rPr>
        <w:rFonts w:hint="default"/>
        <w:lang w:val="en-US" w:eastAsia="zh-CN" w:bidi="ar-SA"/>
      </w:rPr>
    </w:lvl>
    <w:lvl w:ilvl="4" w:tentative="0">
      <w:start w:val="0"/>
      <w:numFmt w:val="bullet"/>
      <w:lvlText w:val="•"/>
      <w:lvlJc w:val="left"/>
      <w:pPr>
        <w:ind w:left="1512" w:hanging="165"/>
      </w:pPr>
      <w:rPr>
        <w:rFonts w:hint="default"/>
        <w:lang w:val="en-US" w:eastAsia="zh-CN" w:bidi="ar-SA"/>
      </w:rPr>
    </w:lvl>
    <w:lvl w:ilvl="5" w:tentative="0">
      <w:start w:val="0"/>
      <w:numFmt w:val="bullet"/>
      <w:lvlText w:val="•"/>
      <w:lvlJc w:val="left"/>
      <w:pPr>
        <w:ind w:left="1880" w:hanging="165"/>
      </w:pPr>
      <w:rPr>
        <w:rFonts w:hint="default"/>
        <w:lang w:val="en-US" w:eastAsia="zh-CN" w:bidi="ar-SA"/>
      </w:rPr>
    </w:lvl>
    <w:lvl w:ilvl="6" w:tentative="0">
      <w:start w:val="0"/>
      <w:numFmt w:val="bullet"/>
      <w:lvlText w:val="•"/>
      <w:lvlJc w:val="left"/>
      <w:pPr>
        <w:ind w:left="2248" w:hanging="165"/>
      </w:pPr>
      <w:rPr>
        <w:rFonts w:hint="default"/>
        <w:lang w:val="en-US" w:eastAsia="zh-CN" w:bidi="ar-SA"/>
      </w:rPr>
    </w:lvl>
    <w:lvl w:ilvl="7" w:tentative="0">
      <w:start w:val="0"/>
      <w:numFmt w:val="bullet"/>
      <w:lvlText w:val="•"/>
      <w:lvlJc w:val="left"/>
      <w:pPr>
        <w:ind w:left="2616" w:hanging="165"/>
      </w:pPr>
      <w:rPr>
        <w:rFonts w:hint="default"/>
        <w:lang w:val="en-US" w:eastAsia="zh-CN" w:bidi="ar-SA"/>
      </w:rPr>
    </w:lvl>
    <w:lvl w:ilvl="8" w:tentative="0">
      <w:start w:val="0"/>
      <w:numFmt w:val="bullet"/>
      <w:lvlText w:val="•"/>
      <w:lvlJc w:val="left"/>
      <w:pPr>
        <w:ind w:left="2984" w:hanging="165"/>
      </w:pPr>
      <w:rPr>
        <w:rFonts w:hint="default"/>
        <w:lang w:val="en-US" w:eastAsia="zh-CN" w:bidi="ar-SA"/>
      </w:rPr>
    </w:lvl>
  </w:abstractNum>
  <w:abstractNum w:abstractNumId="1">
    <w:nsid w:val="A7A85C98"/>
    <w:multiLevelType w:val="multilevel"/>
    <w:tmpl w:val="A7A85C98"/>
    <w:lvl w:ilvl="0" w:tentative="0">
      <w:start w:val="1"/>
      <w:numFmt w:val="decimal"/>
      <w:lvlText w:val="%1."/>
      <w:lvlJc w:val="left"/>
      <w:pPr>
        <w:ind w:left="37" w:hanging="165"/>
        <w:jc w:val="left"/>
      </w:pPr>
      <w:rPr>
        <w:rFonts w:hint="default" w:ascii="宋体" w:hAnsi="宋体" w:eastAsia="宋体" w:cs="宋体"/>
        <w:b w:val="0"/>
        <w:bCs w:val="0"/>
        <w:i w:val="0"/>
        <w:iCs w:val="0"/>
        <w:spacing w:val="0"/>
        <w:w w:val="100"/>
        <w:sz w:val="14"/>
        <w:szCs w:val="14"/>
        <w:lang w:val="en-US" w:eastAsia="zh-CN" w:bidi="ar-SA"/>
      </w:rPr>
    </w:lvl>
    <w:lvl w:ilvl="1" w:tentative="0">
      <w:start w:val="0"/>
      <w:numFmt w:val="bullet"/>
      <w:lvlText w:val="•"/>
      <w:lvlJc w:val="left"/>
      <w:pPr>
        <w:ind w:left="408" w:hanging="165"/>
      </w:pPr>
      <w:rPr>
        <w:rFonts w:hint="default"/>
        <w:lang w:val="en-US" w:eastAsia="zh-CN" w:bidi="ar-SA"/>
      </w:rPr>
    </w:lvl>
    <w:lvl w:ilvl="2" w:tentative="0">
      <w:start w:val="0"/>
      <w:numFmt w:val="bullet"/>
      <w:lvlText w:val="•"/>
      <w:lvlJc w:val="left"/>
      <w:pPr>
        <w:ind w:left="776" w:hanging="165"/>
      </w:pPr>
      <w:rPr>
        <w:rFonts w:hint="default"/>
        <w:lang w:val="en-US" w:eastAsia="zh-CN" w:bidi="ar-SA"/>
      </w:rPr>
    </w:lvl>
    <w:lvl w:ilvl="3" w:tentative="0">
      <w:start w:val="0"/>
      <w:numFmt w:val="bullet"/>
      <w:lvlText w:val="•"/>
      <w:lvlJc w:val="left"/>
      <w:pPr>
        <w:ind w:left="1144" w:hanging="165"/>
      </w:pPr>
      <w:rPr>
        <w:rFonts w:hint="default"/>
        <w:lang w:val="en-US" w:eastAsia="zh-CN" w:bidi="ar-SA"/>
      </w:rPr>
    </w:lvl>
    <w:lvl w:ilvl="4" w:tentative="0">
      <w:start w:val="0"/>
      <w:numFmt w:val="bullet"/>
      <w:lvlText w:val="•"/>
      <w:lvlJc w:val="left"/>
      <w:pPr>
        <w:ind w:left="1512" w:hanging="165"/>
      </w:pPr>
      <w:rPr>
        <w:rFonts w:hint="default"/>
        <w:lang w:val="en-US" w:eastAsia="zh-CN" w:bidi="ar-SA"/>
      </w:rPr>
    </w:lvl>
    <w:lvl w:ilvl="5" w:tentative="0">
      <w:start w:val="0"/>
      <w:numFmt w:val="bullet"/>
      <w:lvlText w:val="•"/>
      <w:lvlJc w:val="left"/>
      <w:pPr>
        <w:ind w:left="1880" w:hanging="165"/>
      </w:pPr>
      <w:rPr>
        <w:rFonts w:hint="default"/>
        <w:lang w:val="en-US" w:eastAsia="zh-CN" w:bidi="ar-SA"/>
      </w:rPr>
    </w:lvl>
    <w:lvl w:ilvl="6" w:tentative="0">
      <w:start w:val="0"/>
      <w:numFmt w:val="bullet"/>
      <w:lvlText w:val="•"/>
      <w:lvlJc w:val="left"/>
      <w:pPr>
        <w:ind w:left="2248" w:hanging="165"/>
      </w:pPr>
      <w:rPr>
        <w:rFonts w:hint="default"/>
        <w:lang w:val="en-US" w:eastAsia="zh-CN" w:bidi="ar-SA"/>
      </w:rPr>
    </w:lvl>
    <w:lvl w:ilvl="7" w:tentative="0">
      <w:start w:val="0"/>
      <w:numFmt w:val="bullet"/>
      <w:lvlText w:val="•"/>
      <w:lvlJc w:val="left"/>
      <w:pPr>
        <w:ind w:left="2616" w:hanging="165"/>
      </w:pPr>
      <w:rPr>
        <w:rFonts w:hint="default"/>
        <w:lang w:val="en-US" w:eastAsia="zh-CN" w:bidi="ar-SA"/>
      </w:rPr>
    </w:lvl>
    <w:lvl w:ilvl="8" w:tentative="0">
      <w:start w:val="0"/>
      <w:numFmt w:val="bullet"/>
      <w:lvlText w:val="•"/>
      <w:lvlJc w:val="left"/>
      <w:pPr>
        <w:ind w:left="2984" w:hanging="165"/>
      </w:pPr>
      <w:rPr>
        <w:rFonts w:hint="default"/>
        <w:lang w:val="en-US" w:eastAsia="zh-CN" w:bidi="ar-SA"/>
      </w:rPr>
    </w:lvl>
  </w:abstractNum>
  <w:abstractNum w:abstractNumId="2">
    <w:nsid w:val="B9FDAD04"/>
    <w:multiLevelType w:val="multilevel"/>
    <w:tmpl w:val="B9FDAD04"/>
    <w:lvl w:ilvl="0" w:tentative="0">
      <w:start w:val="1"/>
      <w:numFmt w:val="decimal"/>
      <w:lvlText w:val="%1."/>
      <w:lvlJc w:val="left"/>
      <w:pPr>
        <w:ind w:left="37" w:hanging="165"/>
        <w:jc w:val="left"/>
      </w:pPr>
      <w:rPr>
        <w:rFonts w:hint="default" w:ascii="宋体" w:hAnsi="宋体" w:eastAsia="宋体" w:cs="宋体"/>
        <w:b w:val="0"/>
        <w:bCs w:val="0"/>
        <w:i w:val="0"/>
        <w:iCs w:val="0"/>
        <w:spacing w:val="0"/>
        <w:w w:val="100"/>
        <w:sz w:val="14"/>
        <w:szCs w:val="14"/>
        <w:lang w:val="en-US" w:eastAsia="zh-CN" w:bidi="ar-SA"/>
      </w:rPr>
    </w:lvl>
    <w:lvl w:ilvl="1" w:tentative="0">
      <w:start w:val="0"/>
      <w:numFmt w:val="bullet"/>
      <w:lvlText w:val="•"/>
      <w:lvlJc w:val="left"/>
      <w:pPr>
        <w:ind w:left="408" w:hanging="165"/>
      </w:pPr>
      <w:rPr>
        <w:rFonts w:hint="default"/>
        <w:lang w:val="en-US" w:eastAsia="zh-CN" w:bidi="ar-SA"/>
      </w:rPr>
    </w:lvl>
    <w:lvl w:ilvl="2" w:tentative="0">
      <w:start w:val="0"/>
      <w:numFmt w:val="bullet"/>
      <w:lvlText w:val="•"/>
      <w:lvlJc w:val="left"/>
      <w:pPr>
        <w:ind w:left="776" w:hanging="165"/>
      </w:pPr>
      <w:rPr>
        <w:rFonts w:hint="default"/>
        <w:lang w:val="en-US" w:eastAsia="zh-CN" w:bidi="ar-SA"/>
      </w:rPr>
    </w:lvl>
    <w:lvl w:ilvl="3" w:tentative="0">
      <w:start w:val="0"/>
      <w:numFmt w:val="bullet"/>
      <w:lvlText w:val="•"/>
      <w:lvlJc w:val="left"/>
      <w:pPr>
        <w:ind w:left="1144" w:hanging="165"/>
      </w:pPr>
      <w:rPr>
        <w:rFonts w:hint="default"/>
        <w:lang w:val="en-US" w:eastAsia="zh-CN" w:bidi="ar-SA"/>
      </w:rPr>
    </w:lvl>
    <w:lvl w:ilvl="4" w:tentative="0">
      <w:start w:val="0"/>
      <w:numFmt w:val="bullet"/>
      <w:lvlText w:val="•"/>
      <w:lvlJc w:val="left"/>
      <w:pPr>
        <w:ind w:left="1512" w:hanging="165"/>
      </w:pPr>
      <w:rPr>
        <w:rFonts w:hint="default"/>
        <w:lang w:val="en-US" w:eastAsia="zh-CN" w:bidi="ar-SA"/>
      </w:rPr>
    </w:lvl>
    <w:lvl w:ilvl="5" w:tentative="0">
      <w:start w:val="0"/>
      <w:numFmt w:val="bullet"/>
      <w:lvlText w:val="•"/>
      <w:lvlJc w:val="left"/>
      <w:pPr>
        <w:ind w:left="1880" w:hanging="165"/>
      </w:pPr>
      <w:rPr>
        <w:rFonts w:hint="default"/>
        <w:lang w:val="en-US" w:eastAsia="zh-CN" w:bidi="ar-SA"/>
      </w:rPr>
    </w:lvl>
    <w:lvl w:ilvl="6" w:tentative="0">
      <w:start w:val="0"/>
      <w:numFmt w:val="bullet"/>
      <w:lvlText w:val="•"/>
      <w:lvlJc w:val="left"/>
      <w:pPr>
        <w:ind w:left="2248" w:hanging="165"/>
      </w:pPr>
      <w:rPr>
        <w:rFonts w:hint="default"/>
        <w:lang w:val="en-US" w:eastAsia="zh-CN" w:bidi="ar-SA"/>
      </w:rPr>
    </w:lvl>
    <w:lvl w:ilvl="7" w:tentative="0">
      <w:start w:val="0"/>
      <w:numFmt w:val="bullet"/>
      <w:lvlText w:val="•"/>
      <w:lvlJc w:val="left"/>
      <w:pPr>
        <w:ind w:left="2616" w:hanging="165"/>
      </w:pPr>
      <w:rPr>
        <w:rFonts w:hint="default"/>
        <w:lang w:val="en-US" w:eastAsia="zh-CN" w:bidi="ar-SA"/>
      </w:rPr>
    </w:lvl>
    <w:lvl w:ilvl="8" w:tentative="0">
      <w:start w:val="0"/>
      <w:numFmt w:val="bullet"/>
      <w:lvlText w:val="•"/>
      <w:lvlJc w:val="left"/>
      <w:pPr>
        <w:ind w:left="2984" w:hanging="165"/>
      </w:pPr>
      <w:rPr>
        <w:rFonts w:hint="default"/>
        <w:lang w:val="en-US" w:eastAsia="zh-CN" w:bidi="ar-SA"/>
      </w:rPr>
    </w:lvl>
  </w:abstractNum>
  <w:abstractNum w:abstractNumId="3">
    <w:nsid w:val="BA4BD751"/>
    <w:multiLevelType w:val="multilevel"/>
    <w:tmpl w:val="BA4BD751"/>
    <w:lvl w:ilvl="0" w:tentative="0">
      <w:start w:val="1"/>
      <w:numFmt w:val="decimal"/>
      <w:lvlText w:val="%1."/>
      <w:lvlJc w:val="left"/>
      <w:pPr>
        <w:ind w:left="37" w:hanging="165"/>
        <w:jc w:val="left"/>
      </w:pPr>
      <w:rPr>
        <w:rFonts w:hint="default" w:ascii="宋体" w:hAnsi="宋体" w:eastAsia="宋体" w:cs="宋体"/>
        <w:b w:val="0"/>
        <w:bCs w:val="0"/>
        <w:i w:val="0"/>
        <w:iCs w:val="0"/>
        <w:spacing w:val="0"/>
        <w:w w:val="100"/>
        <w:sz w:val="14"/>
        <w:szCs w:val="14"/>
        <w:lang w:val="en-US" w:eastAsia="zh-CN" w:bidi="ar-SA"/>
      </w:rPr>
    </w:lvl>
    <w:lvl w:ilvl="1" w:tentative="0">
      <w:start w:val="0"/>
      <w:numFmt w:val="bullet"/>
      <w:lvlText w:val="•"/>
      <w:lvlJc w:val="left"/>
      <w:pPr>
        <w:ind w:left="408" w:hanging="165"/>
      </w:pPr>
      <w:rPr>
        <w:rFonts w:hint="default"/>
        <w:lang w:val="en-US" w:eastAsia="zh-CN" w:bidi="ar-SA"/>
      </w:rPr>
    </w:lvl>
    <w:lvl w:ilvl="2" w:tentative="0">
      <w:start w:val="0"/>
      <w:numFmt w:val="bullet"/>
      <w:lvlText w:val="•"/>
      <w:lvlJc w:val="left"/>
      <w:pPr>
        <w:ind w:left="776" w:hanging="165"/>
      </w:pPr>
      <w:rPr>
        <w:rFonts w:hint="default"/>
        <w:lang w:val="en-US" w:eastAsia="zh-CN" w:bidi="ar-SA"/>
      </w:rPr>
    </w:lvl>
    <w:lvl w:ilvl="3" w:tentative="0">
      <w:start w:val="0"/>
      <w:numFmt w:val="bullet"/>
      <w:lvlText w:val="•"/>
      <w:lvlJc w:val="left"/>
      <w:pPr>
        <w:ind w:left="1144" w:hanging="165"/>
      </w:pPr>
      <w:rPr>
        <w:rFonts w:hint="default"/>
        <w:lang w:val="en-US" w:eastAsia="zh-CN" w:bidi="ar-SA"/>
      </w:rPr>
    </w:lvl>
    <w:lvl w:ilvl="4" w:tentative="0">
      <w:start w:val="0"/>
      <w:numFmt w:val="bullet"/>
      <w:lvlText w:val="•"/>
      <w:lvlJc w:val="left"/>
      <w:pPr>
        <w:ind w:left="1512" w:hanging="165"/>
      </w:pPr>
      <w:rPr>
        <w:rFonts w:hint="default"/>
        <w:lang w:val="en-US" w:eastAsia="zh-CN" w:bidi="ar-SA"/>
      </w:rPr>
    </w:lvl>
    <w:lvl w:ilvl="5" w:tentative="0">
      <w:start w:val="0"/>
      <w:numFmt w:val="bullet"/>
      <w:lvlText w:val="•"/>
      <w:lvlJc w:val="left"/>
      <w:pPr>
        <w:ind w:left="1880" w:hanging="165"/>
      </w:pPr>
      <w:rPr>
        <w:rFonts w:hint="default"/>
        <w:lang w:val="en-US" w:eastAsia="zh-CN" w:bidi="ar-SA"/>
      </w:rPr>
    </w:lvl>
    <w:lvl w:ilvl="6" w:tentative="0">
      <w:start w:val="0"/>
      <w:numFmt w:val="bullet"/>
      <w:lvlText w:val="•"/>
      <w:lvlJc w:val="left"/>
      <w:pPr>
        <w:ind w:left="2248" w:hanging="165"/>
      </w:pPr>
      <w:rPr>
        <w:rFonts w:hint="default"/>
        <w:lang w:val="en-US" w:eastAsia="zh-CN" w:bidi="ar-SA"/>
      </w:rPr>
    </w:lvl>
    <w:lvl w:ilvl="7" w:tentative="0">
      <w:start w:val="0"/>
      <w:numFmt w:val="bullet"/>
      <w:lvlText w:val="•"/>
      <w:lvlJc w:val="left"/>
      <w:pPr>
        <w:ind w:left="2616" w:hanging="165"/>
      </w:pPr>
      <w:rPr>
        <w:rFonts w:hint="default"/>
        <w:lang w:val="en-US" w:eastAsia="zh-CN" w:bidi="ar-SA"/>
      </w:rPr>
    </w:lvl>
    <w:lvl w:ilvl="8" w:tentative="0">
      <w:start w:val="0"/>
      <w:numFmt w:val="bullet"/>
      <w:lvlText w:val="•"/>
      <w:lvlJc w:val="left"/>
      <w:pPr>
        <w:ind w:left="2984" w:hanging="165"/>
      </w:pPr>
      <w:rPr>
        <w:rFonts w:hint="default"/>
        <w:lang w:val="en-US" w:eastAsia="zh-CN" w:bidi="ar-SA"/>
      </w:rPr>
    </w:lvl>
  </w:abstractNum>
  <w:abstractNum w:abstractNumId="4">
    <w:nsid w:val="BBB76749"/>
    <w:multiLevelType w:val="multilevel"/>
    <w:tmpl w:val="BBB76749"/>
    <w:lvl w:ilvl="0" w:tentative="0">
      <w:start w:val="3"/>
      <w:numFmt w:val="decimal"/>
      <w:lvlText w:val="%1."/>
      <w:lvlJc w:val="left"/>
      <w:pPr>
        <w:ind w:left="37" w:hanging="165"/>
        <w:jc w:val="left"/>
      </w:pPr>
      <w:rPr>
        <w:rFonts w:hint="default" w:ascii="宋体" w:hAnsi="宋体" w:eastAsia="宋体" w:cs="宋体"/>
        <w:b w:val="0"/>
        <w:bCs w:val="0"/>
        <w:i w:val="0"/>
        <w:iCs w:val="0"/>
        <w:spacing w:val="0"/>
        <w:w w:val="100"/>
        <w:sz w:val="14"/>
        <w:szCs w:val="14"/>
        <w:lang w:val="en-US" w:eastAsia="zh-CN" w:bidi="ar-SA"/>
      </w:rPr>
    </w:lvl>
    <w:lvl w:ilvl="1" w:tentative="0">
      <w:start w:val="0"/>
      <w:numFmt w:val="bullet"/>
      <w:lvlText w:val="•"/>
      <w:lvlJc w:val="left"/>
      <w:pPr>
        <w:ind w:left="408" w:hanging="165"/>
      </w:pPr>
      <w:rPr>
        <w:rFonts w:hint="default"/>
        <w:lang w:val="en-US" w:eastAsia="zh-CN" w:bidi="ar-SA"/>
      </w:rPr>
    </w:lvl>
    <w:lvl w:ilvl="2" w:tentative="0">
      <w:start w:val="0"/>
      <w:numFmt w:val="bullet"/>
      <w:lvlText w:val="•"/>
      <w:lvlJc w:val="left"/>
      <w:pPr>
        <w:ind w:left="776" w:hanging="165"/>
      </w:pPr>
      <w:rPr>
        <w:rFonts w:hint="default"/>
        <w:lang w:val="en-US" w:eastAsia="zh-CN" w:bidi="ar-SA"/>
      </w:rPr>
    </w:lvl>
    <w:lvl w:ilvl="3" w:tentative="0">
      <w:start w:val="0"/>
      <w:numFmt w:val="bullet"/>
      <w:lvlText w:val="•"/>
      <w:lvlJc w:val="left"/>
      <w:pPr>
        <w:ind w:left="1144" w:hanging="165"/>
      </w:pPr>
      <w:rPr>
        <w:rFonts w:hint="default"/>
        <w:lang w:val="en-US" w:eastAsia="zh-CN" w:bidi="ar-SA"/>
      </w:rPr>
    </w:lvl>
    <w:lvl w:ilvl="4" w:tentative="0">
      <w:start w:val="0"/>
      <w:numFmt w:val="bullet"/>
      <w:lvlText w:val="•"/>
      <w:lvlJc w:val="left"/>
      <w:pPr>
        <w:ind w:left="1512" w:hanging="165"/>
      </w:pPr>
      <w:rPr>
        <w:rFonts w:hint="default"/>
        <w:lang w:val="en-US" w:eastAsia="zh-CN" w:bidi="ar-SA"/>
      </w:rPr>
    </w:lvl>
    <w:lvl w:ilvl="5" w:tentative="0">
      <w:start w:val="0"/>
      <w:numFmt w:val="bullet"/>
      <w:lvlText w:val="•"/>
      <w:lvlJc w:val="left"/>
      <w:pPr>
        <w:ind w:left="1880" w:hanging="165"/>
      </w:pPr>
      <w:rPr>
        <w:rFonts w:hint="default"/>
        <w:lang w:val="en-US" w:eastAsia="zh-CN" w:bidi="ar-SA"/>
      </w:rPr>
    </w:lvl>
    <w:lvl w:ilvl="6" w:tentative="0">
      <w:start w:val="0"/>
      <w:numFmt w:val="bullet"/>
      <w:lvlText w:val="•"/>
      <w:lvlJc w:val="left"/>
      <w:pPr>
        <w:ind w:left="2248" w:hanging="165"/>
      </w:pPr>
      <w:rPr>
        <w:rFonts w:hint="default"/>
        <w:lang w:val="en-US" w:eastAsia="zh-CN" w:bidi="ar-SA"/>
      </w:rPr>
    </w:lvl>
    <w:lvl w:ilvl="7" w:tentative="0">
      <w:start w:val="0"/>
      <w:numFmt w:val="bullet"/>
      <w:lvlText w:val="•"/>
      <w:lvlJc w:val="left"/>
      <w:pPr>
        <w:ind w:left="2616" w:hanging="165"/>
      </w:pPr>
      <w:rPr>
        <w:rFonts w:hint="default"/>
        <w:lang w:val="en-US" w:eastAsia="zh-CN" w:bidi="ar-SA"/>
      </w:rPr>
    </w:lvl>
    <w:lvl w:ilvl="8" w:tentative="0">
      <w:start w:val="0"/>
      <w:numFmt w:val="bullet"/>
      <w:lvlText w:val="•"/>
      <w:lvlJc w:val="left"/>
      <w:pPr>
        <w:ind w:left="2984" w:hanging="165"/>
      </w:pPr>
      <w:rPr>
        <w:rFonts w:hint="default"/>
        <w:lang w:val="en-US" w:eastAsia="zh-CN" w:bidi="ar-SA"/>
      </w:rPr>
    </w:lvl>
  </w:abstractNum>
  <w:abstractNum w:abstractNumId="5">
    <w:nsid w:val="BEBE2F5C"/>
    <w:multiLevelType w:val="multilevel"/>
    <w:tmpl w:val="BEBE2F5C"/>
    <w:lvl w:ilvl="0" w:tentative="0">
      <w:start w:val="1"/>
      <w:numFmt w:val="decimal"/>
      <w:lvlText w:val="%1."/>
      <w:lvlJc w:val="left"/>
      <w:pPr>
        <w:ind w:left="202" w:hanging="165"/>
        <w:jc w:val="left"/>
      </w:pPr>
      <w:rPr>
        <w:rFonts w:hint="default" w:ascii="宋体" w:hAnsi="宋体" w:eastAsia="宋体" w:cs="宋体"/>
        <w:b w:val="0"/>
        <w:bCs w:val="0"/>
        <w:i w:val="0"/>
        <w:iCs w:val="0"/>
        <w:spacing w:val="0"/>
        <w:w w:val="100"/>
        <w:sz w:val="14"/>
        <w:szCs w:val="14"/>
        <w:lang w:val="en-US" w:eastAsia="zh-CN" w:bidi="ar-SA"/>
      </w:rPr>
    </w:lvl>
    <w:lvl w:ilvl="1" w:tentative="0">
      <w:start w:val="0"/>
      <w:numFmt w:val="bullet"/>
      <w:lvlText w:val="•"/>
      <w:lvlJc w:val="left"/>
      <w:pPr>
        <w:ind w:left="552" w:hanging="165"/>
      </w:pPr>
      <w:rPr>
        <w:rFonts w:hint="default"/>
        <w:lang w:val="en-US" w:eastAsia="zh-CN" w:bidi="ar-SA"/>
      </w:rPr>
    </w:lvl>
    <w:lvl w:ilvl="2" w:tentative="0">
      <w:start w:val="0"/>
      <w:numFmt w:val="bullet"/>
      <w:lvlText w:val="•"/>
      <w:lvlJc w:val="left"/>
      <w:pPr>
        <w:ind w:left="904" w:hanging="165"/>
      </w:pPr>
      <w:rPr>
        <w:rFonts w:hint="default"/>
        <w:lang w:val="en-US" w:eastAsia="zh-CN" w:bidi="ar-SA"/>
      </w:rPr>
    </w:lvl>
    <w:lvl w:ilvl="3" w:tentative="0">
      <w:start w:val="0"/>
      <w:numFmt w:val="bullet"/>
      <w:lvlText w:val="•"/>
      <w:lvlJc w:val="left"/>
      <w:pPr>
        <w:ind w:left="1256" w:hanging="165"/>
      </w:pPr>
      <w:rPr>
        <w:rFonts w:hint="default"/>
        <w:lang w:val="en-US" w:eastAsia="zh-CN" w:bidi="ar-SA"/>
      </w:rPr>
    </w:lvl>
    <w:lvl w:ilvl="4" w:tentative="0">
      <w:start w:val="0"/>
      <w:numFmt w:val="bullet"/>
      <w:lvlText w:val="•"/>
      <w:lvlJc w:val="left"/>
      <w:pPr>
        <w:ind w:left="1608" w:hanging="165"/>
      </w:pPr>
      <w:rPr>
        <w:rFonts w:hint="default"/>
        <w:lang w:val="en-US" w:eastAsia="zh-CN" w:bidi="ar-SA"/>
      </w:rPr>
    </w:lvl>
    <w:lvl w:ilvl="5" w:tentative="0">
      <w:start w:val="0"/>
      <w:numFmt w:val="bullet"/>
      <w:lvlText w:val="•"/>
      <w:lvlJc w:val="left"/>
      <w:pPr>
        <w:ind w:left="1960" w:hanging="165"/>
      </w:pPr>
      <w:rPr>
        <w:rFonts w:hint="default"/>
        <w:lang w:val="en-US" w:eastAsia="zh-CN" w:bidi="ar-SA"/>
      </w:rPr>
    </w:lvl>
    <w:lvl w:ilvl="6" w:tentative="0">
      <w:start w:val="0"/>
      <w:numFmt w:val="bullet"/>
      <w:lvlText w:val="•"/>
      <w:lvlJc w:val="left"/>
      <w:pPr>
        <w:ind w:left="2312" w:hanging="165"/>
      </w:pPr>
      <w:rPr>
        <w:rFonts w:hint="default"/>
        <w:lang w:val="en-US" w:eastAsia="zh-CN" w:bidi="ar-SA"/>
      </w:rPr>
    </w:lvl>
    <w:lvl w:ilvl="7" w:tentative="0">
      <w:start w:val="0"/>
      <w:numFmt w:val="bullet"/>
      <w:lvlText w:val="•"/>
      <w:lvlJc w:val="left"/>
      <w:pPr>
        <w:ind w:left="2664" w:hanging="165"/>
      </w:pPr>
      <w:rPr>
        <w:rFonts w:hint="default"/>
        <w:lang w:val="en-US" w:eastAsia="zh-CN" w:bidi="ar-SA"/>
      </w:rPr>
    </w:lvl>
    <w:lvl w:ilvl="8" w:tentative="0">
      <w:start w:val="0"/>
      <w:numFmt w:val="bullet"/>
      <w:lvlText w:val="•"/>
      <w:lvlJc w:val="left"/>
      <w:pPr>
        <w:ind w:left="3016" w:hanging="165"/>
      </w:pPr>
      <w:rPr>
        <w:rFonts w:hint="default"/>
        <w:lang w:val="en-US" w:eastAsia="zh-CN" w:bidi="ar-SA"/>
      </w:rPr>
    </w:lvl>
  </w:abstractNum>
  <w:abstractNum w:abstractNumId="6">
    <w:nsid w:val="BF7CE863"/>
    <w:multiLevelType w:val="multilevel"/>
    <w:tmpl w:val="BF7CE863"/>
    <w:lvl w:ilvl="0" w:tentative="0">
      <w:start w:val="1"/>
      <w:numFmt w:val="decimal"/>
      <w:lvlText w:val="%1."/>
      <w:lvlJc w:val="left"/>
      <w:pPr>
        <w:ind w:left="202" w:hanging="165"/>
        <w:jc w:val="left"/>
      </w:pPr>
      <w:rPr>
        <w:rFonts w:hint="default" w:ascii="宋体" w:hAnsi="宋体" w:eastAsia="宋体" w:cs="宋体"/>
        <w:b w:val="0"/>
        <w:bCs w:val="0"/>
        <w:i w:val="0"/>
        <w:iCs w:val="0"/>
        <w:spacing w:val="0"/>
        <w:w w:val="100"/>
        <w:sz w:val="14"/>
        <w:szCs w:val="14"/>
        <w:lang w:val="en-US" w:eastAsia="zh-CN" w:bidi="ar-SA"/>
      </w:rPr>
    </w:lvl>
    <w:lvl w:ilvl="1" w:tentative="0">
      <w:start w:val="0"/>
      <w:numFmt w:val="bullet"/>
      <w:lvlText w:val="•"/>
      <w:lvlJc w:val="left"/>
      <w:pPr>
        <w:ind w:left="552" w:hanging="165"/>
      </w:pPr>
      <w:rPr>
        <w:rFonts w:hint="default"/>
        <w:lang w:val="en-US" w:eastAsia="zh-CN" w:bidi="ar-SA"/>
      </w:rPr>
    </w:lvl>
    <w:lvl w:ilvl="2" w:tentative="0">
      <w:start w:val="0"/>
      <w:numFmt w:val="bullet"/>
      <w:lvlText w:val="•"/>
      <w:lvlJc w:val="left"/>
      <w:pPr>
        <w:ind w:left="904" w:hanging="165"/>
      </w:pPr>
      <w:rPr>
        <w:rFonts w:hint="default"/>
        <w:lang w:val="en-US" w:eastAsia="zh-CN" w:bidi="ar-SA"/>
      </w:rPr>
    </w:lvl>
    <w:lvl w:ilvl="3" w:tentative="0">
      <w:start w:val="0"/>
      <w:numFmt w:val="bullet"/>
      <w:lvlText w:val="•"/>
      <w:lvlJc w:val="left"/>
      <w:pPr>
        <w:ind w:left="1256" w:hanging="165"/>
      </w:pPr>
      <w:rPr>
        <w:rFonts w:hint="default"/>
        <w:lang w:val="en-US" w:eastAsia="zh-CN" w:bidi="ar-SA"/>
      </w:rPr>
    </w:lvl>
    <w:lvl w:ilvl="4" w:tentative="0">
      <w:start w:val="0"/>
      <w:numFmt w:val="bullet"/>
      <w:lvlText w:val="•"/>
      <w:lvlJc w:val="left"/>
      <w:pPr>
        <w:ind w:left="1608" w:hanging="165"/>
      </w:pPr>
      <w:rPr>
        <w:rFonts w:hint="default"/>
        <w:lang w:val="en-US" w:eastAsia="zh-CN" w:bidi="ar-SA"/>
      </w:rPr>
    </w:lvl>
    <w:lvl w:ilvl="5" w:tentative="0">
      <w:start w:val="0"/>
      <w:numFmt w:val="bullet"/>
      <w:lvlText w:val="•"/>
      <w:lvlJc w:val="left"/>
      <w:pPr>
        <w:ind w:left="1960" w:hanging="165"/>
      </w:pPr>
      <w:rPr>
        <w:rFonts w:hint="default"/>
        <w:lang w:val="en-US" w:eastAsia="zh-CN" w:bidi="ar-SA"/>
      </w:rPr>
    </w:lvl>
    <w:lvl w:ilvl="6" w:tentative="0">
      <w:start w:val="0"/>
      <w:numFmt w:val="bullet"/>
      <w:lvlText w:val="•"/>
      <w:lvlJc w:val="left"/>
      <w:pPr>
        <w:ind w:left="2312" w:hanging="165"/>
      </w:pPr>
      <w:rPr>
        <w:rFonts w:hint="default"/>
        <w:lang w:val="en-US" w:eastAsia="zh-CN" w:bidi="ar-SA"/>
      </w:rPr>
    </w:lvl>
    <w:lvl w:ilvl="7" w:tentative="0">
      <w:start w:val="0"/>
      <w:numFmt w:val="bullet"/>
      <w:lvlText w:val="•"/>
      <w:lvlJc w:val="left"/>
      <w:pPr>
        <w:ind w:left="2664" w:hanging="165"/>
      </w:pPr>
      <w:rPr>
        <w:rFonts w:hint="default"/>
        <w:lang w:val="en-US" w:eastAsia="zh-CN" w:bidi="ar-SA"/>
      </w:rPr>
    </w:lvl>
    <w:lvl w:ilvl="8" w:tentative="0">
      <w:start w:val="0"/>
      <w:numFmt w:val="bullet"/>
      <w:lvlText w:val="•"/>
      <w:lvlJc w:val="left"/>
      <w:pPr>
        <w:ind w:left="3016" w:hanging="165"/>
      </w:pPr>
      <w:rPr>
        <w:rFonts w:hint="default"/>
        <w:lang w:val="en-US" w:eastAsia="zh-CN" w:bidi="ar-SA"/>
      </w:rPr>
    </w:lvl>
  </w:abstractNum>
  <w:abstractNum w:abstractNumId="7">
    <w:nsid w:val="BFEE365D"/>
    <w:multiLevelType w:val="multilevel"/>
    <w:tmpl w:val="BFEE365D"/>
    <w:lvl w:ilvl="0" w:tentative="0">
      <w:start w:val="3"/>
      <w:numFmt w:val="decimal"/>
      <w:lvlText w:val="%1."/>
      <w:lvlJc w:val="left"/>
      <w:pPr>
        <w:ind w:left="37" w:hanging="165"/>
        <w:jc w:val="left"/>
      </w:pPr>
      <w:rPr>
        <w:rFonts w:hint="default" w:ascii="宋体" w:hAnsi="宋体" w:eastAsia="宋体" w:cs="宋体"/>
        <w:b w:val="0"/>
        <w:bCs w:val="0"/>
        <w:i w:val="0"/>
        <w:iCs w:val="0"/>
        <w:spacing w:val="0"/>
        <w:w w:val="100"/>
        <w:sz w:val="14"/>
        <w:szCs w:val="14"/>
        <w:lang w:val="en-US" w:eastAsia="zh-CN" w:bidi="ar-SA"/>
      </w:rPr>
    </w:lvl>
    <w:lvl w:ilvl="1" w:tentative="0">
      <w:start w:val="0"/>
      <w:numFmt w:val="bullet"/>
      <w:lvlText w:val="•"/>
      <w:lvlJc w:val="left"/>
      <w:pPr>
        <w:ind w:left="408" w:hanging="165"/>
      </w:pPr>
      <w:rPr>
        <w:rFonts w:hint="default"/>
        <w:lang w:val="en-US" w:eastAsia="zh-CN" w:bidi="ar-SA"/>
      </w:rPr>
    </w:lvl>
    <w:lvl w:ilvl="2" w:tentative="0">
      <w:start w:val="0"/>
      <w:numFmt w:val="bullet"/>
      <w:lvlText w:val="•"/>
      <w:lvlJc w:val="left"/>
      <w:pPr>
        <w:ind w:left="776" w:hanging="165"/>
      </w:pPr>
      <w:rPr>
        <w:rFonts w:hint="default"/>
        <w:lang w:val="en-US" w:eastAsia="zh-CN" w:bidi="ar-SA"/>
      </w:rPr>
    </w:lvl>
    <w:lvl w:ilvl="3" w:tentative="0">
      <w:start w:val="0"/>
      <w:numFmt w:val="bullet"/>
      <w:lvlText w:val="•"/>
      <w:lvlJc w:val="left"/>
      <w:pPr>
        <w:ind w:left="1144" w:hanging="165"/>
      </w:pPr>
      <w:rPr>
        <w:rFonts w:hint="default"/>
        <w:lang w:val="en-US" w:eastAsia="zh-CN" w:bidi="ar-SA"/>
      </w:rPr>
    </w:lvl>
    <w:lvl w:ilvl="4" w:tentative="0">
      <w:start w:val="0"/>
      <w:numFmt w:val="bullet"/>
      <w:lvlText w:val="•"/>
      <w:lvlJc w:val="left"/>
      <w:pPr>
        <w:ind w:left="1512" w:hanging="165"/>
      </w:pPr>
      <w:rPr>
        <w:rFonts w:hint="default"/>
        <w:lang w:val="en-US" w:eastAsia="zh-CN" w:bidi="ar-SA"/>
      </w:rPr>
    </w:lvl>
    <w:lvl w:ilvl="5" w:tentative="0">
      <w:start w:val="0"/>
      <w:numFmt w:val="bullet"/>
      <w:lvlText w:val="•"/>
      <w:lvlJc w:val="left"/>
      <w:pPr>
        <w:ind w:left="1880" w:hanging="165"/>
      </w:pPr>
      <w:rPr>
        <w:rFonts w:hint="default"/>
        <w:lang w:val="en-US" w:eastAsia="zh-CN" w:bidi="ar-SA"/>
      </w:rPr>
    </w:lvl>
    <w:lvl w:ilvl="6" w:tentative="0">
      <w:start w:val="0"/>
      <w:numFmt w:val="bullet"/>
      <w:lvlText w:val="•"/>
      <w:lvlJc w:val="left"/>
      <w:pPr>
        <w:ind w:left="2248" w:hanging="165"/>
      </w:pPr>
      <w:rPr>
        <w:rFonts w:hint="default"/>
        <w:lang w:val="en-US" w:eastAsia="zh-CN" w:bidi="ar-SA"/>
      </w:rPr>
    </w:lvl>
    <w:lvl w:ilvl="7" w:tentative="0">
      <w:start w:val="0"/>
      <w:numFmt w:val="bullet"/>
      <w:lvlText w:val="•"/>
      <w:lvlJc w:val="left"/>
      <w:pPr>
        <w:ind w:left="2616" w:hanging="165"/>
      </w:pPr>
      <w:rPr>
        <w:rFonts w:hint="default"/>
        <w:lang w:val="en-US" w:eastAsia="zh-CN" w:bidi="ar-SA"/>
      </w:rPr>
    </w:lvl>
    <w:lvl w:ilvl="8" w:tentative="0">
      <w:start w:val="0"/>
      <w:numFmt w:val="bullet"/>
      <w:lvlText w:val="•"/>
      <w:lvlJc w:val="left"/>
      <w:pPr>
        <w:ind w:left="2984" w:hanging="165"/>
      </w:pPr>
      <w:rPr>
        <w:rFonts w:hint="default"/>
        <w:lang w:val="en-US" w:eastAsia="zh-CN" w:bidi="ar-SA"/>
      </w:rPr>
    </w:lvl>
  </w:abstractNum>
  <w:abstractNum w:abstractNumId="8">
    <w:nsid w:val="BFFE89D0"/>
    <w:multiLevelType w:val="multilevel"/>
    <w:tmpl w:val="BFFE89D0"/>
    <w:lvl w:ilvl="0" w:tentative="0">
      <w:start w:val="1"/>
      <w:numFmt w:val="decimal"/>
      <w:lvlText w:val="%1."/>
      <w:lvlJc w:val="left"/>
      <w:pPr>
        <w:ind w:left="202" w:hanging="165"/>
        <w:jc w:val="left"/>
      </w:pPr>
      <w:rPr>
        <w:rFonts w:hint="default" w:ascii="宋体" w:hAnsi="宋体" w:eastAsia="宋体" w:cs="宋体"/>
        <w:b w:val="0"/>
        <w:bCs w:val="0"/>
        <w:i w:val="0"/>
        <w:iCs w:val="0"/>
        <w:spacing w:val="0"/>
        <w:w w:val="100"/>
        <w:sz w:val="14"/>
        <w:szCs w:val="14"/>
        <w:lang w:val="en-US" w:eastAsia="zh-CN" w:bidi="ar-SA"/>
      </w:rPr>
    </w:lvl>
    <w:lvl w:ilvl="1" w:tentative="0">
      <w:start w:val="0"/>
      <w:numFmt w:val="bullet"/>
      <w:lvlText w:val="•"/>
      <w:lvlJc w:val="left"/>
      <w:pPr>
        <w:ind w:left="552" w:hanging="165"/>
      </w:pPr>
      <w:rPr>
        <w:rFonts w:hint="default"/>
        <w:lang w:val="en-US" w:eastAsia="zh-CN" w:bidi="ar-SA"/>
      </w:rPr>
    </w:lvl>
    <w:lvl w:ilvl="2" w:tentative="0">
      <w:start w:val="0"/>
      <w:numFmt w:val="bullet"/>
      <w:lvlText w:val="•"/>
      <w:lvlJc w:val="left"/>
      <w:pPr>
        <w:ind w:left="904" w:hanging="165"/>
      </w:pPr>
      <w:rPr>
        <w:rFonts w:hint="default"/>
        <w:lang w:val="en-US" w:eastAsia="zh-CN" w:bidi="ar-SA"/>
      </w:rPr>
    </w:lvl>
    <w:lvl w:ilvl="3" w:tentative="0">
      <w:start w:val="0"/>
      <w:numFmt w:val="bullet"/>
      <w:lvlText w:val="•"/>
      <w:lvlJc w:val="left"/>
      <w:pPr>
        <w:ind w:left="1256" w:hanging="165"/>
      </w:pPr>
      <w:rPr>
        <w:rFonts w:hint="default"/>
        <w:lang w:val="en-US" w:eastAsia="zh-CN" w:bidi="ar-SA"/>
      </w:rPr>
    </w:lvl>
    <w:lvl w:ilvl="4" w:tentative="0">
      <w:start w:val="0"/>
      <w:numFmt w:val="bullet"/>
      <w:lvlText w:val="•"/>
      <w:lvlJc w:val="left"/>
      <w:pPr>
        <w:ind w:left="1608" w:hanging="165"/>
      </w:pPr>
      <w:rPr>
        <w:rFonts w:hint="default"/>
        <w:lang w:val="en-US" w:eastAsia="zh-CN" w:bidi="ar-SA"/>
      </w:rPr>
    </w:lvl>
    <w:lvl w:ilvl="5" w:tentative="0">
      <w:start w:val="0"/>
      <w:numFmt w:val="bullet"/>
      <w:lvlText w:val="•"/>
      <w:lvlJc w:val="left"/>
      <w:pPr>
        <w:ind w:left="1960" w:hanging="165"/>
      </w:pPr>
      <w:rPr>
        <w:rFonts w:hint="default"/>
        <w:lang w:val="en-US" w:eastAsia="zh-CN" w:bidi="ar-SA"/>
      </w:rPr>
    </w:lvl>
    <w:lvl w:ilvl="6" w:tentative="0">
      <w:start w:val="0"/>
      <w:numFmt w:val="bullet"/>
      <w:lvlText w:val="•"/>
      <w:lvlJc w:val="left"/>
      <w:pPr>
        <w:ind w:left="2312" w:hanging="165"/>
      </w:pPr>
      <w:rPr>
        <w:rFonts w:hint="default"/>
        <w:lang w:val="en-US" w:eastAsia="zh-CN" w:bidi="ar-SA"/>
      </w:rPr>
    </w:lvl>
    <w:lvl w:ilvl="7" w:tentative="0">
      <w:start w:val="0"/>
      <w:numFmt w:val="bullet"/>
      <w:lvlText w:val="•"/>
      <w:lvlJc w:val="left"/>
      <w:pPr>
        <w:ind w:left="2664" w:hanging="165"/>
      </w:pPr>
      <w:rPr>
        <w:rFonts w:hint="default"/>
        <w:lang w:val="en-US" w:eastAsia="zh-CN" w:bidi="ar-SA"/>
      </w:rPr>
    </w:lvl>
    <w:lvl w:ilvl="8" w:tentative="0">
      <w:start w:val="0"/>
      <w:numFmt w:val="bullet"/>
      <w:lvlText w:val="•"/>
      <w:lvlJc w:val="left"/>
      <w:pPr>
        <w:ind w:left="3016" w:hanging="165"/>
      </w:pPr>
      <w:rPr>
        <w:rFonts w:hint="default"/>
        <w:lang w:val="en-US" w:eastAsia="zh-CN" w:bidi="ar-SA"/>
      </w:rPr>
    </w:lvl>
  </w:abstractNum>
  <w:abstractNum w:abstractNumId="9">
    <w:nsid w:val="C5FA1C59"/>
    <w:multiLevelType w:val="multilevel"/>
    <w:tmpl w:val="C5FA1C59"/>
    <w:lvl w:ilvl="0" w:tentative="0">
      <w:start w:val="1"/>
      <w:numFmt w:val="decimal"/>
      <w:lvlText w:val="%1."/>
      <w:lvlJc w:val="left"/>
      <w:pPr>
        <w:ind w:left="37" w:hanging="165"/>
        <w:jc w:val="left"/>
      </w:pPr>
      <w:rPr>
        <w:rFonts w:hint="default" w:ascii="宋体" w:hAnsi="宋体" w:eastAsia="宋体" w:cs="宋体"/>
        <w:b w:val="0"/>
        <w:bCs w:val="0"/>
        <w:i w:val="0"/>
        <w:iCs w:val="0"/>
        <w:spacing w:val="0"/>
        <w:w w:val="100"/>
        <w:sz w:val="14"/>
        <w:szCs w:val="14"/>
        <w:lang w:val="en-US" w:eastAsia="zh-CN" w:bidi="ar-SA"/>
      </w:rPr>
    </w:lvl>
    <w:lvl w:ilvl="1" w:tentative="0">
      <w:start w:val="0"/>
      <w:numFmt w:val="bullet"/>
      <w:lvlText w:val="•"/>
      <w:lvlJc w:val="left"/>
      <w:pPr>
        <w:ind w:left="408" w:hanging="165"/>
      </w:pPr>
      <w:rPr>
        <w:rFonts w:hint="default"/>
        <w:lang w:val="en-US" w:eastAsia="zh-CN" w:bidi="ar-SA"/>
      </w:rPr>
    </w:lvl>
    <w:lvl w:ilvl="2" w:tentative="0">
      <w:start w:val="0"/>
      <w:numFmt w:val="bullet"/>
      <w:lvlText w:val="•"/>
      <w:lvlJc w:val="left"/>
      <w:pPr>
        <w:ind w:left="776" w:hanging="165"/>
      </w:pPr>
      <w:rPr>
        <w:rFonts w:hint="default"/>
        <w:lang w:val="en-US" w:eastAsia="zh-CN" w:bidi="ar-SA"/>
      </w:rPr>
    </w:lvl>
    <w:lvl w:ilvl="3" w:tentative="0">
      <w:start w:val="0"/>
      <w:numFmt w:val="bullet"/>
      <w:lvlText w:val="•"/>
      <w:lvlJc w:val="left"/>
      <w:pPr>
        <w:ind w:left="1144" w:hanging="165"/>
      </w:pPr>
      <w:rPr>
        <w:rFonts w:hint="default"/>
        <w:lang w:val="en-US" w:eastAsia="zh-CN" w:bidi="ar-SA"/>
      </w:rPr>
    </w:lvl>
    <w:lvl w:ilvl="4" w:tentative="0">
      <w:start w:val="0"/>
      <w:numFmt w:val="bullet"/>
      <w:lvlText w:val="•"/>
      <w:lvlJc w:val="left"/>
      <w:pPr>
        <w:ind w:left="1512" w:hanging="165"/>
      </w:pPr>
      <w:rPr>
        <w:rFonts w:hint="default"/>
        <w:lang w:val="en-US" w:eastAsia="zh-CN" w:bidi="ar-SA"/>
      </w:rPr>
    </w:lvl>
    <w:lvl w:ilvl="5" w:tentative="0">
      <w:start w:val="0"/>
      <w:numFmt w:val="bullet"/>
      <w:lvlText w:val="•"/>
      <w:lvlJc w:val="left"/>
      <w:pPr>
        <w:ind w:left="1880" w:hanging="165"/>
      </w:pPr>
      <w:rPr>
        <w:rFonts w:hint="default"/>
        <w:lang w:val="en-US" w:eastAsia="zh-CN" w:bidi="ar-SA"/>
      </w:rPr>
    </w:lvl>
    <w:lvl w:ilvl="6" w:tentative="0">
      <w:start w:val="0"/>
      <w:numFmt w:val="bullet"/>
      <w:lvlText w:val="•"/>
      <w:lvlJc w:val="left"/>
      <w:pPr>
        <w:ind w:left="2248" w:hanging="165"/>
      </w:pPr>
      <w:rPr>
        <w:rFonts w:hint="default"/>
        <w:lang w:val="en-US" w:eastAsia="zh-CN" w:bidi="ar-SA"/>
      </w:rPr>
    </w:lvl>
    <w:lvl w:ilvl="7" w:tentative="0">
      <w:start w:val="0"/>
      <w:numFmt w:val="bullet"/>
      <w:lvlText w:val="•"/>
      <w:lvlJc w:val="left"/>
      <w:pPr>
        <w:ind w:left="2616" w:hanging="165"/>
      </w:pPr>
      <w:rPr>
        <w:rFonts w:hint="default"/>
        <w:lang w:val="en-US" w:eastAsia="zh-CN" w:bidi="ar-SA"/>
      </w:rPr>
    </w:lvl>
    <w:lvl w:ilvl="8" w:tentative="0">
      <w:start w:val="0"/>
      <w:numFmt w:val="bullet"/>
      <w:lvlText w:val="•"/>
      <w:lvlJc w:val="left"/>
      <w:pPr>
        <w:ind w:left="2984" w:hanging="165"/>
      </w:pPr>
      <w:rPr>
        <w:rFonts w:hint="default"/>
        <w:lang w:val="en-US" w:eastAsia="zh-CN" w:bidi="ar-SA"/>
      </w:rPr>
    </w:lvl>
  </w:abstractNum>
  <w:abstractNum w:abstractNumId="10">
    <w:nsid w:val="D7B72A69"/>
    <w:multiLevelType w:val="multilevel"/>
    <w:tmpl w:val="D7B72A69"/>
    <w:lvl w:ilvl="0" w:tentative="0">
      <w:start w:val="1"/>
      <w:numFmt w:val="decimal"/>
      <w:lvlText w:val="%1."/>
      <w:lvlJc w:val="left"/>
      <w:pPr>
        <w:ind w:left="202" w:hanging="165"/>
        <w:jc w:val="left"/>
      </w:pPr>
      <w:rPr>
        <w:rFonts w:hint="default" w:ascii="宋体" w:hAnsi="宋体" w:eastAsia="宋体" w:cs="宋体"/>
        <w:b w:val="0"/>
        <w:bCs w:val="0"/>
        <w:i w:val="0"/>
        <w:iCs w:val="0"/>
        <w:spacing w:val="0"/>
        <w:w w:val="100"/>
        <w:sz w:val="14"/>
        <w:szCs w:val="14"/>
        <w:lang w:val="en-US" w:eastAsia="zh-CN" w:bidi="ar-SA"/>
      </w:rPr>
    </w:lvl>
    <w:lvl w:ilvl="1" w:tentative="0">
      <w:start w:val="0"/>
      <w:numFmt w:val="bullet"/>
      <w:lvlText w:val="•"/>
      <w:lvlJc w:val="left"/>
      <w:pPr>
        <w:ind w:left="552" w:hanging="165"/>
      </w:pPr>
      <w:rPr>
        <w:rFonts w:hint="default"/>
        <w:lang w:val="en-US" w:eastAsia="zh-CN" w:bidi="ar-SA"/>
      </w:rPr>
    </w:lvl>
    <w:lvl w:ilvl="2" w:tentative="0">
      <w:start w:val="0"/>
      <w:numFmt w:val="bullet"/>
      <w:lvlText w:val="•"/>
      <w:lvlJc w:val="left"/>
      <w:pPr>
        <w:ind w:left="904" w:hanging="165"/>
      </w:pPr>
      <w:rPr>
        <w:rFonts w:hint="default"/>
        <w:lang w:val="en-US" w:eastAsia="zh-CN" w:bidi="ar-SA"/>
      </w:rPr>
    </w:lvl>
    <w:lvl w:ilvl="3" w:tentative="0">
      <w:start w:val="0"/>
      <w:numFmt w:val="bullet"/>
      <w:lvlText w:val="•"/>
      <w:lvlJc w:val="left"/>
      <w:pPr>
        <w:ind w:left="1256" w:hanging="165"/>
      </w:pPr>
      <w:rPr>
        <w:rFonts w:hint="default"/>
        <w:lang w:val="en-US" w:eastAsia="zh-CN" w:bidi="ar-SA"/>
      </w:rPr>
    </w:lvl>
    <w:lvl w:ilvl="4" w:tentative="0">
      <w:start w:val="0"/>
      <w:numFmt w:val="bullet"/>
      <w:lvlText w:val="•"/>
      <w:lvlJc w:val="left"/>
      <w:pPr>
        <w:ind w:left="1608" w:hanging="165"/>
      </w:pPr>
      <w:rPr>
        <w:rFonts w:hint="default"/>
        <w:lang w:val="en-US" w:eastAsia="zh-CN" w:bidi="ar-SA"/>
      </w:rPr>
    </w:lvl>
    <w:lvl w:ilvl="5" w:tentative="0">
      <w:start w:val="0"/>
      <w:numFmt w:val="bullet"/>
      <w:lvlText w:val="•"/>
      <w:lvlJc w:val="left"/>
      <w:pPr>
        <w:ind w:left="1960" w:hanging="165"/>
      </w:pPr>
      <w:rPr>
        <w:rFonts w:hint="default"/>
        <w:lang w:val="en-US" w:eastAsia="zh-CN" w:bidi="ar-SA"/>
      </w:rPr>
    </w:lvl>
    <w:lvl w:ilvl="6" w:tentative="0">
      <w:start w:val="0"/>
      <w:numFmt w:val="bullet"/>
      <w:lvlText w:val="•"/>
      <w:lvlJc w:val="left"/>
      <w:pPr>
        <w:ind w:left="2312" w:hanging="165"/>
      </w:pPr>
      <w:rPr>
        <w:rFonts w:hint="default"/>
        <w:lang w:val="en-US" w:eastAsia="zh-CN" w:bidi="ar-SA"/>
      </w:rPr>
    </w:lvl>
    <w:lvl w:ilvl="7" w:tentative="0">
      <w:start w:val="0"/>
      <w:numFmt w:val="bullet"/>
      <w:lvlText w:val="•"/>
      <w:lvlJc w:val="left"/>
      <w:pPr>
        <w:ind w:left="2664" w:hanging="165"/>
      </w:pPr>
      <w:rPr>
        <w:rFonts w:hint="default"/>
        <w:lang w:val="en-US" w:eastAsia="zh-CN" w:bidi="ar-SA"/>
      </w:rPr>
    </w:lvl>
    <w:lvl w:ilvl="8" w:tentative="0">
      <w:start w:val="0"/>
      <w:numFmt w:val="bullet"/>
      <w:lvlText w:val="•"/>
      <w:lvlJc w:val="left"/>
      <w:pPr>
        <w:ind w:left="3016" w:hanging="165"/>
      </w:pPr>
      <w:rPr>
        <w:rFonts w:hint="default"/>
        <w:lang w:val="en-US" w:eastAsia="zh-CN" w:bidi="ar-SA"/>
      </w:rPr>
    </w:lvl>
  </w:abstractNum>
  <w:abstractNum w:abstractNumId="11">
    <w:nsid w:val="DBFB82A5"/>
    <w:multiLevelType w:val="multilevel"/>
    <w:tmpl w:val="DBFB82A5"/>
    <w:lvl w:ilvl="0" w:tentative="0">
      <w:start w:val="1"/>
      <w:numFmt w:val="decimal"/>
      <w:lvlText w:val="%1."/>
      <w:lvlJc w:val="left"/>
      <w:pPr>
        <w:ind w:left="37" w:hanging="165"/>
        <w:jc w:val="left"/>
      </w:pPr>
      <w:rPr>
        <w:rFonts w:hint="default" w:ascii="宋体" w:hAnsi="宋体" w:eastAsia="宋体" w:cs="宋体"/>
        <w:b w:val="0"/>
        <w:bCs w:val="0"/>
        <w:i w:val="0"/>
        <w:iCs w:val="0"/>
        <w:spacing w:val="0"/>
        <w:w w:val="100"/>
        <w:sz w:val="14"/>
        <w:szCs w:val="14"/>
        <w:lang w:val="en-US" w:eastAsia="zh-CN" w:bidi="ar-SA"/>
      </w:rPr>
    </w:lvl>
    <w:lvl w:ilvl="1" w:tentative="0">
      <w:start w:val="0"/>
      <w:numFmt w:val="bullet"/>
      <w:lvlText w:val="•"/>
      <w:lvlJc w:val="left"/>
      <w:pPr>
        <w:ind w:left="408" w:hanging="165"/>
      </w:pPr>
      <w:rPr>
        <w:rFonts w:hint="default"/>
        <w:lang w:val="en-US" w:eastAsia="zh-CN" w:bidi="ar-SA"/>
      </w:rPr>
    </w:lvl>
    <w:lvl w:ilvl="2" w:tentative="0">
      <w:start w:val="0"/>
      <w:numFmt w:val="bullet"/>
      <w:lvlText w:val="•"/>
      <w:lvlJc w:val="left"/>
      <w:pPr>
        <w:ind w:left="776" w:hanging="165"/>
      </w:pPr>
      <w:rPr>
        <w:rFonts w:hint="default"/>
        <w:lang w:val="en-US" w:eastAsia="zh-CN" w:bidi="ar-SA"/>
      </w:rPr>
    </w:lvl>
    <w:lvl w:ilvl="3" w:tentative="0">
      <w:start w:val="0"/>
      <w:numFmt w:val="bullet"/>
      <w:lvlText w:val="•"/>
      <w:lvlJc w:val="left"/>
      <w:pPr>
        <w:ind w:left="1144" w:hanging="165"/>
      </w:pPr>
      <w:rPr>
        <w:rFonts w:hint="default"/>
        <w:lang w:val="en-US" w:eastAsia="zh-CN" w:bidi="ar-SA"/>
      </w:rPr>
    </w:lvl>
    <w:lvl w:ilvl="4" w:tentative="0">
      <w:start w:val="0"/>
      <w:numFmt w:val="bullet"/>
      <w:lvlText w:val="•"/>
      <w:lvlJc w:val="left"/>
      <w:pPr>
        <w:ind w:left="1512" w:hanging="165"/>
      </w:pPr>
      <w:rPr>
        <w:rFonts w:hint="default"/>
        <w:lang w:val="en-US" w:eastAsia="zh-CN" w:bidi="ar-SA"/>
      </w:rPr>
    </w:lvl>
    <w:lvl w:ilvl="5" w:tentative="0">
      <w:start w:val="0"/>
      <w:numFmt w:val="bullet"/>
      <w:lvlText w:val="•"/>
      <w:lvlJc w:val="left"/>
      <w:pPr>
        <w:ind w:left="1880" w:hanging="165"/>
      </w:pPr>
      <w:rPr>
        <w:rFonts w:hint="default"/>
        <w:lang w:val="en-US" w:eastAsia="zh-CN" w:bidi="ar-SA"/>
      </w:rPr>
    </w:lvl>
    <w:lvl w:ilvl="6" w:tentative="0">
      <w:start w:val="0"/>
      <w:numFmt w:val="bullet"/>
      <w:lvlText w:val="•"/>
      <w:lvlJc w:val="left"/>
      <w:pPr>
        <w:ind w:left="2248" w:hanging="165"/>
      </w:pPr>
      <w:rPr>
        <w:rFonts w:hint="default"/>
        <w:lang w:val="en-US" w:eastAsia="zh-CN" w:bidi="ar-SA"/>
      </w:rPr>
    </w:lvl>
    <w:lvl w:ilvl="7" w:tentative="0">
      <w:start w:val="0"/>
      <w:numFmt w:val="bullet"/>
      <w:lvlText w:val="•"/>
      <w:lvlJc w:val="left"/>
      <w:pPr>
        <w:ind w:left="2616" w:hanging="165"/>
      </w:pPr>
      <w:rPr>
        <w:rFonts w:hint="default"/>
        <w:lang w:val="en-US" w:eastAsia="zh-CN" w:bidi="ar-SA"/>
      </w:rPr>
    </w:lvl>
    <w:lvl w:ilvl="8" w:tentative="0">
      <w:start w:val="0"/>
      <w:numFmt w:val="bullet"/>
      <w:lvlText w:val="•"/>
      <w:lvlJc w:val="left"/>
      <w:pPr>
        <w:ind w:left="2984" w:hanging="165"/>
      </w:pPr>
      <w:rPr>
        <w:rFonts w:hint="default"/>
        <w:lang w:val="en-US" w:eastAsia="zh-CN" w:bidi="ar-SA"/>
      </w:rPr>
    </w:lvl>
  </w:abstractNum>
  <w:abstractNum w:abstractNumId="12">
    <w:nsid w:val="DBFE8AA3"/>
    <w:multiLevelType w:val="multilevel"/>
    <w:tmpl w:val="DBFE8AA3"/>
    <w:lvl w:ilvl="0" w:tentative="0">
      <w:start w:val="1"/>
      <w:numFmt w:val="decimal"/>
      <w:lvlText w:val="%1."/>
      <w:lvlJc w:val="left"/>
      <w:pPr>
        <w:ind w:left="202" w:hanging="165"/>
        <w:jc w:val="left"/>
      </w:pPr>
      <w:rPr>
        <w:rFonts w:hint="default" w:ascii="宋体" w:hAnsi="宋体" w:eastAsia="宋体" w:cs="宋体"/>
        <w:b w:val="0"/>
        <w:bCs w:val="0"/>
        <w:i w:val="0"/>
        <w:iCs w:val="0"/>
        <w:spacing w:val="0"/>
        <w:w w:val="100"/>
        <w:sz w:val="14"/>
        <w:szCs w:val="14"/>
        <w:lang w:val="en-US" w:eastAsia="zh-CN" w:bidi="ar-SA"/>
      </w:rPr>
    </w:lvl>
    <w:lvl w:ilvl="1" w:tentative="0">
      <w:start w:val="0"/>
      <w:numFmt w:val="bullet"/>
      <w:lvlText w:val="•"/>
      <w:lvlJc w:val="left"/>
      <w:pPr>
        <w:ind w:left="552" w:hanging="165"/>
      </w:pPr>
      <w:rPr>
        <w:rFonts w:hint="default"/>
        <w:lang w:val="en-US" w:eastAsia="zh-CN" w:bidi="ar-SA"/>
      </w:rPr>
    </w:lvl>
    <w:lvl w:ilvl="2" w:tentative="0">
      <w:start w:val="0"/>
      <w:numFmt w:val="bullet"/>
      <w:lvlText w:val="•"/>
      <w:lvlJc w:val="left"/>
      <w:pPr>
        <w:ind w:left="904" w:hanging="165"/>
      </w:pPr>
      <w:rPr>
        <w:rFonts w:hint="default"/>
        <w:lang w:val="en-US" w:eastAsia="zh-CN" w:bidi="ar-SA"/>
      </w:rPr>
    </w:lvl>
    <w:lvl w:ilvl="3" w:tentative="0">
      <w:start w:val="0"/>
      <w:numFmt w:val="bullet"/>
      <w:lvlText w:val="•"/>
      <w:lvlJc w:val="left"/>
      <w:pPr>
        <w:ind w:left="1256" w:hanging="165"/>
      </w:pPr>
      <w:rPr>
        <w:rFonts w:hint="default"/>
        <w:lang w:val="en-US" w:eastAsia="zh-CN" w:bidi="ar-SA"/>
      </w:rPr>
    </w:lvl>
    <w:lvl w:ilvl="4" w:tentative="0">
      <w:start w:val="0"/>
      <w:numFmt w:val="bullet"/>
      <w:lvlText w:val="•"/>
      <w:lvlJc w:val="left"/>
      <w:pPr>
        <w:ind w:left="1608" w:hanging="165"/>
      </w:pPr>
      <w:rPr>
        <w:rFonts w:hint="default"/>
        <w:lang w:val="en-US" w:eastAsia="zh-CN" w:bidi="ar-SA"/>
      </w:rPr>
    </w:lvl>
    <w:lvl w:ilvl="5" w:tentative="0">
      <w:start w:val="0"/>
      <w:numFmt w:val="bullet"/>
      <w:lvlText w:val="•"/>
      <w:lvlJc w:val="left"/>
      <w:pPr>
        <w:ind w:left="1960" w:hanging="165"/>
      </w:pPr>
      <w:rPr>
        <w:rFonts w:hint="default"/>
        <w:lang w:val="en-US" w:eastAsia="zh-CN" w:bidi="ar-SA"/>
      </w:rPr>
    </w:lvl>
    <w:lvl w:ilvl="6" w:tentative="0">
      <w:start w:val="0"/>
      <w:numFmt w:val="bullet"/>
      <w:lvlText w:val="•"/>
      <w:lvlJc w:val="left"/>
      <w:pPr>
        <w:ind w:left="2312" w:hanging="165"/>
      </w:pPr>
      <w:rPr>
        <w:rFonts w:hint="default"/>
        <w:lang w:val="en-US" w:eastAsia="zh-CN" w:bidi="ar-SA"/>
      </w:rPr>
    </w:lvl>
    <w:lvl w:ilvl="7" w:tentative="0">
      <w:start w:val="0"/>
      <w:numFmt w:val="bullet"/>
      <w:lvlText w:val="•"/>
      <w:lvlJc w:val="left"/>
      <w:pPr>
        <w:ind w:left="2664" w:hanging="165"/>
      </w:pPr>
      <w:rPr>
        <w:rFonts w:hint="default"/>
        <w:lang w:val="en-US" w:eastAsia="zh-CN" w:bidi="ar-SA"/>
      </w:rPr>
    </w:lvl>
    <w:lvl w:ilvl="8" w:tentative="0">
      <w:start w:val="0"/>
      <w:numFmt w:val="bullet"/>
      <w:lvlText w:val="•"/>
      <w:lvlJc w:val="left"/>
      <w:pPr>
        <w:ind w:left="3016" w:hanging="165"/>
      </w:pPr>
      <w:rPr>
        <w:rFonts w:hint="default"/>
        <w:lang w:val="en-US" w:eastAsia="zh-CN" w:bidi="ar-SA"/>
      </w:rPr>
    </w:lvl>
  </w:abstractNum>
  <w:abstractNum w:abstractNumId="13">
    <w:nsid w:val="DD666E38"/>
    <w:multiLevelType w:val="multilevel"/>
    <w:tmpl w:val="DD666E38"/>
    <w:lvl w:ilvl="0" w:tentative="0">
      <w:start w:val="5"/>
      <w:numFmt w:val="decimal"/>
      <w:lvlText w:val="%1."/>
      <w:lvlJc w:val="left"/>
      <w:pPr>
        <w:ind w:left="37" w:hanging="165"/>
        <w:jc w:val="left"/>
      </w:pPr>
      <w:rPr>
        <w:rFonts w:hint="default" w:ascii="宋体" w:hAnsi="宋体" w:eastAsia="宋体" w:cs="宋体"/>
        <w:b w:val="0"/>
        <w:bCs w:val="0"/>
        <w:i w:val="0"/>
        <w:iCs w:val="0"/>
        <w:spacing w:val="0"/>
        <w:w w:val="100"/>
        <w:sz w:val="14"/>
        <w:szCs w:val="14"/>
        <w:lang w:val="en-US" w:eastAsia="zh-CN" w:bidi="ar-SA"/>
      </w:rPr>
    </w:lvl>
    <w:lvl w:ilvl="1" w:tentative="0">
      <w:start w:val="0"/>
      <w:numFmt w:val="bullet"/>
      <w:lvlText w:val="•"/>
      <w:lvlJc w:val="left"/>
      <w:pPr>
        <w:ind w:left="408" w:hanging="165"/>
      </w:pPr>
      <w:rPr>
        <w:rFonts w:hint="default"/>
        <w:lang w:val="en-US" w:eastAsia="zh-CN" w:bidi="ar-SA"/>
      </w:rPr>
    </w:lvl>
    <w:lvl w:ilvl="2" w:tentative="0">
      <w:start w:val="0"/>
      <w:numFmt w:val="bullet"/>
      <w:lvlText w:val="•"/>
      <w:lvlJc w:val="left"/>
      <w:pPr>
        <w:ind w:left="776" w:hanging="165"/>
      </w:pPr>
      <w:rPr>
        <w:rFonts w:hint="default"/>
        <w:lang w:val="en-US" w:eastAsia="zh-CN" w:bidi="ar-SA"/>
      </w:rPr>
    </w:lvl>
    <w:lvl w:ilvl="3" w:tentative="0">
      <w:start w:val="0"/>
      <w:numFmt w:val="bullet"/>
      <w:lvlText w:val="•"/>
      <w:lvlJc w:val="left"/>
      <w:pPr>
        <w:ind w:left="1144" w:hanging="165"/>
      </w:pPr>
      <w:rPr>
        <w:rFonts w:hint="default"/>
        <w:lang w:val="en-US" w:eastAsia="zh-CN" w:bidi="ar-SA"/>
      </w:rPr>
    </w:lvl>
    <w:lvl w:ilvl="4" w:tentative="0">
      <w:start w:val="0"/>
      <w:numFmt w:val="bullet"/>
      <w:lvlText w:val="•"/>
      <w:lvlJc w:val="left"/>
      <w:pPr>
        <w:ind w:left="1512" w:hanging="165"/>
      </w:pPr>
      <w:rPr>
        <w:rFonts w:hint="default"/>
        <w:lang w:val="en-US" w:eastAsia="zh-CN" w:bidi="ar-SA"/>
      </w:rPr>
    </w:lvl>
    <w:lvl w:ilvl="5" w:tentative="0">
      <w:start w:val="0"/>
      <w:numFmt w:val="bullet"/>
      <w:lvlText w:val="•"/>
      <w:lvlJc w:val="left"/>
      <w:pPr>
        <w:ind w:left="1880" w:hanging="165"/>
      </w:pPr>
      <w:rPr>
        <w:rFonts w:hint="default"/>
        <w:lang w:val="en-US" w:eastAsia="zh-CN" w:bidi="ar-SA"/>
      </w:rPr>
    </w:lvl>
    <w:lvl w:ilvl="6" w:tentative="0">
      <w:start w:val="0"/>
      <w:numFmt w:val="bullet"/>
      <w:lvlText w:val="•"/>
      <w:lvlJc w:val="left"/>
      <w:pPr>
        <w:ind w:left="2248" w:hanging="165"/>
      </w:pPr>
      <w:rPr>
        <w:rFonts w:hint="default"/>
        <w:lang w:val="en-US" w:eastAsia="zh-CN" w:bidi="ar-SA"/>
      </w:rPr>
    </w:lvl>
    <w:lvl w:ilvl="7" w:tentative="0">
      <w:start w:val="0"/>
      <w:numFmt w:val="bullet"/>
      <w:lvlText w:val="•"/>
      <w:lvlJc w:val="left"/>
      <w:pPr>
        <w:ind w:left="2616" w:hanging="165"/>
      </w:pPr>
      <w:rPr>
        <w:rFonts w:hint="default"/>
        <w:lang w:val="en-US" w:eastAsia="zh-CN" w:bidi="ar-SA"/>
      </w:rPr>
    </w:lvl>
    <w:lvl w:ilvl="8" w:tentative="0">
      <w:start w:val="0"/>
      <w:numFmt w:val="bullet"/>
      <w:lvlText w:val="•"/>
      <w:lvlJc w:val="left"/>
      <w:pPr>
        <w:ind w:left="2984" w:hanging="165"/>
      </w:pPr>
      <w:rPr>
        <w:rFonts w:hint="default"/>
        <w:lang w:val="en-US" w:eastAsia="zh-CN" w:bidi="ar-SA"/>
      </w:rPr>
    </w:lvl>
  </w:abstractNum>
  <w:abstractNum w:abstractNumId="14">
    <w:nsid w:val="DE6E13C2"/>
    <w:multiLevelType w:val="multilevel"/>
    <w:tmpl w:val="DE6E13C2"/>
    <w:lvl w:ilvl="0" w:tentative="0">
      <w:start w:val="1"/>
      <w:numFmt w:val="decimal"/>
      <w:lvlText w:val="%1."/>
      <w:lvlJc w:val="left"/>
      <w:pPr>
        <w:ind w:left="37" w:hanging="165"/>
        <w:jc w:val="left"/>
      </w:pPr>
      <w:rPr>
        <w:rFonts w:hint="default" w:ascii="宋体" w:hAnsi="宋体" w:eastAsia="宋体" w:cs="宋体"/>
        <w:b w:val="0"/>
        <w:bCs w:val="0"/>
        <w:i w:val="0"/>
        <w:iCs w:val="0"/>
        <w:spacing w:val="0"/>
        <w:w w:val="100"/>
        <w:sz w:val="14"/>
        <w:szCs w:val="14"/>
        <w:lang w:val="en-US" w:eastAsia="zh-CN" w:bidi="ar-SA"/>
      </w:rPr>
    </w:lvl>
    <w:lvl w:ilvl="1" w:tentative="0">
      <w:start w:val="0"/>
      <w:numFmt w:val="bullet"/>
      <w:lvlText w:val="•"/>
      <w:lvlJc w:val="left"/>
      <w:pPr>
        <w:ind w:left="408" w:hanging="165"/>
      </w:pPr>
      <w:rPr>
        <w:rFonts w:hint="default"/>
        <w:lang w:val="en-US" w:eastAsia="zh-CN" w:bidi="ar-SA"/>
      </w:rPr>
    </w:lvl>
    <w:lvl w:ilvl="2" w:tentative="0">
      <w:start w:val="0"/>
      <w:numFmt w:val="bullet"/>
      <w:lvlText w:val="•"/>
      <w:lvlJc w:val="left"/>
      <w:pPr>
        <w:ind w:left="776" w:hanging="165"/>
      </w:pPr>
      <w:rPr>
        <w:rFonts w:hint="default"/>
        <w:lang w:val="en-US" w:eastAsia="zh-CN" w:bidi="ar-SA"/>
      </w:rPr>
    </w:lvl>
    <w:lvl w:ilvl="3" w:tentative="0">
      <w:start w:val="0"/>
      <w:numFmt w:val="bullet"/>
      <w:lvlText w:val="•"/>
      <w:lvlJc w:val="left"/>
      <w:pPr>
        <w:ind w:left="1144" w:hanging="165"/>
      </w:pPr>
      <w:rPr>
        <w:rFonts w:hint="default"/>
        <w:lang w:val="en-US" w:eastAsia="zh-CN" w:bidi="ar-SA"/>
      </w:rPr>
    </w:lvl>
    <w:lvl w:ilvl="4" w:tentative="0">
      <w:start w:val="0"/>
      <w:numFmt w:val="bullet"/>
      <w:lvlText w:val="•"/>
      <w:lvlJc w:val="left"/>
      <w:pPr>
        <w:ind w:left="1512" w:hanging="165"/>
      </w:pPr>
      <w:rPr>
        <w:rFonts w:hint="default"/>
        <w:lang w:val="en-US" w:eastAsia="zh-CN" w:bidi="ar-SA"/>
      </w:rPr>
    </w:lvl>
    <w:lvl w:ilvl="5" w:tentative="0">
      <w:start w:val="0"/>
      <w:numFmt w:val="bullet"/>
      <w:lvlText w:val="•"/>
      <w:lvlJc w:val="left"/>
      <w:pPr>
        <w:ind w:left="1880" w:hanging="165"/>
      </w:pPr>
      <w:rPr>
        <w:rFonts w:hint="default"/>
        <w:lang w:val="en-US" w:eastAsia="zh-CN" w:bidi="ar-SA"/>
      </w:rPr>
    </w:lvl>
    <w:lvl w:ilvl="6" w:tentative="0">
      <w:start w:val="0"/>
      <w:numFmt w:val="bullet"/>
      <w:lvlText w:val="•"/>
      <w:lvlJc w:val="left"/>
      <w:pPr>
        <w:ind w:left="2248" w:hanging="165"/>
      </w:pPr>
      <w:rPr>
        <w:rFonts w:hint="default"/>
        <w:lang w:val="en-US" w:eastAsia="zh-CN" w:bidi="ar-SA"/>
      </w:rPr>
    </w:lvl>
    <w:lvl w:ilvl="7" w:tentative="0">
      <w:start w:val="0"/>
      <w:numFmt w:val="bullet"/>
      <w:lvlText w:val="•"/>
      <w:lvlJc w:val="left"/>
      <w:pPr>
        <w:ind w:left="2616" w:hanging="165"/>
      </w:pPr>
      <w:rPr>
        <w:rFonts w:hint="default"/>
        <w:lang w:val="en-US" w:eastAsia="zh-CN" w:bidi="ar-SA"/>
      </w:rPr>
    </w:lvl>
    <w:lvl w:ilvl="8" w:tentative="0">
      <w:start w:val="0"/>
      <w:numFmt w:val="bullet"/>
      <w:lvlText w:val="•"/>
      <w:lvlJc w:val="left"/>
      <w:pPr>
        <w:ind w:left="2984" w:hanging="165"/>
      </w:pPr>
      <w:rPr>
        <w:rFonts w:hint="default"/>
        <w:lang w:val="en-US" w:eastAsia="zh-CN" w:bidi="ar-SA"/>
      </w:rPr>
    </w:lvl>
  </w:abstractNum>
  <w:abstractNum w:abstractNumId="15">
    <w:nsid w:val="DF7FE137"/>
    <w:multiLevelType w:val="multilevel"/>
    <w:tmpl w:val="DF7FE137"/>
    <w:lvl w:ilvl="0" w:tentative="0">
      <w:start w:val="1"/>
      <w:numFmt w:val="decimal"/>
      <w:lvlText w:val="%1."/>
      <w:lvlJc w:val="left"/>
      <w:pPr>
        <w:ind w:left="37" w:hanging="165"/>
        <w:jc w:val="left"/>
      </w:pPr>
      <w:rPr>
        <w:rFonts w:hint="default" w:ascii="宋体" w:hAnsi="宋体" w:eastAsia="宋体" w:cs="宋体"/>
        <w:b w:val="0"/>
        <w:bCs w:val="0"/>
        <w:i w:val="0"/>
        <w:iCs w:val="0"/>
        <w:spacing w:val="0"/>
        <w:w w:val="100"/>
        <w:sz w:val="14"/>
        <w:szCs w:val="14"/>
        <w:lang w:val="en-US" w:eastAsia="zh-CN" w:bidi="ar-SA"/>
      </w:rPr>
    </w:lvl>
    <w:lvl w:ilvl="1" w:tentative="0">
      <w:start w:val="0"/>
      <w:numFmt w:val="bullet"/>
      <w:lvlText w:val="•"/>
      <w:lvlJc w:val="left"/>
      <w:pPr>
        <w:ind w:left="408" w:hanging="165"/>
      </w:pPr>
      <w:rPr>
        <w:rFonts w:hint="default"/>
        <w:lang w:val="en-US" w:eastAsia="zh-CN" w:bidi="ar-SA"/>
      </w:rPr>
    </w:lvl>
    <w:lvl w:ilvl="2" w:tentative="0">
      <w:start w:val="0"/>
      <w:numFmt w:val="bullet"/>
      <w:lvlText w:val="•"/>
      <w:lvlJc w:val="left"/>
      <w:pPr>
        <w:ind w:left="776" w:hanging="165"/>
      </w:pPr>
      <w:rPr>
        <w:rFonts w:hint="default"/>
        <w:lang w:val="en-US" w:eastAsia="zh-CN" w:bidi="ar-SA"/>
      </w:rPr>
    </w:lvl>
    <w:lvl w:ilvl="3" w:tentative="0">
      <w:start w:val="0"/>
      <w:numFmt w:val="bullet"/>
      <w:lvlText w:val="•"/>
      <w:lvlJc w:val="left"/>
      <w:pPr>
        <w:ind w:left="1144" w:hanging="165"/>
      </w:pPr>
      <w:rPr>
        <w:rFonts w:hint="default"/>
        <w:lang w:val="en-US" w:eastAsia="zh-CN" w:bidi="ar-SA"/>
      </w:rPr>
    </w:lvl>
    <w:lvl w:ilvl="4" w:tentative="0">
      <w:start w:val="0"/>
      <w:numFmt w:val="bullet"/>
      <w:lvlText w:val="•"/>
      <w:lvlJc w:val="left"/>
      <w:pPr>
        <w:ind w:left="1512" w:hanging="165"/>
      </w:pPr>
      <w:rPr>
        <w:rFonts w:hint="default"/>
        <w:lang w:val="en-US" w:eastAsia="zh-CN" w:bidi="ar-SA"/>
      </w:rPr>
    </w:lvl>
    <w:lvl w:ilvl="5" w:tentative="0">
      <w:start w:val="0"/>
      <w:numFmt w:val="bullet"/>
      <w:lvlText w:val="•"/>
      <w:lvlJc w:val="left"/>
      <w:pPr>
        <w:ind w:left="1880" w:hanging="165"/>
      </w:pPr>
      <w:rPr>
        <w:rFonts w:hint="default"/>
        <w:lang w:val="en-US" w:eastAsia="zh-CN" w:bidi="ar-SA"/>
      </w:rPr>
    </w:lvl>
    <w:lvl w:ilvl="6" w:tentative="0">
      <w:start w:val="0"/>
      <w:numFmt w:val="bullet"/>
      <w:lvlText w:val="•"/>
      <w:lvlJc w:val="left"/>
      <w:pPr>
        <w:ind w:left="2248" w:hanging="165"/>
      </w:pPr>
      <w:rPr>
        <w:rFonts w:hint="default"/>
        <w:lang w:val="en-US" w:eastAsia="zh-CN" w:bidi="ar-SA"/>
      </w:rPr>
    </w:lvl>
    <w:lvl w:ilvl="7" w:tentative="0">
      <w:start w:val="0"/>
      <w:numFmt w:val="bullet"/>
      <w:lvlText w:val="•"/>
      <w:lvlJc w:val="left"/>
      <w:pPr>
        <w:ind w:left="2616" w:hanging="165"/>
      </w:pPr>
      <w:rPr>
        <w:rFonts w:hint="default"/>
        <w:lang w:val="en-US" w:eastAsia="zh-CN" w:bidi="ar-SA"/>
      </w:rPr>
    </w:lvl>
    <w:lvl w:ilvl="8" w:tentative="0">
      <w:start w:val="0"/>
      <w:numFmt w:val="bullet"/>
      <w:lvlText w:val="•"/>
      <w:lvlJc w:val="left"/>
      <w:pPr>
        <w:ind w:left="2984" w:hanging="165"/>
      </w:pPr>
      <w:rPr>
        <w:rFonts w:hint="default"/>
        <w:lang w:val="en-US" w:eastAsia="zh-CN" w:bidi="ar-SA"/>
      </w:rPr>
    </w:lvl>
  </w:abstractNum>
  <w:abstractNum w:abstractNumId="16">
    <w:nsid w:val="DFB538AA"/>
    <w:multiLevelType w:val="multilevel"/>
    <w:tmpl w:val="DFB538AA"/>
    <w:lvl w:ilvl="0" w:tentative="0">
      <w:start w:val="1"/>
      <w:numFmt w:val="decimal"/>
      <w:lvlText w:val="%1."/>
      <w:lvlJc w:val="left"/>
      <w:pPr>
        <w:ind w:left="37" w:hanging="165"/>
        <w:jc w:val="left"/>
      </w:pPr>
      <w:rPr>
        <w:rFonts w:hint="default" w:ascii="宋体" w:hAnsi="宋体" w:eastAsia="宋体" w:cs="宋体"/>
        <w:b w:val="0"/>
        <w:bCs w:val="0"/>
        <w:i w:val="0"/>
        <w:iCs w:val="0"/>
        <w:spacing w:val="0"/>
        <w:w w:val="100"/>
        <w:sz w:val="14"/>
        <w:szCs w:val="14"/>
        <w:lang w:val="en-US" w:eastAsia="zh-CN" w:bidi="ar-SA"/>
      </w:rPr>
    </w:lvl>
    <w:lvl w:ilvl="1" w:tentative="0">
      <w:start w:val="0"/>
      <w:numFmt w:val="bullet"/>
      <w:lvlText w:val="•"/>
      <w:lvlJc w:val="left"/>
      <w:pPr>
        <w:ind w:left="408" w:hanging="165"/>
      </w:pPr>
      <w:rPr>
        <w:rFonts w:hint="default"/>
        <w:lang w:val="en-US" w:eastAsia="zh-CN" w:bidi="ar-SA"/>
      </w:rPr>
    </w:lvl>
    <w:lvl w:ilvl="2" w:tentative="0">
      <w:start w:val="0"/>
      <w:numFmt w:val="bullet"/>
      <w:lvlText w:val="•"/>
      <w:lvlJc w:val="left"/>
      <w:pPr>
        <w:ind w:left="776" w:hanging="165"/>
      </w:pPr>
      <w:rPr>
        <w:rFonts w:hint="default"/>
        <w:lang w:val="en-US" w:eastAsia="zh-CN" w:bidi="ar-SA"/>
      </w:rPr>
    </w:lvl>
    <w:lvl w:ilvl="3" w:tentative="0">
      <w:start w:val="0"/>
      <w:numFmt w:val="bullet"/>
      <w:lvlText w:val="•"/>
      <w:lvlJc w:val="left"/>
      <w:pPr>
        <w:ind w:left="1144" w:hanging="165"/>
      </w:pPr>
      <w:rPr>
        <w:rFonts w:hint="default"/>
        <w:lang w:val="en-US" w:eastAsia="zh-CN" w:bidi="ar-SA"/>
      </w:rPr>
    </w:lvl>
    <w:lvl w:ilvl="4" w:tentative="0">
      <w:start w:val="0"/>
      <w:numFmt w:val="bullet"/>
      <w:lvlText w:val="•"/>
      <w:lvlJc w:val="left"/>
      <w:pPr>
        <w:ind w:left="1512" w:hanging="165"/>
      </w:pPr>
      <w:rPr>
        <w:rFonts w:hint="default"/>
        <w:lang w:val="en-US" w:eastAsia="zh-CN" w:bidi="ar-SA"/>
      </w:rPr>
    </w:lvl>
    <w:lvl w:ilvl="5" w:tentative="0">
      <w:start w:val="0"/>
      <w:numFmt w:val="bullet"/>
      <w:lvlText w:val="•"/>
      <w:lvlJc w:val="left"/>
      <w:pPr>
        <w:ind w:left="1880" w:hanging="165"/>
      </w:pPr>
      <w:rPr>
        <w:rFonts w:hint="default"/>
        <w:lang w:val="en-US" w:eastAsia="zh-CN" w:bidi="ar-SA"/>
      </w:rPr>
    </w:lvl>
    <w:lvl w:ilvl="6" w:tentative="0">
      <w:start w:val="0"/>
      <w:numFmt w:val="bullet"/>
      <w:lvlText w:val="•"/>
      <w:lvlJc w:val="left"/>
      <w:pPr>
        <w:ind w:left="2248" w:hanging="165"/>
      </w:pPr>
      <w:rPr>
        <w:rFonts w:hint="default"/>
        <w:lang w:val="en-US" w:eastAsia="zh-CN" w:bidi="ar-SA"/>
      </w:rPr>
    </w:lvl>
    <w:lvl w:ilvl="7" w:tentative="0">
      <w:start w:val="0"/>
      <w:numFmt w:val="bullet"/>
      <w:lvlText w:val="•"/>
      <w:lvlJc w:val="left"/>
      <w:pPr>
        <w:ind w:left="2616" w:hanging="165"/>
      </w:pPr>
      <w:rPr>
        <w:rFonts w:hint="default"/>
        <w:lang w:val="en-US" w:eastAsia="zh-CN" w:bidi="ar-SA"/>
      </w:rPr>
    </w:lvl>
    <w:lvl w:ilvl="8" w:tentative="0">
      <w:start w:val="0"/>
      <w:numFmt w:val="bullet"/>
      <w:lvlText w:val="•"/>
      <w:lvlJc w:val="left"/>
      <w:pPr>
        <w:ind w:left="2984" w:hanging="165"/>
      </w:pPr>
      <w:rPr>
        <w:rFonts w:hint="default"/>
        <w:lang w:val="en-US" w:eastAsia="zh-CN" w:bidi="ar-SA"/>
      </w:rPr>
    </w:lvl>
  </w:abstractNum>
  <w:abstractNum w:abstractNumId="17">
    <w:nsid w:val="EC7D4B60"/>
    <w:multiLevelType w:val="multilevel"/>
    <w:tmpl w:val="EC7D4B60"/>
    <w:lvl w:ilvl="0" w:tentative="0">
      <w:start w:val="3"/>
      <w:numFmt w:val="decimal"/>
      <w:lvlText w:val="%1."/>
      <w:lvlJc w:val="left"/>
      <w:pPr>
        <w:ind w:left="202" w:hanging="165"/>
        <w:jc w:val="left"/>
      </w:pPr>
      <w:rPr>
        <w:rFonts w:hint="default" w:ascii="宋体" w:hAnsi="宋体" w:eastAsia="宋体" w:cs="宋体"/>
        <w:b w:val="0"/>
        <w:bCs w:val="0"/>
        <w:i w:val="0"/>
        <w:iCs w:val="0"/>
        <w:spacing w:val="0"/>
        <w:w w:val="100"/>
        <w:sz w:val="14"/>
        <w:szCs w:val="14"/>
        <w:lang w:val="en-US" w:eastAsia="zh-CN" w:bidi="ar-SA"/>
      </w:rPr>
    </w:lvl>
    <w:lvl w:ilvl="1" w:tentative="0">
      <w:start w:val="0"/>
      <w:numFmt w:val="bullet"/>
      <w:lvlText w:val="•"/>
      <w:lvlJc w:val="left"/>
      <w:pPr>
        <w:ind w:left="552" w:hanging="165"/>
      </w:pPr>
      <w:rPr>
        <w:rFonts w:hint="default"/>
        <w:lang w:val="en-US" w:eastAsia="zh-CN" w:bidi="ar-SA"/>
      </w:rPr>
    </w:lvl>
    <w:lvl w:ilvl="2" w:tentative="0">
      <w:start w:val="0"/>
      <w:numFmt w:val="bullet"/>
      <w:lvlText w:val="•"/>
      <w:lvlJc w:val="left"/>
      <w:pPr>
        <w:ind w:left="904" w:hanging="165"/>
      </w:pPr>
      <w:rPr>
        <w:rFonts w:hint="default"/>
        <w:lang w:val="en-US" w:eastAsia="zh-CN" w:bidi="ar-SA"/>
      </w:rPr>
    </w:lvl>
    <w:lvl w:ilvl="3" w:tentative="0">
      <w:start w:val="0"/>
      <w:numFmt w:val="bullet"/>
      <w:lvlText w:val="•"/>
      <w:lvlJc w:val="left"/>
      <w:pPr>
        <w:ind w:left="1256" w:hanging="165"/>
      </w:pPr>
      <w:rPr>
        <w:rFonts w:hint="default"/>
        <w:lang w:val="en-US" w:eastAsia="zh-CN" w:bidi="ar-SA"/>
      </w:rPr>
    </w:lvl>
    <w:lvl w:ilvl="4" w:tentative="0">
      <w:start w:val="0"/>
      <w:numFmt w:val="bullet"/>
      <w:lvlText w:val="•"/>
      <w:lvlJc w:val="left"/>
      <w:pPr>
        <w:ind w:left="1608" w:hanging="165"/>
      </w:pPr>
      <w:rPr>
        <w:rFonts w:hint="default"/>
        <w:lang w:val="en-US" w:eastAsia="zh-CN" w:bidi="ar-SA"/>
      </w:rPr>
    </w:lvl>
    <w:lvl w:ilvl="5" w:tentative="0">
      <w:start w:val="0"/>
      <w:numFmt w:val="bullet"/>
      <w:lvlText w:val="•"/>
      <w:lvlJc w:val="left"/>
      <w:pPr>
        <w:ind w:left="1960" w:hanging="165"/>
      </w:pPr>
      <w:rPr>
        <w:rFonts w:hint="default"/>
        <w:lang w:val="en-US" w:eastAsia="zh-CN" w:bidi="ar-SA"/>
      </w:rPr>
    </w:lvl>
    <w:lvl w:ilvl="6" w:tentative="0">
      <w:start w:val="0"/>
      <w:numFmt w:val="bullet"/>
      <w:lvlText w:val="•"/>
      <w:lvlJc w:val="left"/>
      <w:pPr>
        <w:ind w:left="2312" w:hanging="165"/>
      </w:pPr>
      <w:rPr>
        <w:rFonts w:hint="default"/>
        <w:lang w:val="en-US" w:eastAsia="zh-CN" w:bidi="ar-SA"/>
      </w:rPr>
    </w:lvl>
    <w:lvl w:ilvl="7" w:tentative="0">
      <w:start w:val="0"/>
      <w:numFmt w:val="bullet"/>
      <w:lvlText w:val="•"/>
      <w:lvlJc w:val="left"/>
      <w:pPr>
        <w:ind w:left="2664" w:hanging="165"/>
      </w:pPr>
      <w:rPr>
        <w:rFonts w:hint="default"/>
        <w:lang w:val="en-US" w:eastAsia="zh-CN" w:bidi="ar-SA"/>
      </w:rPr>
    </w:lvl>
    <w:lvl w:ilvl="8" w:tentative="0">
      <w:start w:val="0"/>
      <w:numFmt w:val="bullet"/>
      <w:lvlText w:val="•"/>
      <w:lvlJc w:val="left"/>
      <w:pPr>
        <w:ind w:left="3016" w:hanging="165"/>
      </w:pPr>
      <w:rPr>
        <w:rFonts w:hint="default"/>
        <w:lang w:val="en-US" w:eastAsia="zh-CN" w:bidi="ar-SA"/>
      </w:rPr>
    </w:lvl>
  </w:abstractNum>
  <w:abstractNum w:abstractNumId="18">
    <w:nsid w:val="EF3E6F4E"/>
    <w:multiLevelType w:val="multilevel"/>
    <w:tmpl w:val="EF3E6F4E"/>
    <w:lvl w:ilvl="0" w:tentative="0">
      <w:start w:val="1"/>
      <w:numFmt w:val="decimal"/>
      <w:lvlText w:val="%1."/>
      <w:lvlJc w:val="left"/>
      <w:pPr>
        <w:ind w:left="37" w:hanging="165"/>
        <w:jc w:val="left"/>
      </w:pPr>
      <w:rPr>
        <w:rFonts w:hint="default" w:ascii="宋体" w:hAnsi="宋体" w:eastAsia="宋体" w:cs="宋体"/>
        <w:b w:val="0"/>
        <w:bCs w:val="0"/>
        <w:i w:val="0"/>
        <w:iCs w:val="0"/>
        <w:spacing w:val="0"/>
        <w:w w:val="100"/>
        <w:sz w:val="14"/>
        <w:szCs w:val="14"/>
        <w:lang w:val="en-US" w:eastAsia="zh-CN" w:bidi="ar-SA"/>
      </w:rPr>
    </w:lvl>
    <w:lvl w:ilvl="1" w:tentative="0">
      <w:start w:val="0"/>
      <w:numFmt w:val="bullet"/>
      <w:lvlText w:val="•"/>
      <w:lvlJc w:val="left"/>
      <w:pPr>
        <w:ind w:left="408" w:hanging="165"/>
      </w:pPr>
      <w:rPr>
        <w:rFonts w:hint="default"/>
        <w:lang w:val="en-US" w:eastAsia="zh-CN" w:bidi="ar-SA"/>
      </w:rPr>
    </w:lvl>
    <w:lvl w:ilvl="2" w:tentative="0">
      <w:start w:val="0"/>
      <w:numFmt w:val="bullet"/>
      <w:lvlText w:val="•"/>
      <w:lvlJc w:val="left"/>
      <w:pPr>
        <w:ind w:left="776" w:hanging="165"/>
      </w:pPr>
      <w:rPr>
        <w:rFonts w:hint="default"/>
        <w:lang w:val="en-US" w:eastAsia="zh-CN" w:bidi="ar-SA"/>
      </w:rPr>
    </w:lvl>
    <w:lvl w:ilvl="3" w:tentative="0">
      <w:start w:val="0"/>
      <w:numFmt w:val="bullet"/>
      <w:lvlText w:val="•"/>
      <w:lvlJc w:val="left"/>
      <w:pPr>
        <w:ind w:left="1144" w:hanging="165"/>
      </w:pPr>
      <w:rPr>
        <w:rFonts w:hint="default"/>
        <w:lang w:val="en-US" w:eastAsia="zh-CN" w:bidi="ar-SA"/>
      </w:rPr>
    </w:lvl>
    <w:lvl w:ilvl="4" w:tentative="0">
      <w:start w:val="0"/>
      <w:numFmt w:val="bullet"/>
      <w:lvlText w:val="•"/>
      <w:lvlJc w:val="left"/>
      <w:pPr>
        <w:ind w:left="1512" w:hanging="165"/>
      </w:pPr>
      <w:rPr>
        <w:rFonts w:hint="default"/>
        <w:lang w:val="en-US" w:eastAsia="zh-CN" w:bidi="ar-SA"/>
      </w:rPr>
    </w:lvl>
    <w:lvl w:ilvl="5" w:tentative="0">
      <w:start w:val="0"/>
      <w:numFmt w:val="bullet"/>
      <w:lvlText w:val="•"/>
      <w:lvlJc w:val="left"/>
      <w:pPr>
        <w:ind w:left="1880" w:hanging="165"/>
      </w:pPr>
      <w:rPr>
        <w:rFonts w:hint="default"/>
        <w:lang w:val="en-US" w:eastAsia="zh-CN" w:bidi="ar-SA"/>
      </w:rPr>
    </w:lvl>
    <w:lvl w:ilvl="6" w:tentative="0">
      <w:start w:val="0"/>
      <w:numFmt w:val="bullet"/>
      <w:lvlText w:val="•"/>
      <w:lvlJc w:val="left"/>
      <w:pPr>
        <w:ind w:left="2248" w:hanging="165"/>
      </w:pPr>
      <w:rPr>
        <w:rFonts w:hint="default"/>
        <w:lang w:val="en-US" w:eastAsia="zh-CN" w:bidi="ar-SA"/>
      </w:rPr>
    </w:lvl>
    <w:lvl w:ilvl="7" w:tentative="0">
      <w:start w:val="0"/>
      <w:numFmt w:val="bullet"/>
      <w:lvlText w:val="•"/>
      <w:lvlJc w:val="left"/>
      <w:pPr>
        <w:ind w:left="2616" w:hanging="165"/>
      </w:pPr>
      <w:rPr>
        <w:rFonts w:hint="default"/>
        <w:lang w:val="en-US" w:eastAsia="zh-CN" w:bidi="ar-SA"/>
      </w:rPr>
    </w:lvl>
    <w:lvl w:ilvl="8" w:tentative="0">
      <w:start w:val="0"/>
      <w:numFmt w:val="bullet"/>
      <w:lvlText w:val="•"/>
      <w:lvlJc w:val="left"/>
      <w:pPr>
        <w:ind w:left="2984" w:hanging="165"/>
      </w:pPr>
      <w:rPr>
        <w:rFonts w:hint="default"/>
        <w:lang w:val="en-US" w:eastAsia="zh-CN" w:bidi="ar-SA"/>
      </w:rPr>
    </w:lvl>
  </w:abstractNum>
  <w:abstractNum w:abstractNumId="19">
    <w:nsid w:val="EFF6DB5A"/>
    <w:multiLevelType w:val="multilevel"/>
    <w:tmpl w:val="EFF6DB5A"/>
    <w:lvl w:ilvl="0" w:tentative="0">
      <w:start w:val="1"/>
      <w:numFmt w:val="decimal"/>
      <w:lvlText w:val="%1."/>
      <w:lvlJc w:val="left"/>
      <w:pPr>
        <w:ind w:left="37" w:hanging="165"/>
        <w:jc w:val="left"/>
      </w:pPr>
      <w:rPr>
        <w:rFonts w:hint="default" w:ascii="宋体" w:hAnsi="宋体" w:eastAsia="宋体" w:cs="宋体"/>
        <w:b w:val="0"/>
        <w:bCs w:val="0"/>
        <w:i w:val="0"/>
        <w:iCs w:val="0"/>
        <w:spacing w:val="0"/>
        <w:w w:val="100"/>
        <w:sz w:val="14"/>
        <w:szCs w:val="14"/>
        <w:lang w:val="en-US" w:eastAsia="zh-CN" w:bidi="ar-SA"/>
      </w:rPr>
    </w:lvl>
    <w:lvl w:ilvl="1" w:tentative="0">
      <w:start w:val="0"/>
      <w:numFmt w:val="bullet"/>
      <w:lvlText w:val="•"/>
      <w:lvlJc w:val="left"/>
      <w:pPr>
        <w:ind w:left="408" w:hanging="165"/>
      </w:pPr>
      <w:rPr>
        <w:rFonts w:hint="default"/>
        <w:lang w:val="en-US" w:eastAsia="zh-CN" w:bidi="ar-SA"/>
      </w:rPr>
    </w:lvl>
    <w:lvl w:ilvl="2" w:tentative="0">
      <w:start w:val="0"/>
      <w:numFmt w:val="bullet"/>
      <w:lvlText w:val="•"/>
      <w:lvlJc w:val="left"/>
      <w:pPr>
        <w:ind w:left="776" w:hanging="165"/>
      </w:pPr>
      <w:rPr>
        <w:rFonts w:hint="default"/>
        <w:lang w:val="en-US" w:eastAsia="zh-CN" w:bidi="ar-SA"/>
      </w:rPr>
    </w:lvl>
    <w:lvl w:ilvl="3" w:tentative="0">
      <w:start w:val="0"/>
      <w:numFmt w:val="bullet"/>
      <w:lvlText w:val="•"/>
      <w:lvlJc w:val="left"/>
      <w:pPr>
        <w:ind w:left="1144" w:hanging="165"/>
      </w:pPr>
      <w:rPr>
        <w:rFonts w:hint="default"/>
        <w:lang w:val="en-US" w:eastAsia="zh-CN" w:bidi="ar-SA"/>
      </w:rPr>
    </w:lvl>
    <w:lvl w:ilvl="4" w:tentative="0">
      <w:start w:val="0"/>
      <w:numFmt w:val="bullet"/>
      <w:lvlText w:val="•"/>
      <w:lvlJc w:val="left"/>
      <w:pPr>
        <w:ind w:left="1512" w:hanging="165"/>
      </w:pPr>
      <w:rPr>
        <w:rFonts w:hint="default"/>
        <w:lang w:val="en-US" w:eastAsia="zh-CN" w:bidi="ar-SA"/>
      </w:rPr>
    </w:lvl>
    <w:lvl w:ilvl="5" w:tentative="0">
      <w:start w:val="0"/>
      <w:numFmt w:val="bullet"/>
      <w:lvlText w:val="•"/>
      <w:lvlJc w:val="left"/>
      <w:pPr>
        <w:ind w:left="1880" w:hanging="165"/>
      </w:pPr>
      <w:rPr>
        <w:rFonts w:hint="default"/>
        <w:lang w:val="en-US" w:eastAsia="zh-CN" w:bidi="ar-SA"/>
      </w:rPr>
    </w:lvl>
    <w:lvl w:ilvl="6" w:tentative="0">
      <w:start w:val="0"/>
      <w:numFmt w:val="bullet"/>
      <w:lvlText w:val="•"/>
      <w:lvlJc w:val="left"/>
      <w:pPr>
        <w:ind w:left="2248" w:hanging="165"/>
      </w:pPr>
      <w:rPr>
        <w:rFonts w:hint="default"/>
        <w:lang w:val="en-US" w:eastAsia="zh-CN" w:bidi="ar-SA"/>
      </w:rPr>
    </w:lvl>
    <w:lvl w:ilvl="7" w:tentative="0">
      <w:start w:val="0"/>
      <w:numFmt w:val="bullet"/>
      <w:lvlText w:val="•"/>
      <w:lvlJc w:val="left"/>
      <w:pPr>
        <w:ind w:left="2616" w:hanging="165"/>
      </w:pPr>
      <w:rPr>
        <w:rFonts w:hint="default"/>
        <w:lang w:val="en-US" w:eastAsia="zh-CN" w:bidi="ar-SA"/>
      </w:rPr>
    </w:lvl>
    <w:lvl w:ilvl="8" w:tentative="0">
      <w:start w:val="0"/>
      <w:numFmt w:val="bullet"/>
      <w:lvlText w:val="•"/>
      <w:lvlJc w:val="left"/>
      <w:pPr>
        <w:ind w:left="2984" w:hanging="165"/>
      </w:pPr>
      <w:rPr>
        <w:rFonts w:hint="default"/>
        <w:lang w:val="en-US" w:eastAsia="zh-CN" w:bidi="ar-SA"/>
      </w:rPr>
    </w:lvl>
  </w:abstractNum>
  <w:abstractNum w:abstractNumId="20">
    <w:nsid w:val="F5BD66A5"/>
    <w:multiLevelType w:val="multilevel"/>
    <w:tmpl w:val="F5BD66A5"/>
    <w:lvl w:ilvl="0" w:tentative="0">
      <w:start w:val="1"/>
      <w:numFmt w:val="decimal"/>
      <w:lvlText w:val="%1."/>
      <w:lvlJc w:val="left"/>
      <w:pPr>
        <w:ind w:left="37" w:hanging="165"/>
        <w:jc w:val="left"/>
      </w:pPr>
      <w:rPr>
        <w:rFonts w:hint="default" w:ascii="宋体" w:hAnsi="宋体" w:eastAsia="宋体" w:cs="宋体"/>
        <w:b w:val="0"/>
        <w:bCs w:val="0"/>
        <w:i w:val="0"/>
        <w:iCs w:val="0"/>
        <w:spacing w:val="0"/>
        <w:w w:val="100"/>
        <w:sz w:val="14"/>
        <w:szCs w:val="14"/>
        <w:lang w:val="en-US" w:eastAsia="zh-CN" w:bidi="ar-SA"/>
      </w:rPr>
    </w:lvl>
    <w:lvl w:ilvl="1" w:tentative="0">
      <w:start w:val="0"/>
      <w:numFmt w:val="bullet"/>
      <w:lvlText w:val="•"/>
      <w:lvlJc w:val="left"/>
      <w:pPr>
        <w:ind w:left="408" w:hanging="165"/>
      </w:pPr>
      <w:rPr>
        <w:rFonts w:hint="default"/>
        <w:lang w:val="en-US" w:eastAsia="zh-CN" w:bidi="ar-SA"/>
      </w:rPr>
    </w:lvl>
    <w:lvl w:ilvl="2" w:tentative="0">
      <w:start w:val="0"/>
      <w:numFmt w:val="bullet"/>
      <w:lvlText w:val="•"/>
      <w:lvlJc w:val="left"/>
      <w:pPr>
        <w:ind w:left="776" w:hanging="165"/>
      </w:pPr>
      <w:rPr>
        <w:rFonts w:hint="default"/>
        <w:lang w:val="en-US" w:eastAsia="zh-CN" w:bidi="ar-SA"/>
      </w:rPr>
    </w:lvl>
    <w:lvl w:ilvl="3" w:tentative="0">
      <w:start w:val="0"/>
      <w:numFmt w:val="bullet"/>
      <w:lvlText w:val="•"/>
      <w:lvlJc w:val="left"/>
      <w:pPr>
        <w:ind w:left="1144" w:hanging="165"/>
      </w:pPr>
      <w:rPr>
        <w:rFonts w:hint="default"/>
        <w:lang w:val="en-US" w:eastAsia="zh-CN" w:bidi="ar-SA"/>
      </w:rPr>
    </w:lvl>
    <w:lvl w:ilvl="4" w:tentative="0">
      <w:start w:val="0"/>
      <w:numFmt w:val="bullet"/>
      <w:lvlText w:val="•"/>
      <w:lvlJc w:val="left"/>
      <w:pPr>
        <w:ind w:left="1512" w:hanging="165"/>
      </w:pPr>
      <w:rPr>
        <w:rFonts w:hint="default"/>
        <w:lang w:val="en-US" w:eastAsia="zh-CN" w:bidi="ar-SA"/>
      </w:rPr>
    </w:lvl>
    <w:lvl w:ilvl="5" w:tentative="0">
      <w:start w:val="0"/>
      <w:numFmt w:val="bullet"/>
      <w:lvlText w:val="•"/>
      <w:lvlJc w:val="left"/>
      <w:pPr>
        <w:ind w:left="1880" w:hanging="165"/>
      </w:pPr>
      <w:rPr>
        <w:rFonts w:hint="default"/>
        <w:lang w:val="en-US" w:eastAsia="zh-CN" w:bidi="ar-SA"/>
      </w:rPr>
    </w:lvl>
    <w:lvl w:ilvl="6" w:tentative="0">
      <w:start w:val="0"/>
      <w:numFmt w:val="bullet"/>
      <w:lvlText w:val="•"/>
      <w:lvlJc w:val="left"/>
      <w:pPr>
        <w:ind w:left="2248" w:hanging="165"/>
      </w:pPr>
      <w:rPr>
        <w:rFonts w:hint="default"/>
        <w:lang w:val="en-US" w:eastAsia="zh-CN" w:bidi="ar-SA"/>
      </w:rPr>
    </w:lvl>
    <w:lvl w:ilvl="7" w:tentative="0">
      <w:start w:val="0"/>
      <w:numFmt w:val="bullet"/>
      <w:lvlText w:val="•"/>
      <w:lvlJc w:val="left"/>
      <w:pPr>
        <w:ind w:left="2616" w:hanging="165"/>
      </w:pPr>
      <w:rPr>
        <w:rFonts w:hint="default"/>
        <w:lang w:val="en-US" w:eastAsia="zh-CN" w:bidi="ar-SA"/>
      </w:rPr>
    </w:lvl>
    <w:lvl w:ilvl="8" w:tentative="0">
      <w:start w:val="0"/>
      <w:numFmt w:val="bullet"/>
      <w:lvlText w:val="•"/>
      <w:lvlJc w:val="left"/>
      <w:pPr>
        <w:ind w:left="2984" w:hanging="165"/>
      </w:pPr>
      <w:rPr>
        <w:rFonts w:hint="default"/>
        <w:lang w:val="en-US" w:eastAsia="zh-CN" w:bidi="ar-SA"/>
      </w:rPr>
    </w:lvl>
  </w:abstractNum>
  <w:abstractNum w:abstractNumId="21">
    <w:nsid w:val="F6F35F58"/>
    <w:multiLevelType w:val="multilevel"/>
    <w:tmpl w:val="F6F35F58"/>
    <w:lvl w:ilvl="0" w:tentative="0">
      <w:start w:val="1"/>
      <w:numFmt w:val="decimal"/>
      <w:lvlText w:val="%1."/>
      <w:lvlJc w:val="left"/>
      <w:pPr>
        <w:ind w:left="202" w:hanging="165"/>
        <w:jc w:val="left"/>
      </w:pPr>
      <w:rPr>
        <w:rFonts w:hint="default" w:ascii="宋体" w:hAnsi="宋体" w:eastAsia="宋体" w:cs="宋体"/>
        <w:b w:val="0"/>
        <w:bCs w:val="0"/>
        <w:i w:val="0"/>
        <w:iCs w:val="0"/>
        <w:spacing w:val="0"/>
        <w:w w:val="100"/>
        <w:sz w:val="14"/>
        <w:szCs w:val="14"/>
        <w:lang w:val="en-US" w:eastAsia="zh-CN" w:bidi="ar-SA"/>
      </w:rPr>
    </w:lvl>
    <w:lvl w:ilvl="1" w:tentative="0">
      <w:start w:val="0"/>
      <w:numFmt w:val="bullet"/>
      <w:lvlText w:val="•"/>
      <w:lvlJc w:val="left"/>
      <w:pPr>
        <w:ind w:left="552" w:hanging="165"/>
      </w:pPr>
      <w:rPr>
        <w:rFonts w:hint="default"/>
        <w:lang w:val="en-US" w:eastAsia="zh-CN" w:bidi="ar-SA"/>
      </w:rPr>
    </w:lvl>
    <w:lvl w:ilvl="2" w:tentative="0">
      <w:start w:val="0"/>
      <w:numFmt w:val="bullet"/>
      <w:lvlText w:val="•"/>
      <w:lvlJc w:val="left"/>
      <w:pPr>
        <w:ind w:left="904" w:hanging="165"/>
      </w:pPr>
      <w:rPr>
        <w:rFonts w:hint="default"/>
        <w:lang w:val="en-US" w:eastAsia="zh-CN" w:bidi="ar-SA"/>
      </w:rPr>
    </w:lvl>
    <w:lvl w:ilvl="3" w:tentative="0">
      <w:start w:val="0"/>
      <w:numFmt w:val="bullet"/>
      <w:lvlText w:val="•"/>
      <w:lvlJc w:val="left"/>
      <w:pPr>
        <w:ind w:left="1256" w:hanging="165"/>
      </w:pPr>
      <w:rPr>
        <w:rFonts w:hint="default"/>
        <w:lang w:val="en-US" w:eastAsia="zh-CN" w:bidi="ar-SA"/>
      </w:rPr>
    </w:lvl>
    <w:lvl w:ilvl="4" w:tentative="0">
      <w:start w:val="0"/>
      <w:numFmt w:val="bullet"/>
      <w:lvlText w:val="•"/>
      <w:lvlJc w:val="left"/>
      <w:pPr>
        <w:ind w:left="1608" w:hanging="165"/>
      </w:pPr>
      <w:rPr>
        <w:rFonts w:hint="default"/>
        <w:lang w:val="en-US" w:eastAsia="zh-CN" w:bidi="ar-SA"/>
      </w:rPr>
    </w:lvl>
    <w:lvl w:ilvl="5" w:tentative="0">
      <w:start w:val="0"/>
      <w:numFmt w:val="bullet"/>
      <w:lvlText w:val="•"/>
      <w:lvlJc w:val="left"/>
      <w:pPr>
        <w:ind w:left="1960" w:hanging="165"/>
      </w:pPr>
      <w:rPr>
        <w:rFonts w:hint="default"/>
        <w:lang w:val="en-US" w:eastAsia="zh-CN" w:bidi="ar-SA"/>
      </w:rPr>
    </w:lvl>
    <w:lvl w:ilvl="6" w:tentative="0">
      <w:start w:val="0"/>
      <w:numFmt w:val="bullet"/>
      <w:lvlText w:val="•"/>
      <w:lvlJc w:val="left"/>
      <w:pPr>
        <w:ind w:left="2312" w:hanging="165"/>
      </w:pPr>
      <w:rPr>
        <w:rFonts w:hint="default"/>
        <w:lang w:val="en-US" w:eastAsia="zh-CN" w:bidi="ar-SA"/>
      </w:rPr>
    </w:lvl>
    <w:lvl w:ilvl="7" w:tentative="0">
      <w:start w:val="0"/>
      <w:numFmt w:val="bullet"/>
      <w:lvlText w:val="•"/>
      <w:lvlJc w:val="left"/>
      <w:pPr>
        <w:ind w:left="2664" w:hanging="165"/>
      </w:pPr>
      <w:rPr>
        <w:rFonts w:hint="default"/>
        <w:lang w:val="en-US" w:eastAsia="zh-CN" w:bidi="ar-SA"/>
      </w:rPr>
    </w:lvl>
    <w:lvl w:ilvl="8" w:tentative="0">
      <w:start w:val="0"/>
      <w:numFmt w:val="bullet"/>
      <w:lvlText w:val="•"/>
      <w:lvlJc w:val="left"/>
      <w:pPr>
        <w:ind w:left="3016" w:hanging="165"/>
      </w:pPr>
      <w:rPr>
        <w:rFonts w:hint="default"/>
        <w:lang w:val="en-US" w:eastAsia="zh-CN" w:bidi="ar-SA"/>
      </w:rPr>
    </w:lvl>
  </w:abstractNum>
  <w:abstractNum w:abstractNumId="22">
    <w:nsid w:val="F8EE9B6A"/>
    <w:multiLevelType w:val="multilevel"/>
    <w:tmpl w:val="F8EE9B6A"/>
    <w:lvl w:ilvl="0" w:tentative="0">
      <w:start w:val="5"/>
      <w:numFmt w:val="decimal"/>
      <w:lvlText w:val="%1."/>
      <w:lvlJc w:val="left"/>
      <w:pPr>
        <w:ind w:left="202" w:hanging="165"/>
        <w:jc w:val="left"/>
      </w:pPr>
      <w:rPr>
        <w:rFonts w:hint="default" w:ascii="宋体" w:hAnsi="宋体" w:eastAsia="宋体" w:cs="宋体"/>
        <w:b w:val="0"/>
        <w:bCs w:val="0"/>
        <w:i w:val="0"/>
        <w:iCs w:val="0"/>
        <w:spacing w:val="0"/>
        <w:w w:val="100"/>
        <w:sz w:val="14"/>
        <w:szCs w:val="14"/>
        <w:lang w:val="en-US" w:eastAsia="zh-CN" w:bidi="ar-SA"/>
      </w:rPr>
    </w:lvl>
    <w:lvl w:ilvl="1" w:tentative="0">
      <w:start w:val="0"/>
      <w:numFmt w:val="bullet"/>
      <w:lvlText w:val="•"/>
      <w:lvlJc w:val="left"/>
      <w:pPr>
        <w:ind w:left="552" w:hanging="165"/>
      </w:pPr>
      <w:rPr>
        <w:rFonts w:hint="default"/>
        <w:lang w:val="en-US" w:eastAsia="zh-CN" w:bidi="ar-SA"/>
      </w:rPr>
    </w:lvl>
    <w:lvl w:ilvl="2" w:tentative="0">
      <w:start w:val="0"/>
      <w:numFmt w:val="bullet"/>
      <w:lvlText w:val="•"/>
      <w:lvlJc w:val="left"/>
      <w:pPr>
        <w:ind w:left="904" w:hanging="165"/>
      </w:pPr>
      <w:rPr>
        <w:rFonts w:hint="default"/>
        <w:lang w:val="en-US" w:eastAsia="zh-CN" w:bidi="ar-SA"/>
      </w:rPr>
    </w:lvl>
    <w:lvl w:ilvl="3" w:tentative="0">
      <w:start w:val="0"/>
      <w:numFmt w:val="bullet"/>
      <w:lvlText w:val="•"/>
      <w:lvlJc w:val="left"/>
      <w:pPr>
        <w:ind w:left="1256" w:hanging="165"/>
      </w:pPr>
      <w:rPr>
        <w:rFonts w:hint="default"/>
        <w:lang w:val="en-US" w:eastAsia="zh-CN" w:bidi="ar-SA"/>
      </w:rPr>
    </w:lvl>
    <w:lvl w:ilvl="4" w:tentative="0">
      <w:start w:val="0"/>
      <w:numFmt w:val="bullet"/>
      <w:lvlText w:val="•"/>
      <w:lvlJc w:val="left"/>
      <w:pPr>
        <w:ind w:left="1608" w:hanging="165"/>
      </w:pPr>
      <w:rPr>
        <w:rFonts w:hint="default"/>
        <w:lang w:val="en-US" w:eastAsia="zh-CN" w:bidi="ar-SA"/>
      </w:rPr>
    </w:lvl>
    <w:lvl w:ilvl="5" w:tentative="0">
      <w:start w:val="0"/>
      <w:numFmt w:val="bullet"/>
      <w:lvlText w:val="•"/>
      <w:lvlJc w:val="left"/>
      <w:pPr>
        <w:ind w:left="1960" w:hanging="165"/>
      </w:pPr>
      <w:rPr>
        <w:rFonts w:hint="default"/>
        <w:lang w:val="en-US" w:eastAsia="zh-CN" w:bidi="ar-SA"/>
      </w:rPr>
    </w:lvl>
    <w:lvl w:ilvl="6" w:tentative="0">
      <w:start w:val="0"/>
      <w:numFmt w:val="bullet"/>
      <w:lvlText w:val="•"/>
      <w:lvlJc w:val="left"/>
      <w:pPr>
        <w:ind w:left="2312" w:hanging="165"/>
      </w:pPr>
      <w:rPr>
        <w:rFonts w:hint="default"/>
        <w:lang w:val="en-US" w:eastAsia="zh-CN" w:bidi="ar-SA"/>
      </w:rPr>
    </w:lvl>
    <w:lvl w:ilvl="7" w:tentative="0">
      <w:start w:val="0"/>
      <w:numFmt w:val="bullet"/>
      <w:lvlText w:val="•"/>
      <w:lvlJc w:val="left"/>
      <w:pPr>
        <w:ind w:left="2664" w:hanging="165"/>
      </w:pPr>
      <w:rPr>
        <w:rFonts w:hint="default"/>
        <w:lang w:val="en-US" w:eastAsia="zh-CN" w:bidi="ar-SA"/>
      </w:rPr>
    </w:lvl>
    <w:lvl w:ilvl="8" w:tentative="0">
      <w:start w:val="0"/>
      <w:numFmt w:val="bullet"/>
      <w:lvlText w:val="•"/>
      <w:lvlJc w:val="left"/>
      <w:pPr>
        <w:ind w:left="3016" w:hanging="165"/>
      </w:pPr>
      <w:rPr>
        <w:rFonts w:hint="default"/>
        <w:lang w:val="en-US" w:eastAsia="zh-CN" w:bidi="ar-SA"/>
      </w:rPr>
    </w:lvl>
  </w:abstractNum>
  <w:abstractNum w:abstractNumId="23">
    <w:nsid w:val="FA7E1174"/>
    <w:multiLevelType w:val="multilevel"/>
    <w:tmpl w:val="FA7E1174"/>
    <w:lvl w:ilvl="0" w:tentative="0">
      <w:start w:val="1"/>
      <w:numFmt w:val="decimal"/>
      <w:lvlText w:val="%1."/>
      <w:lvlJc w:val="left"/>
      <w:pPr>
        <w:ind w:left="37" w:hanging="165"/>
        <w:jc w:val="left"/>
      </w:pPr>
      <w:rPr>
        <w:rFonts w:hint="default" w:ascii="宋体" w:hAnsi="宋体" w:eastAsia="宋体" w:cs="宋体"/>
        <w:b w:val="0"/>
        <w:bCs w:val="0"/>
        <w:i w:val="0"/>
        <w:iCs w:val="0"/>
        <w:spacing w:val="0"/>
        <w:w w:val="100"/>
        <w:sz w:val="14"/>
        <w:szCs w:val="14"/>
        <w:lang w:val="en-US" w:eastAsia="zh-CN" w:bidi="ar-SA"/>
      </w:rPr>
    </w:lvl>
    <w:lvl w:ilvl="1" w:tentative="0">
      <w:start w:val="0"/>
      <w:numFmt w:val="bullet"/>
      <w:lvlText w:val="•"/>
      <w:lvlJc w:val="left"/>
      <w:pPr>
        <w:ind w:left="408" w:hanging="165"/>
      </w:pPr>
      <w:rPr>
        <w:rFonts w:hint="default"/>
        <w:lang w:val="en-US" w:eastAsia="zh-CN" w:bidi="ar-SA"/>
      </w:rPr>
    </w:lvl>
    <w:lvl w:ilvl="2" w:tentative="0">
      <w:start w:val="0"/>
      <w:numFmt w:val="bullet"/>
      <w:lvlText w:val="•"/>
      <w:lvlJc w:val="left"/>
      <w:pPr>
        <w:ind w:left="776" w:hanging="165"/>
      </w:pPr>
      <w:rPr>
        <w:rFonts w:hint="default"/>
        <w:lang w:val="en-US" w:eastAsia="zh-CN" w:bidi="ar-SA"/>
      </w:rPr>
    </w:lvl>
    <w:lvl w:ilvl="3" w:tentative="0">
      <w:start w:val="0"/>
      <w:numFmt w:val="bullet"/>
      <w:lvlText w:val="•"/>
      <w:lvlJc w:val="left"/>
      <w:pPr>
        <w:ind w:left="1144" w:hanging="165"/>
      </w:pPr>
      <w:rPr>
        <w:rFonts w:hint="default"/>
        <w:lang w:val="en-US" w:eastAsia="zh-CN" w:bidi="ar-SA"/>
      </w:rPr>
    </w:lvl>
    <w:lvl w:ilvl="4" w:tentative="0">
      <w:start w:val="0"/>
      <w:numFmt w:val="bullet"/>
      <w:lvlText w:val="•"/>
      <w:lvlJc w:val="left"/>
      <w:pPr>
        <w:ind w:left="1512" w:hanging="165"/>
      </w:pPr>
      <w:rPr>
        <w:rFonts w:hint="default"/>
        <w:lang w:val="en-US" w:eastAsia="zh-CN" w:bidi="ar-SA"/>
      </w:rPr>
    </w:lvl>
    <w:lvl w:ilvl="5" w:tentative="0">
      <w:start w:val="0"/>
      <w:numFmt w:val="bullet"/>
      <w:lvlText w:val="•"/>
      <w:lvlJc w:val="left"/>
      <w:pPr>
        <w:ind w:left="1880" w:hanging="165"/>
      </w:pPr>
      <w:rPr>
        <w:rFonts w:hint="default"/>
        <w:lang w:val="en-US" w:eastAsia="zh-CN" w:bidi="ar-SA"/>
      </w:rPr>
    </w:lvl>
    <w:lvl w:ilvl="6" w:tentative="0">
      <w:start w:val="0"/>
      <w:numFmt w:val="bullet"/>
      <w:lvlText w:val="•"/>
      <w:lvlJc w:val="left"/>
      <w:pPr>
        <w:ind w:left="2248" w:hanging="165"/>
      </w:pPr>
      <w:rPr>
        <w:rFonts w:hint="default"/>
        <w:lang w:val="en-US" w:eastAsia="zh-CN" w:bidi="ar-SA"/>
      </w:rPr>
    </w:lvl>
    <w:lvl w:ilvl="7" w:tentative="0">
      <w:start w:val="0"/>
      <w:numFmt w:val="bullet"/>
      <w:lvlText w:val="•"/>
      <w:lvlJc w:val="left"/>
      <w:pPr>
        <w:ind w:left="2616" w:hanging="165"/>
      </w:pPr>
      <w:rPr>
        <w:rFonts w:hint="default"/>
        <w:lang w:val="en-US" w:eastAsia="zh-CN" w:bidi="ar-SA"/>
      </w:rPr>
    </w:lvl>
    <w:lvl w:ilvl="8" w:tentative="0">
      <w:start w:val="0"/>
      <w:numFmt w:val="bullet"/>
      <w:lvlText w:val="•"/>
      <w:lvlJc w:val="left"/>
      <w:pPr>
        <w:ind w:left="2984" w:hanging="165"/>
      </w:pPr>
      <w:rPr>
        <w:rFonts w:hint="default"/>
        <w:lang w:val="en-US" w:eastAsia="zh-CN" w:bidi="ar-SA"/>
      </w:rPr>
    </w:lvl>
  </w:abstractNum>
  <w:abstractNum w:abstractNumId="24">
    <w:nsid w:val="FBEE81C4"/>
    <w:multiLevelType w:val="multilevel"/>
    <w:tmpl w:val="FBEE81C4"/>
    <w:lvl w:ilvl="0" w:tentative="0">
      <w:start w:val="1"/>
      <w:numFmt w:val="decimal"/>
      <w:lvlText w:val="%1."/>
      <w:lvlJc w:val="left"/>
      <w:pPr>
        <w:ind w:left="37" w:hanging="165"/>
        <w:jc w:val="left"/>
      </w:pPr>
      <w:rPr>
        <w:rFonts w:hint="default" w:ascii="宋体" w:hAnsi="宋体" w:eastAsia="宋体" w:cs="宋体"/>
        <w:b w:val="0"/>
        <w:bCs w:val="0"/>
        <w:i w:val="0"/>
        <w:iCs w:val="0"/>
        <w:spacing w:val="0"/>
        <w:w w:val="100"/>
        <w:sz w:val="14"/>
        <w:szCs w:val="14"/>
        <w:lang w:val="en-US" w:eastAsia="zh-CN" w:bidi="ar-SA"/>
      </w:rPr>
    </w:lvl>
    <w:lvl w:ilvl="1" w:tentative="0">
      <w:start w:val="0"/>
      <w:numFmt w:val="bullet"/>
      <w:lvlText w:val="•"/>
      <w:lvlJc w:val="left"/>
      <w:pPr>
        <w:ind w:left="408" w:hanging="165"/>
      </w:pPr>
      <w:rPr>
        <w:rFonts w:hint="default"/>
        <w:lang w:val="en-US" w:eastAsia="zh-CN" w:bidi="ar-SA"/>
      </w:rPr>
    </w:lvl>
    <w:lvl w:ilvl="2" w:tentative="0">
      <w:start w:val="0"/>
      <w:numFmt w:val="bullet"/>
      <w:lvlText w:val="•"/>
      <w:lvlJc w:val="left"/>
      <w:pPr>
        <w:ind w:left="776" w:hanging="165"/>
      </w:pPr>
      <w:rPr>
        <w:rFonts w:hint="default"/>
        <w:lang w:val="en-US" w:eastAsia="zh-CN" w:bidi="ar-SA"/>
      </w:rPr>
    </w:lvl>
    <w:lvl w:ilvl="3" w:tentative="0">
      <w:start w:val="0"/>
      <w:numFmt w:val="bullet"/>
      <w:lvlText w:val="•"/>
      <w:lvlJc w:val="left"/>
      <w:pPr>
        <w:ind w:left="1144" w:hanging="165"/>
      </w:pPr>
      <w:rPr>
        <w:rFonts w:hint="default"/>
        <w:lang w:val="en-US" w:eastAsia="zh-CN" w:bidi="ar-SA"/>
      </w:rPr>
    </w:lvl>
    <w:lvl w:ilvl="4" w:tentative="0">
      <w:start w:val="0"/>
      <w:numFmt w:val="bullet"/>
      <w:lvlText w:val="•"/>
      <w:lvlJc w:val="left"/>
      <w:pPr>
        <w:ind w:left="1512" w:hanging="165"/>
      </w:pPr>
      <w:rPr>
        <w:rFonts w:hint="default"/>
        <w:lang w:val="en-US" w:eastAsia="zh-CN" w:bidi="ar-SA"/>
      </w:rPr>
    </w:lvl>
    <w:lvl w:ilvl="5" w:tentative="0">
      <w:start w:val="0"/>
      <w:numFmt w:val="bullet"/>
      <w:lvlText w:val="•"/>
      <w:lvlJc w:val="left"/>
      <w:pPr>
        <w:ind w:left="1880" w:hanging="165"/>
      </w:pPr>
      <w:rPr>
        <w:rFonts w:hint="default"/>
        <w:lang w:val="en-US" w:eastAsia="zh-CN" w:bidi="ar-SA"/>
      </w:rPr>
    </w:lvl>
    <w:lvl w:ilvl="6" w:tentative="0">
      <w:start w:val="0"/>
      <w:numFmt w:val="bullet"/>
      <w:lvlText w:val="•"/>
      <w:lvlJc w:val="left"/>
      <w:pPr>
        <w:ind w:left="2248" w:hanging="165"/>
      </w:pPr>
      <w:rPr>
        <w:rFonts w:hint="default"/>
        <w:lang w:val="en-US" w:eastAsia="zh-CN" w:bidi="ar-SA"/>
      </w:rPr>
    </w:lvl>
    <w:lvl w:ilvl="7" w:tentative="0">
      <w:start w:val="0"/>
      <w:numFmt w:val="bullet"/>
      <w:lvlText w:val="•"/>
      <w:lvlJc w:val="left"/>
      <w:pPr>
        <w:ind w:left="2616" w:hanging="165"/>
      </w:pPr>
      <w:rPr>
        <w:rFonts w:hint="default"/>
        <w:lang w:val="en-US" w:eastAsia="zh-CN" w:bidi="ar-SA"/>
      </w:rPr>
    </w:lvl>
    <w:lvl w:ilvl="8" w:tentative="0">
      <w:start w:val="0"/>
      <w:numFmt w:val="bullet"/>
      <w:lvlText w:val="•"/>
      <w:lvlJc w:val="left"/>
      <w:pPr>
        <w:ind w:left="2984" w:hanging="165"/>
      </w:pPr>
      <w:rPr>
        <w:rFonts w:hint="default"/>
        <w:lang w:val="en-US" w:eastAsia="zh-CN" w:bidi="ar-SA"/>
      </w:rPr>
    </w:lvl>
  </w:abstractNum>
  <w:abstractNum w:abstractNumId="25">
    <w:nsid w:val="FC7E606B"/>
    <w:multiLevelType w:val="multilevel"/>
    <w:tmpl w:val="FC7E606B"/>
    <w:lvl w:ilvl="0" w:tentative="0">
      <w:start w:val="1"/>
      <w:numFmt w:val="decimal"/>
      <w:lvlText w:val="%1."/>
      <w:lvlJc w:val="left"/>
      <w:pPr>
        <w:ind w:left="37" w:hanging="165"/>
        <w:jc w:val="left"/>
      </w:pPr>
      <w:rPr>
        <w:rFonts w:hint="default" w:ascii="宋体" w:hAnsi="宋体" w:eastAsia="宋体" w:cs="宋体"/>
        <w:b w:val="0"/>
        <w:bCs w:val="0"/>
        <w:i w:val="0"/>
        <w:iCs w:val="0"/>
        <w:spacing w:val="0"/>
        <w:w w:val="100"/>
        <w:sz w:val="14"/>
        <w:szCs w:val="14"/>
        <w:lang w:val="en-US" w:eastAsia="zh-CN" w:bidi="ar-SA"/>
      </w:rPr>
    </w:lvl>
    <w:lvl w:ilvl="1" w:tentative="0">
      <w:start w:val="0"/>
      <w:numFmt w:val="bullet"/>
      <w:lvlText w:val="•"/>
      <w:lvlJc w:val="left"/>
      <w:pPr>
        <w:ind w:left="408" w:hanging="165"/>
      </w:pPr>
      <w:rPr>
        <w:rFonts w:hint="default"/>
        <w:lang w:val="en-US" w:eastAsia="zh-CN" w:bidi="ar-SA"/>
      </w:rPr>
    </w:lvl>
    <w:lvl w:ilvl="2" w:tentative="0">
      <w:start w:val="0"/>
      <w:numFmt w:val="bullet"/>
      <w:lvlText w:val="•"/>
      <w:lvlJc w:val="left"/>
      <w:pPr>
        <w:ind w:left="776" w:hanging="165"/>
      </w:pPr>
      <w:rPr>
        <w:rFonts w:hint="default"/>
        <w:lang w:val="en-US" w:eastAsia="zh-CN" w:bidi="ar-SA"/>
      </w:rPr>
    </w:lvl>
    <w:lvl w:ilvl="3" w:tentative="0">
      <w:start w:val="0"/>
      <w:numFmt w:val="bullet"/>
      <w:lvlText w:val="•"/>
      <w:lvlJc w:val="left"/>
      <w:pPr>
        <w:ind w:left="1144" w:hanging="165"/>
      </w:pPr>
      <w:rPr>
        <w:rFonts w:hint="default"/>
        <w:lang w:val="en-US" w:eastAsia="zh-CN" w:bidi="ar-SA"/>
      </w:rPr>
    </w:lvl>
    <w:lvl w:ilvl="4" w:tentative="0">
      <w:start w:val="0"/>
      <w:numFmt w:val="bullet"/>
      <w:lvlText w:val="•"/>
      <w:lvlJc w:val="left"/>
      <w:pPr>
        <w:ind w:left="1512" w:hanging="165"/>
      </w:pPr>
      <w:rPr>
        <w:rFonts w:hint="default"/>
        <w:lang w:val="en-US" w:eastAsia="zh-CN" w:bidi="ar-SA"/>
      </w:rPr>
    </w:lvl>
    <w:lvl w:ilvl="5" w:tentative="0">
      <w:start w:val="0"/>
      <w:numFmt w:val="bullet"/>
      <w:lvlText w:val="•"/>
      <w:lvlJc w:val="left"/>
      <w:pPr>
        <w:ind w:left="1880" w:hanging="165"/>
      </w:pPr>
      <w:rPr>
        <w:rFonts w:hint="default"/>
        <w:lang w:val="en-US" w:eastAsia="zh-CN" w:bidi="ar-SA"/>
      </w:rPr>
    </w:lvl>
    <w:lvl w:ilvl="6" w:tentative="0">
      <w:start w:val="0"/>
      <w:numFmt w:val="bullet"/>
      <w:lvlText w:val="•"/>
      <w:lvlJc w:val="left"/>
      <w:pPr>
        <w:ind w:left="2248" w:hanging="165"/>
      </w:pPr>
      <w:rPr>
        <w:rFonts w:hint="default"/>
        <w:lang w:val="en-US" w:eastAsia="zh-CN" w:bidi="ar-SA"/>
      </w:rPr>
    </w:lvl>
    <w:lvl w:ilvl="7" w:tentative="0">
      <w:start w:val="0"/>
      <w:numFmt w:val="bullet"/>
      <w:lvlText w:val="•"/>
      <w:lvlJc w:val="left"/>
      <w:pPr>
        <w:ind w:left="2616" w:hanging="165"/>
      </w:pPr>
      <w:rPr>
        <w:rFonts w:hint="default"/>
        <w:lang w:val="en-US" w:eastAsia="zh-CN" w:bidi="ar-SA"/>
      </w:rPr>
    </w:lvl>
    <w:lvl w:ilvl="8" w:tentative="0">
      <w:start w:val="0"/>
      <w:numFmt w:val="bullet"/>
      <w:lvlText w:val="•"/>
      <w:lvlJc w:val="left"/>
      <w:pPr>
        <w:ind w:left="2984" w:hanging="165"/>
      </w:pPr>
      <w:rPr>
        <w:rFonts w:hint="default"/>
        <w:lang w:val="en-US" w:eastAsia="zh-CN" w:bidi="ar-SA"/>
      </w:rPr>
    </w:lvl>
  </w:abstractNum>
  <w:abstractNum w:abstractNumId="26">
    <w:nsid w:val="FCBE323C"/>
    <w:multiLevelType w:val="multilevel"/>
    <w:tmpl w:val="FCBE323C"/>
    <w:lvl w:ilvl="0" w:tentative="0">
      <w:start w:val="1"/>
      <w:numFmt w:val="decimal"/>
      <w:lvlText w:val="%1."/>
      <w:lvlJc w:val="left"/>
      <w:pPr>
        <w:ind w:left="37" w:hanging="165"/>
        <w:jc w:val="right"/>
      </w:pPr>
      <w:rPr>
        <w:rFonts w:hint="default" w:ascii="宋体" w:hAnsi="宋体" w:eastAsia="宋体" w:cs="宋体"/>
        <w:b w:val="0"/>
        <w:bCs w:val="0"/>
        <w:i w:val="0"/>
        <w:iCs w:val="0"/>
        <w:spacing w:val="0"/>
        <w:w w:val="100"/>
        <w:sz w:val="14"/>
        <w:szCs w:val="14"/>
        <w:lang w:val="en-US" w:eastAsia="zh-CN" w:bidi="ar-SA"/>
      </w:rPr>
    </w:lvl>
    <w:lvl w:ilvl="1" w:tentative="0">
      <w:start w:val="0"/>
      <w:numFmt w:val="bullet"/>
      <w:lvlText w:val="•"/>
      <w:lvlJc w:val="left"/>
      <w:pPr>
        <w:ind w:left="408" w:hanging="165"/>
      </w:pPr>
      <w:rPr>
        <w:rFonts w:hint="default"/>
        <w:lang w:val="en-US" w:eastAsia="zh-CN" w:bidi="ar-SA"/>
      </w:rPr>
    </w:lvl>
    <w:lvl w:ilvl="2" w:tentative="0">
      <w:start w:val="0"/>
      <w:numFmt w:val="bullet"/>
      <w:lvlText w:val="•"/>
      <w:lvlJc w:val="left"/>
      <w:pPr>
        <w:ind w:left="776" w:hanging="165"/>
      </w:pPr>
      <w:rPr>
        <w:rFonts w:hint="default"/>
        <w:lang w:val="en-US" w:eastAsia="zh-CN" w:bidi="ar-SA"/>
      </w:rPr>
    </w:lvl>
    <w:lvl w:ilvl="3" w:tentative="0">
      <w:start w:val="0"/>
      <w:numFmt w:val="bullet"/>
      <w:lvlText w:val="•"/>
      <w:lvlJc w:val="left"/>
      <w:pPr>
        <w:ind w:left="1144" w:hanging="165"/>
      </w:pPr>
      <w:rPr>
        <w:rFonts w:hint="default"/>
        <w:lang w:val="en-US" w:eastAsia="zh-CN" w:bidi="ar-SA"/>
      </w:rPr>
    </w:lvl>
    <w:lvl w:ilvl="4" w:tentative="0">
      <w:start w:val="0"/>
      <w:numFmt w:val="bullet"/>
      <w:lvlText w:val="•"/>
      <w:lvlJc w:val="left"/>
      <w:pPr>
        <w:ind w:left="1512" w:hanging="165"/>
      </w:pPr>
      <w:rPr>
        <w:rFonts w:hint="default"/>
        <w:lang w:val="en-US" w:eastAsia="zh-CN" w:bidi="ar-SA"/>
      </w:rPr>
    </w:lvl>
    <w:lvl w:ilvl="5" w:tentative="0">
      <w:start w:val="0"/>
      <w:numFmt w:val="bullet"/>
      <w:lvlText w:val="•"/>
      <w:lvlJc w:val="left"/>
      <w:pPr>
        <w:ind w:left="1880" w:hanging="165"/>
      </w:pPr>
      <w:rPr>
        <w:rFonts w:hint="default"/>
        <w:lang w:val="en-US" w:eastAsia="zh-CN" w:bidi="ar-SA"/>
      </w:rPr>
    </w:lvl>
    <w:lvl w:ilvl="6" w:tentative="0">
      <w:start w:val="0"/>
      <w:numFmt w:val="bullet"/>
      <w:lvlText w:val="•"/>
      <w:lvlJc w:val="left"/>
      <w:pPr>
        <w:ind w:left="2248" w:hanging="165"/>
      </w:pPr>
      <w:rPr>
        <w:rFonts w:hint="default"/>
        <w:lang w:val="en-US" w:eastAsia="zh-CN" w:bidi="ar-SA"/>
      </w:rPr>
    </w:lvl>
    <w:lvl w:ilvl="7" w:tentative="0">
      <w:start w:val="0"/>
      <w:numFmt w:val="bullet"/>
      <w:lvlText w:val="•"/>
      <w:lvlJc w:val="left"/>
      <w:pPr>
        <w:ind w:left="2616" w:hanging="165"/>
      </w:pPr>
      <w:rPr>
        <w:rFonts w:hint="default"/>
        <w:lang w:val="en-US" w:eastAsia="zh-CN" w:bidi="ar-SA"/>
      </w:rPr>
    </w:lvl>
    <w:lvl w:ilvl="8" w:tentative="0">
      <w:start w:val="0"/>
      <w:numFmt w:val="bullet"/>
      <w:lvlText w:val="•"/>
      <w:lvlJc w:val="left"/>
      <w:pPr>
        <w:ind w:left="2984" w:hanging="165"/>
      </w:pPr>
      <w:rPr>
        <w:rFonts w:hint="default"/>
        <w:lang w:val="en-US" w:eastAsia="zh-CN" w:bidi="ar-SA"/>
      </w:rPr>
    </w:lvl>
  </w:abstractNum>
  <w:abstractNum w:abstractNumId="27">
    <w:nsid w:val="FD3C4FDA"/>
    <w:multiLevelType w:val="multilevel"/>
    <w:tmpl w:val="FD3C4FDA"/>
    <w:lvl w:ilvl="0" w:tentative="0">
      <w:start w:val="1"/>
      <w:numFmt w:val="decimal"/>
      <w:lvlText w:val="%1."/>
      <w:lvlJc w:val="left"/>
      <w:pPr>
        <w:ind w:left="37" w:hanging="165"/>
        <w:jc w:val="left"/>
      </w:pPr>
      <w:rPr>
        <w:rFonts w:hint="default" w:ascii="宋体" w:hAnsi="宋体" w:eastAsia="宋体" w:cs="宋体"/>
        <w:b w:val="0"/>
        <w:bCs w:val="0"/>
        <w:i w:val="0"/>
        <w:iCs w:val="0"/>
        <w:spacing w:val="0"/>
        <w:w w:val="100"/>
        <w:sz w:val="14"/>
        <w:szCs w:val="14"/>
        <w:lang w:val="en-US" w:eastAsia="zh-CN" w:bidi="ar-SA"/>
      </w:rPr>
    </w:lvl>
    <w:lvl w:ilvl="1" w:tentative="0">
      <w:start w:val="0"/>
      <w:numFmt w:val="bullet"/>
      <w:lvlText w:val="•"/>
      <w:lvlJc w:val="left"/>
      <w:pPr>
        <w:ind w:left="408" w:hanging="165"/>
      </w:pPr>
      <w:rPr>
        <w:rFonts w:hint="default"/>
        <w:lang w:val="en-US" w:eastAsia="zh-CN" w:bidi="ar-SA"/>
      </w:rPr>
    </w:lvl>
    <w:lvl w:ilvl="2" w:tentative="0">
      <w:start w:val="0"/>
      <w:numFmt w:val="bullet"/>
      <w:lvlText w:val="•"/>
      <w:lvlJc w:val="left"/>
      <w:pPr>
        <w:ind w:left="776" w:hanging="165"/>
      </w:pPr>
      <w:rPr>
        <w:rFonts w:hint="default"/>
        <w:lang w:val="en-US" w:eastAsia="zh-CN" w:bidi="ar-SA"/>
      </w:rPr>
    </w:lvl>
    <w:lvl w:ilvl="3" w:tentative="0">
      <w:start w:val="0"/>
      <w:numFmt w:val="bullet"/>
      <w:lvlText w:val="•"/>
      <w:lvlJc w:val="left"/>
      <w:pPr>
        <w:ind w:left="1144" w:hanging="165"/>
      </w:pPr>
      <w:rPr>
        <w:rFonts w:hint="default"/>
        <w:lang w:val="en-US" w:eastAsia="zh-CN" w:bidi="ar-SA"/>
      </w:rPr>
    </w:lvl>
    <w:lvl w:ilvl="4" w:tentative="0">
      <w:start w:val="0"/>
      <w:numFmt w:val="bullet"/>
      <w:lvlText w:val="•"/>
      <w:lvlJc w:val="left"/>
      <w:pPr>
        <w:ind w:left="1512" w:hanging="165"/>
      </w:pPr>
      <w:rPr>
        <w:rFonts w:hint="default"/>
        <w:lang w:val="en-US" w:eastAsia="zh-CN" w:bidi="ar-SA"/>
      </w:rPr>
    </w:lvl>
    <w:lvl w:ilvl="5" w:tentative="0">
      <w:start w:val="0"/>
      <w:numFmt w:val="bullet"/>
      <w:lvlText w:val="•"/>
      <w:lvlJc w:val="left"/>
      <w:pPr>
        <w:ind w:left="1880" w:hanging="165"/>
      </w:pPr>
      <w:rPr>
        <w:rFonts w:hint="default"/>
        <w:lang w:val="en-US" w:eastAsia="zh-CN" w:bidi="ar-SA"/>
      </w:rPr>
    </w:lvl>
    <w:lvl w:ilvl="6" w:tentative="0">
      <w:start w:val="0"/>
      <w:numFmt w:val="bullet"/>
      <w:lvlText w:val="•"/>
      <w:lvlJc w:val="left"/>
      <w:pPr>
        <w:ind w:left="2248" w:hanging="165"/>
      </w:pPr>
      <w:rPr>
        <w:rFonts w:hint="default"/>
        <w:lang w:val="en-US" w:eastAsia="zh-CN" w:bidi="ar-SA"/>
      </w:rPr>
    </w:lvl>
    <w:lvl w:ilvl="7" w:tentative="0">
      <w:start w:val="0"/>
      <w:numFmt w:val="bullet"/>
      <w:lvlText w:val="•"/>
      <w:lvlJc w:val="left"/>
      <w:pPr>
        <w:ind w:left="2616" w:hanging="165"/>
      </w:pPr>
      <w:rPr>
        <w:rFonts w:hint="default"/>
        <w:lang w:val="en-US" w:eastAsia="zh-CN" w:bidi="ar-SA"/>
      </w:rPr>
    </w:lvl>
    <w:lvl w:ilvl="8" w:tentative="0">
      <w:start w:val="0"/>
      <w:numFmt w:val="bullet"/>
      <w:lvlText w:val="•"/>
      <w:lvlJc w:val="left"/>
      <w:pPr>
        <w:ind w:left="2984" w:hanging="165"/>
      </w:pPr>
      <w:rPr>
        <w:rFonts w:hint="default"/>
        <w:lang w:val="en-US" w:eastAsia="zh-CN" w:bidi="ar-SA"/>
      </w:rPr>
    </w:lvl>
  </w:abstractNum>
  <w:abstractNum w:abstractNumId="28">
    <w:nsid w:val="FEE304C1"/>
    <w:multiLevelType w:val="multilevel"/>
    <w:tmpl w:val="FEE304C1"/>
    <w:lvl w:ilvl="0" w:tentative="0">
      <w:start w:val="3"/>
      <w:numFmt w:val="decimal"/>
      <w:lvlText w:val="%1."/>
      <w:lvlJc w:val="left"/>
      <w:pPr>
        <w:ind w:left="202" w:hanging="165"/>
        <w:jc w:val="left"/>
      </w:pPr>
      <w:rPr>
        <w:rFonts w:hint="default" w:ascii="宋体" w:hAnsi="宋体" w:eastAsia="宋体" w:cs="宋体"/>
        <w:b w:val="0"/>
        <w:bCs w:val="0"/>
        <w:i w:val="0"/>
        <w:iCs w:val="0"/>
        <w:spacing w:val="0"/>
        <w:w w:val="100"/>
        <w:sz w:val="14"/>
        <w:szCs w:val="14"/>
        <w:lang w:val="en-US" w:eastAsia="zh-CN" w:bidi="ar-SA"/>
      </w:rPr>
    </w:lvl>
    <w:lvl w:ilvl="1" w:tentative="0">
      <w:start w:val="0"/>
      <w:numFmt w:val="bullet"/>
      <w:lvlText w:val="•"/>
      <w:lvlJc w:val="left"/>
      <w:pPr>
        <w:ind w:left="552" w:hanging="165"/>
      </w:pPr>
      <w:rPr>
        <w:rFonts w:hint="default"/>
        <w:lang w:val="en-US" w:eastAsia="zh-CN" w:bidi="ar-SA"/>
      </w:rPr>
    </w:lvl>
    <w:lvl w:ilvl="2" w:tentative="0">
      <w:start w:val="0"/>
      <w:numFmt w:val="bullet"/>
      <w:lvlText w:val="•"/>
      <w:lvlJc w:val="left"/>
      <w:pPr>
        <w:ind w:left="904" w:hanging="165"/>
      </w:pPr>
      <w:rPr>
        <w:rFonts w:hint="default"/>
        <w:lang w:val="en-US" w:eastAsia="zh-CN" w:bidi="ar-SA"/>
      </w:rPr>
    </w:lvl>
    <w:lvl w:ilvl="3" w:tentative="0">
      <w:start w:val="0"/>
      <w:numFmt w:val="bullet"/>
      <w:lvlText w:val="•"/>
      <w:lvlJc w:val="left"/>
      <w:pPr>
        <w:ind w:left="1256" w:hanging="165"/>
      </w:pPr>
      <w:rPr>
        <w:rFonts w:hint="default"/>
        <w:lang w:val="en-US" w:eastAsia="zh-CN" w:bidi="ar-SA"/>
      </w:rPr>
    </w:lvl>
    <w:lvl w:ilvl="4" w:tentative="0">
      <w:start w:val="0"/>
      <w:numFmt w:val="bullet"/>
      <w:lvlText w:val="•"/>
      <w:lvlJc w:val="left"/>
      <w:pPr>
        <w:ind w:left="1608" w:hanging="165"/>
      </w:pPr>
      <w:rPr>
        <w:rFonts w:hint="default"/>
        <w:lang w:val="en-US" w:eastAsia="zh-CN" w:bidi="ar-SA"/>
      </w:rPr>
    </w:lvl>
    <w:lvl w:ilvl="5" w:tentative="0">
      <w:start w:val="0"/>
      <w:numFmt w:val="bullet"/>
      <w:lvlText w:val="•"/>
      <w:lvlJc w:val="left"/>
      <w:pPr>
        <w:ind w:left="1960" w:hanging="165"/>
      </w:pPr>
      <w:rPr>
        <w:rFonts w:hint="default"/>
        <w:lang w:val="en-US" w:eastAsia="zh-CN" w:bidi="ar-SA"/>
      </w:rPr>
    </w:lvl>
    <w:lvl w:ilvl="6" w:tentative="0">
      <w:start w:val="0"/>
      <w:numFmt w:val="bullet"/>
      <w:lvlText w:val="•"/>
      <w:lvlJc w:val="left"/>
      <w:pPr>
        <w:ind w:left="2312" w:hanging="165"/>
      </w:pPr>
      <w:rPr>
        <w:rFonts w:hint="default"/>
        <w:lang w:val="en-US" w:eastAsia="zh-CN" w:bidi="ar-SA"/>
      </w:rPr>
    </w:lvl>
    <w:lvl w:ilvl="7" w:tentative="0">
      <w:start w:val="0"/>
      <w:numFmt w:val="bullet"/>
      <w:lvlText w:val="•"/>
      <w:lvlJc w:val="left"/>
      <w:pPr>
        <w:ind w:left="2664" w:hanging="165"/>
      </w:pPr>
      <w:rPr>
        <w:rFonts w:hint="default"/>
        <w:lang w:val="en-US" w:eastAsia="zh-CN" w:bidi="ar-SA"/>
      </w:rPr>
    </w:lvl>
    <w:lvl w:ilvl="8" w:tentative="0">
      <w:start w:val="0"/>
      <w:numFmt w:val="bullet"/>
      <w:lvlText w:val="•"/>
      <w:lvlJc w:val="left"/>
      <w:pPr>
        <w:ind w:left="3016" w:hanging="165"/>
      </w:pPr>
      <w:rPr>
        <w:rFonts w:hint="default"/>
        <w:lang w:val="en-US" w:eastAsia="zh-CN" w:bidi="ar-SA"/>
      </w:rPr>
    </w:lvl>
  </w:abstractNum>
  <w:abstractNum w:abstractNumId="29">
    <w:nsid w:val="FEFE2396"/>
    <w:multiLevelType w:val="multilevel"/>
    <w:tmpl w:val="FEFE2396"/>
    <w:lvl w:ilvl="0" w:tentative="0">
      <w:start w:val="1"/>
      <w:numFmt w:val="decimal"/>
      <w:lvlText w:val="%1."/>
      <w:lvlJc w:val="left"/>
      <w:pPr>
        <w:ind w:left="37" w:hanging="165"/>
        <w:jc w:val="left"/>
      </w:pPr>
      <w:rPr>
        <w:rFonts w:hint="default" w:ascii="宋体" w:hAnsi="宋体" w:eastAsia="宋体" w:cs="宋体"/>
        <w:b w:val="0"/>
        <w:bCs w:val="0"/>
        <w:i w:val="0"/>
        <w:iCs w:val="0"/>
        <w:spacing w:val="0"/>
        <w:w w:val="100"/>
        <w:sz w:val="14"/>
        <w:szCs w:val="14"/>
        <w:lang w:val="en-US" w:eastAsia="zh-CN" w:bidi="ar-SA"/>
      </w:rPr>
    </w:lvl>
    <w:lvl w:ilvl="1" w:tentative="0">
      <w:start w:val="0"/>
      <w:numFmt w:val="bullet"/>
      <w:lvlText w:val="•"/>
      <w:lvlJc w:val="left"/>
      <w:pPr>
        <w:ind w:left="408" w:hanging="165"/>
      </w:pPr>
      <w:rPr>
        <w:rFonts w:hint="default"/>
        <w:lang w:val="en-US" w:eastAsia="zh-CN" w:bidi="ar-SA"/>
      </w:rPr>
    </w:lvl>
    <w:lvl w:ilvl="2" w:tentative="0">
      <w:start w:val="0"/>
      <w:numFmt w:val="bullet"/>
      <w:lvlText w:val="•"/>
      <w:lvlJc w:val="left"/>
      <w:pPr>
        <w:ind w:left="776" w:hanging="165"/>
      </w:pPr>
      <w:rPr>
        <w:rFonts w:hint="default"/>
        <w:lang w:val="en-US" w:eastAsia="zh-CN" w:bidi="ar-SA"/>
      </w:rPr>
    </w:lvl>
    <w:lvl w:ilvl="3" w:tentative="0">
      <w:start w:val="0"/>
      <w:numFmt w:val="bullet"/>
      <w:lvlText w:val="•"/>
      <w:lvlJc w:val="left"/>
      <w:pPr>
        <w:ind w:left="1144" w:hanging="165"/>
      </w:pPr>
      <w:rPr>
        <w:rFonts w:hint="default"/>
        <w:lang w:val="en-US" w:eastAsia="zh-CN" w:bidi="ar-SA"/>
      </w:rPr>
    </w:lvl>
    <w:lvl w:ilvl="4" w:tentative="0">
      <w:start w:val="0"/>
      <w:numFmt w:val="bullet"/>
      <w:lvlText w:val="•"/>
      <w:lvlJc w:val="left"/>
      <w:pPr>
        <w:ind w:left="1512" w:hanging="165"/>
      </w:pPr>
      <w:rPr>
        <w:rFonts w:hint="default"/>
        <w:lang w:val="en-US" w:eastAsia="zh-CN" w:bidi="ar-SA"/>
      </w:rPr>
    </w:lvl>
    <w:lvl w:ilvl="5" w:tentative="0">
      <w:start w:val="0"/>
      <w:numFmt w:val="bullet"/>
      <w:lvlText w:val="•"/>
      <w:lvlJc w:val="left"/>
      <w:pPr>
        <w:ind w:left="1880" w:hanging="165"/>
      </w:pPr>
      <w:rPr>
        <w:rFonts w:hint="default"/>
        <w:lang w:val="en-US" w:eastAsia="zh-CN" w:bidi="ar-SA"/>
      </w:rPr>
    </w:lvl>
    <w:lvl w:ilvl="6" w:tentative="0">
      <w:start w:val="0"/>
      <w:numFmt w:val="bullet"/>
      <w:lvlText w:val="•"/>
      <w:lvlJc w:val="left"/>
      <w:pPr>
        <w:ind w:left="2248" w:hanging="165"/>
      </w:pPr>
      <w:rPr>
        <w:rFonts w:hint="default"/>
        <w:lang w:val="en-US" w:eastAsia="zh-CN" w:bidi="ar-SA"/>
      </w:rPr>
    </w:lvl>
    <w:lvl w:ilvl="7" w:tentative="0">
      <w:start w:val="0"/>
      <w:numFmt w:val="bullet"/>
      <w:lvlText w:val="•"/>
      <w:lvlJc w:val="left"/>
      <w:pPr>
        <w:ind w:left="2616" w:hanging="165"/>
      </w:pPr>
      <w:rPr>
        <w:rFonts w:hint="default"/>
        <w:lang w:val="en-US" w:eastAsia="zh-CN" w:bidi="ar-SA"/>
      </w:rPr>
    </w:lvl>
    <w:lvl w:ilvl="8" w:tentative="0">
      <w:start w:val="0"/>
      <w:numFmt w:val="bullet"/>
      <w:lvlText w:val="•"/>
      <w:lvlJc w:val="left"/>
      <w:pPr>
        <w:ind w:left="2984" w:hanging="165"/>
      </w:pPr>
      <w:rPr>
        <w:rFonts w:hint="default"/>
        <w:lang w:val="en-US" w:eastAsia="zh-CN" w:bidi="ar-SA"/>
      </w:rPr>
    </w:lvl>
  </w:abstractNum>
  <w:abstractNum w:abstractNumId="30">
    <w:nsid w:val="FF5DD365"/>
    <w:multiLevelType w:val="multilevel"/>
    <w:tmpl w:val="FF5DD365"/>
    <w:lvl w:ilvl="0" w:tentative="0">
      <w:start w:val="1"/>
      <w:numFmt w:val="decimal"/>
      <w:lvlText w:val="%1."/>
      <w:lvlJc w:val="left"/>
      <w:pPr>
        <w:ind w:left="37" w:hanging="165"/>
        <w:jc w:val="left"/>
      </w:pPr>
      <w:rPr>
        <w:rFonts w:hint="default" w:ascii="宋体" w:hAnsi="宋体" w:eastAsia="宋体" w:cs="宋体"/>
        <w:b w:val="0"/>
        <w:bCs w:val="0"/>
        <w:i w:val="0"/>
        <w:iCs w:val="0"/>
        <w:spacing w:val="0"/>
        <w:w w:val="100"/>
        <w:sz w:val="14"/>
        <w:szCs w:val="14"/>
        <w:lang w:val="en-US" w:eastAsia="zh-CN" w:bidi="ar-SA"/>
      </w:rPr>
    </w:lvl>
    <w:lvl w:ilvl="1" w:tentative="0">
      <w:start w:val="0"/>
      <w:numFmt w:val="bullet"/>
      <w:lvlText w:val="•"/>
      <w:lvlJc w:val="left"/>
      <w:pPr>
        <w:ind w:left="408" w:hanging="165"/>
      </w:pPr>
      <w:rPr>
        <w:rFonts w:hint="default"/>
        <w:lang w:val="en-US" w:eastAsia="zh-CN" w:bidi="ar-SA"/>
      </w:rPr>
    </w:lvl>
    <w:lvl w:ilvl="2" w:tentative="0">
      <w:start w:val="0"/>
      <w:numFmt w:val="bullet"/>
      <w:lvlText w:val="•"/>
      <w:lvlJc w:val="left"/>
      <w:pPr>
        <w:ind w:left="776" w:hanging="165"/>
      </w:pPr>
      <w:rPr>
        <w:rFonts w:hint="default"/>
        <w:lang w:val="en-US" w:eastAsia="zh-CN" w:bidi="ar-SA"/>
      </w:rPr>
    </w:lvl>
    <w:lvl w:ilvl="3" w:tentative="0">
      <w:start w:val="0"/>
      <w:numFmt w:val="bullet"/>
      <w:lvlText w:val="•"/>
      <w:lvlJc w:val="left"/>
      <w:pPr>
        <w:ind w:left="1144" w:hanging="165"/>
      </w:pPr>
      <w:rPr>
        <w:rFonts w:hint="default"/>
        <w:lang w:val="en-US" w:eastAsia="zh-CN" w:bidi="ar-SA"/>
      </w:rPr>
    </w:lvl>
    <w:lvl w:ilvl="4" w:tentative="0">
      <w:start w:val="0"/>
      <w:numFmt w:val="bullet"/>
      <w:lvlText w:val="•"/>
      <w:lvlJc w:val="left"/>
      <w:pPr>
        <w:ind w:left="1512" w:hanging="165"/>
      </w:pPr>
      <w:rPr>
        <w:rFonts w:hint="default"/>
        <w:lang w:val="en-US" w:eastAsia="zh-CN" w:bidi="ar-SA"/>
      </w:rPr>
    </w:lvl>
    <w:lvl w:ilvl="5" w:tentative="0">
      <w:start w:val="0"/>
      <w:numFmt w:val="bullet"/>
      <w:lvlText w:val="•"/>
      <w:lvlJc w:val="left"/>
      <w:pPr>
        <w:ind w:left="1880" w:hanging="165"/>
      </w:pPr>
      <w:rPr>
        <w:rFonts w:hint="default"/>
        <w:lang w:val="en-US" w:eastAsia="zh-CN" w:bidi="ar-SA"/>
      </w:rPr>
    </w:lvl>
    <w:lvl w:ilvl="6" w:tentative="0">
      <w:start w:val="0"/>
      <w:numFmt w:val="bullet"/>
      <w:lvlText w:val="•"/>
      <w:lvlJc w:val="left"/>
      <w:pPr>
        <w:ind w:left="2248" w:hanging="165"/>
      </w:pPr>
      <w:rPr>
        <w:rFonts w:hint="default"/>
        <w:lang w:val="en-US" w:eastAsia="zh-CN" w:bidi="ar-SA"/>
      </w:rPr>
    </w:lvl>
    <w:lvl w:ilvl="7" w:tentative="0">
      <w:start w:val="0"/>
      <w:numFmt w:val="bullet"/>
      <w:lvlText w:val="•"/>
      <w:lvlJc w:val="left"/>
      <w:pPr>
        <w:ind w:left="2616" w:hanging="165"/>
      </w:pPr>
      <w:rPr>
        <w:rFonts w:hint="default"/>
        <w:lang w:val="en-US" w:eastAsia="zh-CN" w:bidi="ar-SA"/>
      </w:rPr>
    </w:lvl>
    <w:lvl w:ilvl="8" w:tentative="0">
      <w:start w:val="0"/>
      <w:numFmt w:val="bullet"/>
      <w:lvlText w:val="•"/>
      <w:lvlJc w:val="left"/>
      <w:pPr>
        <w:ind w:left="2984" w:hanging="165"/>
      </w:pPr>
      <w:rPr>
        <w:rFonts w:hint="default"/>
        <w:lang w:val="en-US" w:eastAsia="zh-CN" w:bidi="ar-SA"/>
      </w:rPr>
    </w:lvl>
  </w:abstractNum>
  <w:abstractNum w:abstractNumId="31">
    <w:nsid w:val="FF6C3B9A"/>
    <w:multiLevelType w:val="multilevel"/>
    <w:tmpl w:val="FF6C3B9A"/>
    <w:lvl w:ilvl="0" w:tentative="0">
      <w:start w:val="2"/>
      <w:numFmt w:val="decimal"/>
      <w:lvlText w:val="%1."/>
      <w:lvlJc w:val="left"/>
      <w:pPr>
        <w:ind w:left="37" w:hanging="165"/>
        <w:jc w:val="left"/>
      </w:pPr>
      <w:rPr>
        <w:rFonts w:hint="default" w:ascii="宋体" w:hAnsi="宋体" w:eastAsia="宋体" w:cs="宋体"/>
        <w:b w:val="0"/>
        <w:bCs w:val="0"/>
        <w:i w:val="0"/>
        <w:iCs w:val="0"/>
        <w:spacing w:val="0"/>
        <w:w w:val="100"/>
        <w:sz w:val="14"/>
        <w:szCs w:val="14"/>
        <w:lang w:val="en-US" w:eastAsia="zh-CN" w:bidi="ar-SA"/>
      </w:rPr>
    </w:lvl>
    <w:lvl w:ilvl="1" w:tentative="0">
      <w:start w:val="0"/>
      <w:numFmt w:val="bullet"/>
      <w:lvlText w:val="•"/>
      <w:lvlJc w:val="left"/>
      <w:pPr>
        <w:ind w:left="408" w:hanging="165"/>
      </w:pPr>
      <w:rPr>
        <w:rFonts w:hint="default"/>
        <w:lang w:val="en-US" w:eastAsia="zh-CN" w:bidi="ar-SA"/>
      </w:rPr>
    </w:lvl>
    <w:lvl w:ilvl="2" w:tentative="0">
      <w:start w:val="0"/>
      <w:numFmt w:val="bullet"/>
      <w:lvlText w:val="•"/>
      <w:lvlJc w:val="left"/>
      <w:pPr>
        <w:ind w:left="776" w:hanging="165"/>
      </w:pPr>
      <w:rPr>
        <w:rFonts w:hint="default"/>
        <w:lang w:val="en-US" w:eastAsia="zh-CN" w:bidi="ar-SA"/>
      </w:rPr>
    </w:lvl>
    <w:lvl w:ilvl="3" w:tentative="0">
      <w:start w:val="0"/>
      <w:numFmt w:val="bullet"/>
      <w:lvlText w:val="•"/>
      <w:lvlJc w:val="left"/>
      <w:pPr>
        <w:ind w:left="1144" w:hanging="165"/>
      </w:pPr>
      <w:rPr>
        <w:rFonts w:hint="default"/>
        <w:lang w:val="en-US" w:eastAsia="zh-CN" w:bidi="ar-SA"/>
      </w:rPr>
    </w:lvl>
    <w:lvl w:ilvl="4" w:tentative="0">
      <w:start w:val="0"/>
      <w:numFmt w:val="bullet"/>
      <w:lvlText w:val="•"/>
      <w:lvlJc w:val="left"/>
      <w:pPr>
        <w:ind w:left="1512" w:hanging="165"/>
      </w:pPr>
      <w:rPr>
        <w:rFonts w:hint="default"/>
        <w:lang w:val="en-US" w:eastAsia="zh-CN" w:bidi="ar-SA"/>
      </w:rPr>
    </w:lvl>
    <w:lvl w:ilvl="5" w:tentative="0">
      <w:start w:val="0"/>
      <w:numFmt w:val="bullet"/>
      <w:lvlText w:val="•"/>
      <w:lvlJc w:val="left"/>
      <w:pPr>
        <w:ind w:left="1880" w:hanging="165"/>
      </w:pPr>
      <w:rPr>
        <w:rFonts w:hint="default"/>
        <w:lang w:val="en-US" w:eastAsia="zh-CN" w:bidi="ar-SA"/>
      </w:rPr>
    </w:lvl>
    <w:lvl w:ilvl="6" w:tentative="0">
      <w:start w:val="0"/>
      <w:numFmt w:val="bullet"/>
      <w:lvlText w:val="•"/>
      <w:lvlJc w:val="left"/>
      <w:pPr>
        <w:ind w:left="2248" w:hanging="165"/>
      </w:pPr>
      <w:rPr>
        <w:rFonts w:hint="default"/>
        <w:lang w:val="en-US" w:eastAsia="zh-CN" w:bidi="ar-SA"/>
      </w:rPr>
    </w:lvl>
    <w:lvl w:ilvl="7" w:tentative="0">
      <w:start w:val="0"/>
      <w:numFmt w:val="bullet"/>
      <w:lvlText w:val="•"/>
      <w:lvlJc w:val="left"/>
      <w:pPr>
        <w:ind w:left="2616" w:hanging="165"/>
      </w:pPr>
      <w:rPr>
        <w:rFonts w:hint="default"/>
        <w:lang w:val="en-US" w:eastAsia="zh-CN" w:bidi="ar-SA"/>
      </w:rPr>
    </w:lvl>
    <w:lvl w:ilvl="8" w:tentative="0">
      <w:start w:val="0"/>
      <w:numFmt w:val="bullet"/>
      <w:lvlText w:val="•"/>
      <w:lvlJc w:val="left"/>
      <w:pPr>
        <w:ind w:left="2984" w:hanging="165"/>
      </w:pPr>
      <w:rPr>
        <w:rFonts w:hint="default"/>
        <w:lang w:val="en-US" w:eastAsia="zh-CN" w:bidi="ar-SA"/>
      </w:rPr>
    </w:lvl>
  </w:abstractNum>
  <w:abstractNum w:abstractNumId="32">
    <w:nsid w:val="FF7ADA6E"/>
    <w:multiLevelType w:val="multilevel"/>
    <w:tmpl w:val="FF7ADA6E"/>
    <w:lvl w:ilvl="0" w:tentative="0">
      <w:start w:val="1"/>
      <w:numFmt w:val="decimal"/>
      <w:lvlText w:val="%1."/>
      <w:lvlJc w:val="left"/>
      <w:pPr>
        <w:ind w:left="37" w:hanging="165"/>
        <w:jc w:val="left"/>
      </w:pPr>
      <w:rPr>
        <w:rFonts w:hint="default" w:ascii="宋体" w:hAnsi="宋体" w:eastAsia="宋体" w:cs="宋体"/>
        <w:b w:val="0"/>
        <w:bCs w:val="0"/>
        <w:i w:val="0"/>
        <w:iCs w:val="0"/>
        <w:spacing w:val="0"/>
        <w:w w:val="100"/>
        <w:sz w:val="14"/>
        <w:szCs w:val="14"/>
        <w:lang w:val="en-US" w:eastAsia="zh-CN" w:bidi="ar-SA"/>
      </w:rPr>
    </w:lvl>
    <w:lvl w:ilvl="1" w:tentative="0">
      <w:start w:val="0"/>
      <w:numFmt w:val="bullet"/>
      <w:lvlText w:val="•"/>
      <w:lvlJc w:val="left"/>
      <w:pPr>
        <w:ind w:left="408" w:hanging="165"/>
      </w:pPr>
      <w:rPr>
        <w:rFonts w:hint="default"/>
        <w:lang w:val="en-US" w:eastAsia="zh-CN" w:bidi="ar-SA"/>
      </w:rPr>
    </w:lvl>
    <w:lvl w:ilvl="2" w:tentative="0">
      <w:start w:val="0"/>
      <w:numFmt w:val="bullet"/>
      <w:lvlText w:val="•"/>
      <w:lvlJc w:val="left"/>
      <w:pPr>
        <w:ind w:left="776" w:hanging="165"/>
      </w:pPr>
      <w:rPr>
        <w:rFonts w:hint="default"/>
        <w:lang w:val="en-US" w:eastAsia="zh-CN" w:bidi="ar-SA"/>
      </w:rPr>
    </w:lvl>
    <w:lvl w:ilvl="3" w:tentative="0">
      <w:start w:val="0"/>
      <w:numFmt w:val="bullet"/>
      <w:lvlText w:val="•"/>
      <w:lvlJc w:val="left"/>
      <w:pPr>
        <w:ind w:left="1144" w:hanging="165"/>
      </w:pPr>
      <w:rPr>
        <w:rFonts w:hint="default"/>
        <w:lang w:val="en-US" w:eastAsia="zh-CN" w:bidi="ar-SA"/>
      </w:rPr>
    </w:lvl>
    <w:lvl w:ilvl="4" w:tentative="0">
      <w:start w:val="0"/>
      <w:numFmt w:val="bullet"/>
      <w:lvlText w:val="•"/>
      <w:lvlJc w:val="left"/>
      <w:pPr>
        <w:ind w:left="1512" w:hanging="165"/>
      </w:pPr>
      <w:rPr>
        <w:rFonts w:hint="default"/>
        <w:lang w:val="en-US" w:eastAsia="zh-CN" w:bidi="ar-SA"/>
      </w:rPr>
    </w:lvl>
    <w:lvl w:ilvl="5" w:tentative="0">
      <w:start w:val="0"/>
      <w:numFmt w:val="bullet"/>
      <w:lvlText w:val="•"/>
      <w:lvlJc w:val="left"/>
      <w:pPr>
        <w:ind w:left="1880" w:hanging="165"/>
      </w:pPr>
      <w:rPr>
        <w:rFonts w:hint="default"/>
        <w:lang w:val="en-US" w:eastAsia="zh-CN" w:bidi="ar-SA"/>
      </w:rPr>
    </w:lvl>
    <w:lvl w:ilvl="6" w:tentative="0">
      <w:start w:val="0"/>
      <w:numFmt w:val="bullet"/>
      <w:lvlText w:val="•"/>
      <w:lvlJc w:val="left"/>
      <w:pPr>
        <w:ind w:left="2248" w:hanging="165"/>
      </w:pPr>
      <w:rPr>
        <w:rFonts w:hint="default"/>
        <w:lang w:val="en-US" w:eastAsia="zh-CN" w:bidi="ar-SA"/>
      </w:rPr>
    </w:lvl>
    <w:lvl w:ilvl="7" w:tentative="0">
      <w:start w:val="0"/>
      <w:numFmt w:val="bullet"/>
      <w:lvlText w:val="•"/>
      <w:lvlJc w:val="left"/>
      <w:pPr>
        <w:ind w:left="2616" w:hanging="165"/>
      </w:pPr>
      <w:rPr>
        <w:rFonts w:hint="default"/>
        <w:lang w:val="en-US" w:eastAsia="zh-CN" w:bidi="ar-SA"/>
      </w:rPr>
    </w:lvl>
    <w:lvl w:ilvl="8" w:tentative="0">
      <w:start w:val="0"/>
      <w:numFmt w:val="bullet"/>
      <w:lvlText w:val="•"/>
      <w:lvlJc w:val="left"/>
      <w:pPr>
        <w:ind w:left="2984" w:hanging="165"/>
      </w:pPr>
      <w:rPr>
        <w:rFonts w:hint="default"/>
        <w:lang w:val="en-US" w:eastAsia="zh-CN" w:bidi="ar-SA"/>
      </w:rPr>
    </w:lvl>
  </w:abstractNum>
  <w:abstractNum w:abstractNumId="33">
    <w:nsid w:val="FFA7A6C3"/>
    <w:multiLevelType w:val="multilevel"/>
    <w:tmpl w:val="FFA7A6C3"/>
    <w:lvl w:ilvl="0" w:tentative="0">
      <w:start w:val="1"/>
      <w:numFmt w:val="decimal"/>
      <w:lvlText w:val="%1."/>
      <w:lvlJc w:val="left"/>
      <w:pPr>
        <w:ind w:left="37" w:hanging="165"/>
        <w:jc w:val="left"/>
      </w:pPr>
      <w:rPr>
        <w:rFonts w:hint="default" w:ascii="宋体" w:hAnsi="宋体" w:eastAsia="宋体" w:cs="宋体"/>
        <w:b w:val="0"/>
        <w:bCs w:val="0"/>
        <w:i w:val="0"/>
        <w:iCs w:val="0"/>
        <w:spacing w:val="0"/>
        <w:w w:val="100"/>
        <w:sz w:val="14"/>
        <w:szCs w:val="14"/>
        <w:lang w:val="en-US" w:eastAsia="zh-CN" w:bidi="ar-SA"/>
      </w:rPr>
    </w:lvl>
    <w:lvl w:ilvl="1" w:tentative="0">
      <w:start w:val="0"/>
      <w:numFmt w:val="bullet"/>
      <w:lvlText w:val="•"/>
      <w:lvlJc w:val="left"/>
      <w:pPr>
        <w:ind w:left="408" w:hanging="165"/>
      </w:pPr>
      <w:rPr>
        <w:rFonts w:hint="default"/>
        <w:lang w:val="en-US" w:eastAsia="zh-CN" w:bidi="ar-SA"/>
      </w:rPr>
    </w:lvl>
    <w:lvl w:ilvl="2" w:tentative="0">
      <w:start w:val="0"/>
      <w:numFmt w:val="bullet"/>
      <w:lvlText w:val="•"/>
      <w:lvlJc w:val="left"/>
      <w:pPr>
        <w:ind w:left="776" w:hanging="165"/>
      </w:pPr>
      <w:rPr>
        <w:rFonts w:hint="default"/>
        <w:lang w:val="en-US" w:eastAsia="zh-CN" w:bidi="ar-SA"/>
      </w:rPr>
    </w:lvl>
    <w:lvl w:ilvl="3" w:tentative="0">
      <w:start w:val="0"/>
      <w:numFmt w:val="bullet"/>
      <w:lvlText w:val="•"/>
      <w:lvlJc w:val="left"/>
      <w:pPr>
        <w:ind w:left="1144" w:hanging="165"/>
      </w:pPr>
      <w:rPr>
        <w:rFonts w:hint="default"/>
        <w:lang w:val="en-US" w:eastAsia="zh-CN" w:bidi="ar-SA"/>
      </w:rPr>
    </w:lvl>
    <w:lvl w:ilvl="4" w:tentative="0">
      <w:start w:val="0"/>
      <w:numFmt w:val="bullet"/>
      <w:lvlText w:val="•"/>
      <w:lvlJc w:val="left"/>
      <w:pPr>
        <w:ind w:left="1512" w:hanging="165"/>
      </w:pPr>
      <w:rPr>
        <w:rFonts w:hint="default"/>
        <w:lang w:val="en-US" w:eastAsia="zh-CN" w:bidi="ar-SA"/>
      </w:rPr>
    </w:lvl>
    <w:lvl w:ilvl="5" w:tentative="0">
      <w:start w:val="0"/>
      <w:numFmt w:val="bullet"/>
      <w:lvlText w:val="•"/>
      <w:lvlJc w:val="left"/>
      <w:pPr>
        <w:ind w:left="1880" w:hanging="165"/>
      </w:pPr>
      <w:rPr>
        <w:rFonts w:hint="default"/>
        <w:lang w:val="en-US" w:eastAsia="zh-CN" w:bidi="ar-SA"/>
      </w:rPr>
    </w:lvl>
    <w:lvl w:ilvl="6" w:tentative="0">
      <w:start w:val="0"/>
      <w:numFmt w:val="bullet"/>
      <w:lvlText w:val="•"/>
      <w:lvlJc w:val="left"/>
      <w:pPr>
        <w:ind w:left="2248" w:hanging="165"/>
      </w:pPr>
      <w:rPr>
        <w:rFonts w:hint="default"/>
        <w:lang w:val="en-US" w:eastAsia="zh-CN" w:bidi="ar-SA"/>
      </w:rPr>
    </w:lvl>
    <w:lvl w:ilvl="7" w:tentative="0">
      <w:start w:val="0"/>
      <w:numFmt w:val="bullet"/>
      <w:lvlText w:val="•"/>
      <w:lvlJc w:val="left"/>
      <w:pPr>
        <w:ind w:left="2616" w:hanging="165"/>
      </w:pPr>
      <w:rPr>
        <w:rFonts w:hint="default"/>
        <w:lang w:val="en-US" w:eastAsia="zh-CN" w:bidi="ar-SA"/>
      </w:rPr>
    </w:lvl>
    <w:lvl w:ilvl="8" w:tentative="0">
      <w:start w:val="0"/>
      <w:numFmt w:val="bullet"/>
      <w:lvlText w:val="•"/>
      <w:lvlJc w:val="left"/>
      <w:pPr>
        <w:ind w:left="2984" w:hanging="165"/>
      </w:pPr>
      <w:rPr>
        <w:rFonts w:hint="default"/>
        <w:lang w:val="en-US" w:eastAsia="zh-CN" w:bidi="ar-SA"/>
      </w:rPr>
    </w:lvl>
  </w:abstractNum>
  <w:abstractNum w:abstractNumId="34">
    <w:nsid w:val="FFEF1FBE"/>
    <w:multiLevelType w:val="multilevel"/>
    <w:tmpl w:val="FFEF1FBE"/>
    <w:lvl w:ilvl="0" w:tentative="0">
      <w:start w:val="1"/>
      <w:numFmt w:val="decimal"/>
      <w:lvlText w:val="%1."/>
      <w:lvlJc w:val="left"/>
      <w:pPr>
        <w:ind w:left="202" w:hanging="165"/>
        <w:jc w:val="left"/>
      </w:pPr>
      <w:rPr>
        <w:rFonts w:hint="default" w:ascii="宋体" w:hAnsi="宋体" w:eastAsia="宋体" w:cs="宋体"/>
        <w:b w:val="0"/>
        <w:bCs w:val="0"/>
        <w:i w:val="0"/>
        <w:iCs w:val="0"/>
        <w:spacing w:val="0"/>
        <w:w w:val="100"/>
        <w:sz w:val="14"/>
        <w:szCs w:val="14"/>
        <w:lang w:val="en-US" w:eastAsia="zh-CN" w:bidi="ar-SA"/>
      </w:rPr>
    </w:lvl>
    <w:lvl w:ilvl="1" w:tentative="0">
      <w:start w:val="0"/>
      <w:numFmt w:val="bullet"/>
      <w:lvlText w:val="•"/>
      <w:lvlJc w:val="left"/>
      <w:pPr>
        <w:ind w:left="552" w:hanging="165"/>
      </w:pPr>
      <w:rPr>
        <w:rFonts w:hint="default"/>
        <w:lang w:val="en-US" w:eastAsia="zh-CN" w:bidi="ar-SA"/>
      </w:rPr>
    </w:lvl>
    <w:lvl w:ilvl="2" w:tentative="0">
      <w:start w:val="0"/>
      <w:numFmt w:val="bullet"/>
      <w:lvlText w:val="•"/>
      <w:lvlJc w:val="left"/>
      <w:pPr>
        <w:ind w:left="904" w:hanging="165"/>
      </w:pPr>
      <w:rPr>
        <w:rFonts w:hint="default"/>
        <w:lang w:val="en-US" w:eastAsia="zh-CN" w:bidi="ar-SA"/>
      </w:rPr>
    </w:lvl>
    <w:lvl w:ilvl="3" w:tentative="0">
      <w:start w:val="0"/>
      <w:numFmt w:val="bullet"/>
      <w:lvlText w:val="•"/>
      <w:lvlJc w:val="left"/>
      <w:pPr>
        <w:ind w:left="1256" w:hanging="165"/>
      </w:pPr>
      <w:rPr>
        <w:rFonts w:hint="default"/>
        <w:lang w:val="en-US" w:eastAsia="zh-CN" w:bidi="ar-SA"/>
      </w:rPr>
    </w:lvl>
    <w:lvl w:ilvl="4" w:tentative="0">
      <w:start w:val="0"/>
      <w:numFmt w:val="bullet"/>
      <w:lvlText w:val="•"/>
      <w:lvlJc w:val="left"/>
      <w:pPr>
        <w:ind w:left="1608" w:hanging="165"/>
      </w:pPr>
      <w:rPr>
        <w:rFonts w:hint="default"/>
        <w:lang w:val="en-US" w:eastAsia="zh-CN" w:bidi="ar-SA"/>
      </w:rPr>
    </w:lvl>
    <w:lvl w:ilvl="5" w:tentative="0">
      <w:start w:val="0"/>
      <w:numFmt w:val="bullet"/>
      <w:lvlText w:val="•"/>
      <w:lvlJc w:val="left"/>
      <w:pPr>
        <w:ind w:left="1960" w:hanging="165"/>
      </w:pPr>
      <w:rPr>
        <w:rFonts w:hint="default"/>
        <w:lang w:val="en-US" w:eastAsia="zh-CN" w:bidi="ar-SA"/>
      </w:rPr>
    </w:lvl>
    <w:lvl w:ilvl="6" w:tentative="0">
      <w:start w:val="0"/>
      <w:numFmt w:val="bullet"/>
      <w:lvlText w:val="•"/>
      <w:lvlJc w:val="left"/>
      <w:pPr>
        <w:ind w:left="2312" w:hanging="165"/>
      </w:pPr>
      <w:rPr>
        <w:rFonts w:hint="default"/>
        <w:lang w:val="en-US" w:eastAsia="zh-CN" w:bidi="ar-SA"/>
      </w:rPr>
    </w:lvl>
    <w:lvl w:ilvl="7" w:tentative="0">
      <w:start w:val="0"/>
      <w:numFmt w:val="bullet"/>
      <w:lvlText w:val="•"/>
      <w:lvlJc w:val="left"/>
      <w:pPr>
        <w:ind w:left="2664" w:hanging="165"/>
      </w:pPr>
      <w:rPr>
        <w:rFonts w:hint="default"/>
        <w:lang w:val="en-US" w:eastAsia="zh-CN" w:bidi="ar-SA"/>
      </w:rPr>
    </w:lvl>
    <w:lvl w:ilvl="8" w:tentative="0">
      <w:start w:val="0"/>
      <w:numFmt w:val="bullet"/>
      <w:lvlText w:val="•"/>
      <w:lvlJc w:val="left"/>
      <w:pPr>
        <w:ind w:left="3016" w:hanging="165"/>
      </w:pPr>
      <w:rPr>
        <w:rFonts w:hint="default"/>
        <w:lang w:val="en-US" w:eastAsia="zh-CN" w:bidi="ar-SA"/>
      </w:rPr>
    </w:lvl>
  </w:abstractNum>
  <w:abstractNum w:abstractNumId="35">
    <w:nsid w:val="2F5B8877"/>
    <w:multiLevelType w:val="multilevel"/>
    <w:tmpl w:val="2F5B8877"/>
    <w:lvl w:ilvl="0" w:tentative="0">
      <w:start w:val="1"/>
      <w:numFmt w:val="decimal"/>
      <w:lvlText w:val="%1."/>
      <w:lvlJc w:val="left"/>
      <w:pPr>
        <w:ind w:left="202" w:hanging="165"/>
        <w:jc w:val="left"/>
      </w:pPr>
      <w:rPr>
        <w:rFonts w:hint="default" w:ascii="宋体" w:hAnsi="宋体" w:eastAsia="宋体" w:cs="宋体"/>
        <w:b w:val="0"/>
        <w:bCs w:val="0"/>
        <w:i w:val="0"/>
        <w:iCs w:val="0"/>
        <w:spacing w:val="0"/>
        <w:w w:val="100"/>
        <w:sz w:val="14"/>
        <w:szCs w:val="14"/>
        <w:lang w:val="en-US" w:eastAsia="zh-CN" w:bidi="ar-SA"/>
      </w:rPr>
    </w:lvl>
    <w:lvl w:ilvl="1" w:tentative="0">
      <w:start w:val="0"/>
      <w:numFmt w:val="bullet"/>
      <w:lvlText w:val="•"/>
      <w:lvlJc w:val="left"/>
      <w:pPr>
        <w:ind w:left="552" w:hanging="165"/>
      </w:pPr>
      <w:rPr>
        <w:rFonts w:hint="default"/>
        <w:lang w:val="en-US" w:eastAsia="zh-CN" w:bidi="ar-SA"/>
      </w:rPr>
    </w:lvl>
    <w:lvl w:ilvl="2" w:tentative="0">
      <w:start w:val="0"/>
      <w:numFmt w:val="bullet"/>
      <w:lvlText w:val="•"/>
      <w:lvlJc w:val="left"/>
      <w:pPr>
        <w:ind w:left="904" w:hanging="165"/>
      </w:pPr>
      <w:rPr>
        <w:rFonts w:hint="default"/>
        <w:lang w:val="en-US" w:eastAsia="zh-CN" w:bidi="ar-SA"/>
      </w:rPr>
    </w:lvl>
    <w:lvl w:ilvl="3" w:tentative="0">
      <w:start w:val="0"/>
      <w:numFmt w:val="bullet"/>
      <w:lvlText w:val="•"/>
      <w:lvlJc w:val="left"/>
      <w:pPr>
        <w:ind w:left="1256" w:hanging="165"/>
      </w:pPr>
      <w:rPr>
        <w:rFonts w:hint="default"/>
        <w:lang w:val="en-US" w:eastAsia="zh-CN" w:bidi="ar-SA"/>
      </w:rPr>
    </w:lvl>
    <w:lvl w:ilvl="4" w:tentative="0">
      <w:start w:val="0"/>
      <w:numFmt w:val="bullet"/>
      <w:lvlText w:val="•"/>
      <w:lvlJc w:val="left"/>
      <w:pPr>
        <w:ind w:left="1608" w:hanging="165"/>
      </w:pPr>
      <w:rPr>
        <w:rFonts w:hint="default"/>
        <w:lang w:val="en-US" w:eastAsia="zh-CN" w:bidi="ar-SA"/>
      </w:rPr>
    </w:lvl>
    <w:lvl w:ilvl="5" w:tentative="0">
      <w:start w:val="0"/>
      <w:numFmt w:val="bullet"/>
      <w:lvlText w:val="•"/>
      <w:lvlJc w:val="left"/>
      <w:pPr>
        <w:ind w:left="1960" w:hanging="165"/>
      </w:pPr>
      <w:rPr>
        <w:rFonts w:hint="default"/>
        <w:lang w:val="en-US" w:eastAsia="zh-CN" w:bidi="ar-SA"/>
      </w:rPr>
    </w:lvl>
    <w:lvl w:ilvl="6" w:tentative="0">
      <w:start w:val="0"/>
      <w:numFmt w:val="bullet"/>
      <w:lvlText w:val="•"/>
      <w:lvlJc w:val="left"/>
      <w:pPr>
        <w:ind w:left="2312" w:hanging="165"/>
      </w:pPr>
      <w:rPr>
        <w:rFonts w:hint="default"/>
        <w:lang w:val="en-US" w:eastAsia="zh-CN" w:bidi="ar-SA"/>
      </w:rPr>
    </w:lvl>
    <w:lvl w:ilvl="7" w:tentative="0">
      <w:start w:val="0"/>
      <w:numFmt w:val="bullet"/>
      <w:lvlText w:val="•"/>
      <w:lvlJc w:val="left"/>
      <w:pPr>
        <w:ind w:left="2664" w:hanging="165"/>
      </w:pPr>
      <w:rPr>
        <w:rFonts w:hint="default"/>
        <w:lang w:val="en-US" w:eastAsia="zh-CN" w:bidi="ar-SA"/>
      </w:rPr>
    </w:lvl>
    <w:lvl w:ilvl="8" w:tentative="0">
      <w:start w:val="0"/>
      <w:numFmt w:val="bullet"/>
      <w:lvlText w:val="•"/>
      <w:lvlJc w:val="left"/>
      <w:pPr>
        <w:ind w:left="3016" w:hanging="165"/>
      </w:pPr>
      <w:rPr>
        <w:rFonts w:hint="default"/>
        <w:lang w:val="en-US" w:eastAsia="zh-CN" w:bidi="ar-SA"/>
      </w:rPr>
    </w:lvl>
  </w:abstractNum>
  <w:abstractNum w:abstractNumId="36">
    <w:nsid w:val="3F0EA598"/>
    <w:multiLevelType w:val="multilevel"/>
    <w:tmpl w:val="3F0EA598"/>
    <w:lvl w:ilvl="0" w:tentative="0">
      <w:start w:val="1"/>
      <w:numFmt w:val="decimal"/>
      <w:lvlText w:val="%1."/>
      <w:lvlJc w:val="left"/>
      <w:pPr>
        <w:ind w:left="202" w:hanging="165"/>
        <w:jc w:val="left"/>
      </w:pPr>
      <w:rPr>
        <w:rFonts w:hint="default" w:ascii="宋体" w:hAnsi="宋体" w:eastAsia="宋体" w:cs="宋体"/>
        <w:b w:val="0"/>
        <w:bCs w:val="0"/>
        <w:i w:val="0"/>
        <w:iCs w:val="0"/>
        <w:spacing w:val="0"/>
        <w:w w:val="100"/>
        <w:sz w:val="14"/>
        <w:szCs w:val="14"/>
        <w:lang w:val="en-US" w:eastAsia="zh-CN" w:bidi="ar-SA"/>
      </w:rPr>
    </w:lvl>
    <w:lvl w:ilvl="1" w:tentative="0">
      <w:start w:val="0"/>
      <w:numFmt w:val="bullet"/>
      <w:lvlText w:val="•"/>
      <w:lvlJc w:val="left"/>
      <w:pPr>
        <w:ind w:left="552" w:hanging="165"/>
      </w:pPr>
      <w:rPr>
        <w:rFonts w:hint="default"/>
        <w:lang w:val="en-US" w:eastAsia="zh-CN" w:bidi="ar-SA"/>
      </w:rPr>
    </w:lvl>
    <w:lvl w:ilvl="2" w:tentative="0">
      <w:start w:val="0"/>
      <w:numFmt w:val="bullet"/>
      <w:lvlText w:val="•"/>
      <w:lvlJc w:val="left"/>
      <w:pPr>
        <w:ind w:left="904" w:hanging="165"/>
      </w:pPr>
      <w:rPr>
        <w:rFonts w:hint="default"/>
        <w:lang w:val="en-US" w:eastAsia="zh-CN" w:bidi="ar-SA"/>
      </w:rPr>
    </w:lvl>
    <w:lvl w:ilvl="3" w:tentative="0">
      <w:start w:val="0"/>
      <w:numFmt w:val="bullet"/>
      <w:lvlText w:val="•"/>
      <w:lvlJc w:val="left"/>
      <w:pPr>
        <w:ind w:left="1256" w:hanging="165"/>
      </w:pPr>
      <w:rPr>
        <w:rFonts w:hint="default"/>
        <w:lang w:val="en-US" w:eastAsia="zh-CN" w:bidi="ar-SA"/>
      </w:rPr>
    </w:lvl>
    <w:lvl w:ilvl="4" w:tentative="0">
      <w:start w:val="0"/>
      <w:numFmt w:val="bullet"/>
      <w:lvlText w:val="•"/>
      <w:lvlJc w:val="left"/>
      <w:pPr>
        <w:ind w:left="1608" w:hanging="165"/>
      </w:pPr>
      <w:rPr>
        <w:rFonts w:hint="default"/>
        <w:lang w:val="en-US" w:eastAsia="zh-CN" w:bidi="ar-SA"/>
      </w:rPr>
    </w:lvl>
    <w:lvl w:ilvl="5" w:tentative="0">
      <w:start w:val="0"/>
      <w:numFmt w:val="bullet"/>
      <w:lvlText w:val="•"/>
      <w:lvlJc w:val="left"/>
      <w:pPr>
        <w:ind w:left="1960" w:hanging="165"/>
      </w:pPr>
      <w:rPr>
        <w:rFonts w:hint="default"/>
        <w:lang w:val="en-US" w:eastAsia="zh-CN" w:bidi="ar-SA"/>
      </w:rPr>
    </w:lvl>
    <w:lvl w:ilvl="6" w:tentative="0">
      <w:start w:val="0"/>
      <w:numFmt w:val="bullet"/>
      <w:lvlText w:val="•"/>
      <w:lvlJc w:val="left"/>
      <w:pPr>
        <w:ind w:left="2312" w:hanging="165"/>
      </w:pPr>
      <w:rPr>
        <w:rFonts w:hint="default"/>
        <w:lang w:val="en-US" w:eastAsia="zh-CN" w:bidi="ar-SA"/>
      </w:rPr>
    </w:lvl>
    <w:lvl w:ilvl="7" w:tentative="0">
      <w:start w:val="0"/>
      <w:numFmt w:val="bullet"/>
      <w:lvlText w:val="•"/>
      <w:lvlJc w:val="left"/>
      <w:pPr>
        <w:ind w:left="2664" w:hanging="165"/>
      </w:pPr>
      <w:rPr>
        <w:rFonts w:hint="default"/>
        <w:lang w:val="en-US" w:eastAsia="zh-CN" w:bidi="ar-SA"/>
      </w:rPr>
    </w:lvl>
    <w:lvl w:ilvl="8" w:tentative="0">
      <w:start w:val="0"/>
      <w:numFmt w:val="bullet"/>
      <w:lvlText w:val="•"/>
      <w:lvlJc w:val="left"/>
      <w:pPr>
        <w:ind w:left="3016" w:hanging="165"/>
      </w:pPr>
      <w:rPr>
        <w:rFonts w:hint="default"/>
        <w:lang w:val="en-US" w:eastAsia="zh-CN" w:bidi="ar-SA"/>
      </w:rPr>
    </w:lvl>
  </w:abstractNum>
  <w:abstractNum w:abstractNumId="37">
    <w:nsid w:val="3F1E1D0C"/>
    <w:multiLevelType w:val="multilevel"/>
    <w:tmpl w:val="3F1E1D0C"/>
    <w:lvl w:ilvl="0" w:tentative="0">
      <w:start w:val="1"/>
      <w:numFmt w:val="decimal"/>
      <w:lvlText w:val="%1."/>
      <w:lvlJc w:val="left"/>
      <w:pPr>
        <w:ind w:left="37" w:hanging="165"/>
        <w:jc w:val="left"/>
      </w:pPr>
      <w:rPr>
        <w:rFonts w:hint="default" w:ascii="宋体" w:hAnsi="宋体" w:eastAsia="宋体" w:cs="宋体"/>
        <w:b w:val="0"/>
        <w:bCs w:val="0"/>
        <w:i w:val="0"/>
        <w:iCs w:val="0"/>
        <w:spacing w:val="0"/>
        <w:w w:val="100"/>
        <w:sz w:val="14"/>
        <w:szCs w:val="14"/>
        <w:lang w:val="en-US" w:eastAsia="zh-CN" w:bidi="ar-SA"/>
      </w:rPr>
    </w:lvl>
    <w:lvl w:ilvl="1" w:tentative="0">
      <w:start w:val="0"/>
      <w:numFmt w:val="bullet"/>
      <w:lvlText w:val="•"/>
      <w:lvlJc w:val="left"/>
      <w:pPr>
        <w:ind w:left="408" w:hanging="165"/>
      </w:pPr>
      <w:rPr>
        <w:rFonts w:hint="default"/>
        <w:lang w:val="en-US" w:eastAsia="zh-CN" w:bidi="ar-SA"/>
      </w:rPr>
    </w:lvl>
    <w:lvl w:ilvl="2" w:tentative="0">
      <w:start w:val="0"/>
      <w:numFmt w:val="bullet"/>
      <w:lvlText w:val="•"/>
      <w:lvlJc w:val="left"/>
      <w:pPr>
        <w:ind w:left="776" w:hanging="165"/>
      </w:pPr>
      <w:rPr>
        <w:rFonts w:hint="default"/>
        <w:lang w:val="en-US" w:eastAsia="zh-CN" w:bidi="ar-SA"/>
      </w:rPr>
    </w:lvl>
    <w:lvl w:ilvl="3" w:tentative="0">
      <w:start w:val="0"/>
      <w:numFmt w:val="bullet"/>
      <w:lvlText w:val="•"/>
      <w:lvlJc w:val="left"/>
      <w:pPr>
        <w:ind w:left="1144" w:hanging="165"/>
      </w:pPr>
      <w:rPr>
        <w:rFonts w:hint="default"/>
        <w:lang w:val="en-US" w:eastAsia="zh-CN" w:bidi="ar-SA"/>
      </w:rPr>
    </w:lvl>
    <w:lvl w:ilvl="4" w:tentative="0">
      <w:start w:val="0"/>
      <w:numFmt w:val="bullet"/>
      <w:lvlText w:val="•"/>
      <w:lvlJc w:val="left"/>
      <w:pPr>
        <w:ind w:left="1512" w:hanging="165"/>
      </w:pPr>
      <w:rPr>
        <w:rFonts w:hint="default"/>
        <w:lang w:val="en-US" w:eastAsia="zh-CN" w:bidi="ar-SA"/>
      </w:rPr>
    </w:lvl>
    <w:lvl w:ilvl="5" w:tentative="0">
      <w:start w:val="0"/>
      <w:numFmt w:val="bullet"/>
      <w:lvlText w:val="•"/>
      <w:lvlJc w:val="left"/>
      <w:pPr>
        <w:ind w:left="1880" w:hanging="165"/>
      </w:pPr>
      <w:rPr>
        <w:rFonts w:hint="default"/>
        <w:lang w:val="en-US" w:eastAsia="zh-CN" w:bidi="ar-SA"/>
      </w:rPr>
    </w:lvl>
    <w:lvl w:ilvl="6" w:tentative="0">
      <w:start w:val="0"/>
      <w:numFmt w:val="bullet"/>
      <w:lvlText w:val="•"/>
      <w:lvlJc w:val="left"/>
      <w:pPr>
        <w:ind w:left="2248" w:hanging="165"/>
      </w:pPr>
      <w:rPr>
        <w:rFonts w:hint="default"/>
        <w:lang w:val="en-US" w:eastAsia="zh-CN" w:bidi="ar-SA"/>
      </w:rPr>
    </w:lvl>
    <w:lvl w:ilvl="7" w:tentative="0">
      <w:start w:val="0"/>
      <w:numFmt w:val="bullet"/>
      <w:lvlText w:val="•"/>
      <w:lvlJc w:val="left"/>
      <w:pPr>
        <w:ind w:left="2616" w:hanging="165"/>
      </w:pPr>
      <w:rPr>
        <w:rFonts w:hint="default"/>
        <w:lang w:val="en-US" w:eastAsia="zh-CN" w:bidi="ar-SA"/>
      </w:rPr>
    </w:lvl>
    <w:lvl w:ilvl="8" w:tentative="0">
      <w:start w:val="0"/>
      <w:numFmt w:val="bullet"/>
      <w:lvlText w:val="•"/>
      <w:lvlJc w:val="left"/>
      <w:pPr>
        <w:ind w:left="2984" w:hanging="165"/>
      </w:pPr>
      <w:rPr>
        <w:rFonts w:hint="default"/>
        <w:lang w:val="en-US" w:eastAsia="zh-CN" w:bidi="ar-SA"/>
      </w:rPr>
    </w:lvl>
  </w:abstractNum>
  <w:abstractNum w:abstractNumId="38">
    <w:nsid w:val="5C7E78AD"/>
    <w:multiLevelType w:val="multilevel"/>
    <w:tmpl w:val="5C7E78AD"/>
    <w:lvl w:ilvl="0" w:tentative="0">
      <w:start w:val="1"/>
      <w:numFmt w:val="decimal"/>
      <w:lvlText w:val="%1."/>
      <w:lvlJc w:val="left"/>
      <w:pPr>
        <w:ind w:left="37" w:hanging="165"/>
        <w:jc w:val="left"/>
      </w:pPr>
      <w:rPr>
        <w:rFonts w:hint="default" w:ascii="宋体" w:hAnsi="宋体" w:eastAsia="宋体" w:cs="宋体"/>
        <w:b w:val="0"/>
        <w:bCs w:val="0"/>
        <w:i w:val="0"/>
        <w:iCs w:val="0"/>
        <w:spacing w:val="0"/>
        <w:w w:val="100"/>
        <w:sz w:val="14"/>
        <w:szCs w:val="14"/>
        <w:lang w:val="en-US" w:eastAsia="zh-CN" w:bidi="ar-SA"/>
      </w:rPr>
    </w:lvl>
    <w:lvl w:ilvl="1" w:tentative="0">
      <w:start w:val="0"/>
      <w:numFmt w:val="bullet"/>
      <w:lvlText w:val="•"/>
      <w:lvlJc w:val="left"/>
      <w:pPr>
        <w:ind w:left="408" w:hanging="165"/>
      </w:pPr>
      <w:rPr>
        <w:rFonts w:hint="default"/>
        <w:lang w:val="en-US" w:eastAsia="zh-CN" w:bidi="ar-SA"/>
      </w:rPr>
    </w:lvl>
    <w:lvl w:ilvl="2" w:tentative="0">
      <w:start w:val="0"/>
      <w:numFmt w:val="bullet"/>
      <w:lvlText w:val="•"/>
      <w:lvlJc w:val="left"/>
      <w:pPr>
        <w:ind w:left="776" w:hanging="165"/>
      </w:pPr>
      <w:rPr>
        <w:rFonts w:hint="default"/>
        <w:lang w:val="en-US" w:eastAsia="zh-CN" w:bidi="ar-SA"/>
      </w:rPr>
    </w:lvl>
    <w:lvl w:ilvl="3" w:tentative="0">
      <w:start w:val="0"/>
      <w:numFmt w:val="bullet"/>
      <w:lvlText w:val="•"/>
      <w:lvlJc w:val="left"/>
      <w:pPr>
        <w:ind w:left="1144" w:hanging="165"/>
      </w:pPr>
      <w:rPr>
        <w:rFonts w:hint="default"/>
        <w:lang w:val="en-US" w:eastAsia="zh-CN" w:bidi="ar-SA"/>
      </w:rPr>
    </w:lvl>
    <w:lvl w:ilvl="4" w:tentative="0">
      <w:start w:val="0"/>
      <w:numFmt w:val="bullet"/>
      <w:lvlText w:val="•"/>
      <w:lvlJc w:val="left"/>
      <w:pPr>
        <w:ind w:left="1512" w:hanging="165"/>
      </w:pPr>
      <w:rPr>
        <w:rFonts w:hint="default"/>
        <w:lang w:val="en-US" w:eastAsia="zh-CN" w:bidi="ar-SA"/>
      </w:rPr>
    </w:lvl>
    <w:lvl w:ilvl="5" w:tentative="0">
      <w:start w:val="0"/>
      <w:numFmt w:val="bullet"/>
      <w:lvlText w:val="•"/>
      <w:lvlJc w:val="left"/>
      <w:pPr>
        <w:ind w:left="1880" w:hanging="165"/>
      </w:pPr>
      <w:rPr>
        <w:rFonts w:hint="default"/>
        <w:lang w:val="en-US" w:eastAsia="zh-CN" w:bidi="ar-SA"/>
      </w:rPr>
    </w:lvl>
    <w:lvl w:ilvl="6" w:tentative="0">
      <w:start w:val="0"/>
      <w:numFmt w:val="bullet"/>
      <w:lvlText w:val="•"/>
      <w:lvlJc w:val="left"/>
      <w:pPr>
        <w:ind w:left="2248" w:hanging="165"/>
      </w:pPr>
      <w:rPr>
        <w:rFonts w:hint="default"/>
        <w:lang w:val="en-US" w:eastAsia="zh-CN" w:bidi="ar-SA"/>
      </w:rPr>
    </w:lvl>
    <w:lvl w:ilvl="7" w:tentative="0">
      <w:start w:val="0"/>
      <w:numFmt w:val="bullet"/>
      <w:lvlText w:val="•"/>
      <w:lvlJc w:val="left"/>
      <w:pPr>
        <w:ind w:left="2616" w:hanging="165"/>
      </w:pPr>
      <w:rPr>
        <w:rFonts w:hint="default"/>
        <w:lang w:val="en-US" w:eastAsia="zh-CN" w:bidi="ar-SA"/>
      </w:rPr>
    </w:lvl>
    <w:lvl w:ilvl="8" w:tentative="0">
      <w:start w:val="0"/>
      <w:numFmt w:val="bullet"/>
      <w:lvlText w:val="•"/>
      <w:lvlJc w:val="left"/>
      <w:pPr>
        <w:ind w:left="2984" w:hanging="165"/>
      </w:pPr>
      <w:rPr>
        <w:rFonts w:hint="default"/>
        <w:lang w:val="en-US" w:eastAsia="zh-CN" w:bidi="ar-SA"/>
      </w:rPr>
    </w:lvl>
  </w:abstractNum>
  <w:abstractNum w:abstractNumId="39">
    <w:nsid w:val="7BC25C57"/>
    <w:multiLevelType w:val="multilevel"/>
    <w:tmpl w:val="7BC25C57"/>
    <w:lvl w:ilvl="0" w:tentative="0">
      <w:start w:val="1"/>
      <w:numFmt w:val="decimal"/>
      <w:lvlText w:val="%1."/>
      <w:lvlJc w:val="left"/>
      <w:pPr>
        <w:ind w:left="37" w:hanging="165"/>
        <w:jc w:val="left"/>
      </w:pPr>
      <w:rPr>
        <w:rFonts w:hint="default" w:ascii="宋体" w:hAnsi="宋体" w:eastAsia="宋体" w:cs="宋体"/>
        <w:b w:val="0"/>
        <w:bCs w:val="0"/>
        <w:i w:val="0"/>
        <w:iCs w:val="0"/>
        <w:spacing w:val="0"/>
        <w:w w:val="100"/>
        <w:sz w:val="14"/>
        <w:szCs w:val="14"/>
        <w:lang w:val="en-US" w:eastAsia="zh-CN" w:bidi="ar-SA"/>
      </w:rPr>
    </w:lvl>
    <w:lvl w:ilvl="1" w:tentative="0">
      <w:start w:val="0"/>
      <w:numFmt w:val="bullet"/>
      <w:lvlText w:val="•"/>
      <w:lvlJc w:val="left"/>
      <w:pPr>
        <w:ind w:left="408" w:hanging="165"/>
      </w:pPr>
      <w:rPr>
        <w:rFonts w:hint="default"/>
        <w:lang w:val="en-US" w:eastAsia="zh-CN" w:bidi="ar-SA"/>
      </w:rPr>
    </w:lvl>
    <w:lvl w:ilvl="2" w:tentative="0">
      <w:start w:val="0"/>
      <w:numFmt w:val="bullet"/>
      <w:lvlText w:val="•"/>
      <w:lvlJc w:val="left"/>
      <w:pPr>
        <w:ind w:left="776" w:hanging="165"/>
      </w:pPr>
      <w:rPr>
        <w:rFonts w:hint="default"/>
        <w:lang w:val="en-US" w:eastAsia="zh-CN" w:bidi="ar-SA"/>
      </w:rPr>
    </w:lvl>
    <w:lvl w:ilvl="3" w:tentative="0">
      <w:start w:val="0"/>
      <w:numFmt w:val="bullet"/>
      <w:lvlText w:val="•"/>
      <w:lvlJc w:val="left"/>
      <w:pPr>
        <w:ind w:left="1144" w:hanging="165"/>
      </w:pPr>
      <w:rPr>
        <w:rFonts w:hint="default"/>
        <w:lang w:val="en-US" w:eastAsia="zh-CN" w:bidi="ar-SA"/>
      </w:rPr>
    </w:lvl>
    <w:lvl w:ilvl="4" w:tentative="0">
      <w:start w:val="0"/>
      <w:numFmt w:val="bullet"/>
      <w:lvlText w:val="•"/>
      <w:lvlJc w:val="left"/>
      <w:pPr>
        <w:ind w:left="1512" w:hanging="165"/>
      </w:pPr>
      <w:rPr>
        <w:rFonts w:hint="default"/>
        <w:lang w:val="en-US" w:eastAsia="zh-CN" w:bidi="ar-SA"/>
      </w:rPr>
    </w:lvl>
    <w:lvl w:ilvl="5" w:tentative="0">
      <w:start w:val="0"/>
      <w:numFmt w:val="bullet"/>
      <w:lvlText w:val="•"/>
      <w:lvlJc w:val="left"/>
      <w:pPr>
        <w:ind w:left="1880" w:hanging="165"/>
      </w:pPr>
      <w:rPr>
        <w:rFonts w:hint="default"/>
        <w:lang w:val="en-US" w:eastAsia="zh-CN" w:bidi="ar-SA"/>
      </w:rPr>
    </w:lvl>
    <w:lvl w:ilvl="6" w:tentative="0">
      <w:start w:val="0"/>
      <w:numFmt w:val="bullet"/>
      <w:lvlText w:val="•"/>
      <w:lvlJc w:val="left"/>
      <w:pPr>
        <w:ind w:left="2248" w:hanging="165"/>
      </w:pPr>
      <w:rPr>
        <w:rFonts w:hint="default"/>
        <w:lang w:val="en-US" w:eastAsia="zh-CN" w:bidi="ar-SA"/>
      </w:rPr>
    </w:lvl>
    <w:lvl w:ilvl="7" w:tentative="0">
      <w:start w:val="0"/>
      <w:numFmt w:val="bullet"/>
      <w:lvlText w:val="•"/>
      <w:lvlJc w:val="left"/>
      <w:pPr>
        <w:ind w:left="2616" w:hanging="165"/>
      </w:pPr>
      <w:rPr>
        <w:rFonts w:hint="default"/>
        <w:lang w:val="en-US" w:eastAsia="zh-CN" w:bidi="ar-SA"/>
      </w:rPr>
    </w:lvl>
    <w:lvl w:ilvl="8" w:tentative="0">
      <w:start w:val="0"/>
      <w:numFmt w:val="bullet"/>
      <w:lvlText w:val="•"/>
      <w:lvlJc w:val="left"/>
      <w:pPr>
        <w:ind w:left="2984" w:hanging="165"/>
      </w:pPr>
      <w:rPr>
        <w:rFonts w:hint="default"/>
        <w:lang w:val="en-US" w:eastAsia="zh-CN" w:bidi="ar-SA"/>
      </w:rPr>
    </w:lvl>
  </w:abstractNum>
  <w:abstractNum w:abstractNumId="40">
    <w:nsid w:val="7FCB9BD5"/>
    <w:multiLevelType w:val="multilevel"/>
    <w:tmpl w:val="7FCB9BD5"/>
    <w:lvl w:ilvl="0" w:tentative="0">
      <w:start w:val="1"/>
      <w:numFmt w:val="decimal"/>
      <w:lvlText w:val="%1."/>
      <w:lvlJc w:val="left"/>
      <w:pPr>
        <w:ind w:left="37" w:hanging="165"/>
        <w:jc w:val="left"/>
      </w:pPr>
      <w:rPr>
        <w:rFonts w:hint="default" w:ascii="宋体" w:hAnsi="宋体" w:eastAsia="宋体" w:cs="宋体"/>
        <w:b w:val="0"/>
        <w:bCs w:val="0"/>
        <w:i w:val="0"/>
        <w:iCs w:val="0"/>
        <w:spacing w:val="0"/>
        <w:w w:val="100"/>
        <w:sz w:val="14"/>
        <w:szCs w:val="14"/>
        <w:lang w:val="en-US" w:eastAsia="zh-CN" w:bidi="ar-SA"/>
      </w:rPr>
    </w:lvl>
    <w:lvl w:ilvl="1" w:tentative="0">
      <w:start w:val="0"/>
      <w:numFmt w:val="bullet"/>
      <w:lvlText w:val="•"/>
      <w:lvlJc w:val="left"/>
      <w:pPr>
        <w:ind w:left="408" w:hanging="165"/>
      </w:pPr>
      <w:rPr>
        <w:rFonts w:hint="default"/>
        <w:lang w:val="en-US" w:eastAsia="zh-CN" w:bidi="ar-SA"/>
      </w:rPr>
    </w:lvl>
    <w:lvl w:ilvl="2" w:tentative="0">
      <w:start w:val="0"/>
      <w:numFmt w:val="bullet"/>
      <w:lvlText w:val="•"/>
      <w:lvlJc w:val="left"/>
      <w:pPr>
        <w:ind w:left="776" w:hanging="165"/>
      </w:pPr>
      <w:rPr>
        <w:rFonts w:hint="default"/>
        <w:lang w:val="en-US" w:eastAsia="zh-CN" w:bidi="ar-SA"/>
      </w:rPr>
    </w:lvl>
    <w:lvl w:ilvl="3" w:tentative="0">
      <w:start w:val="0"/>
      <w:numFmt w:val="bullet"/>
      <w:lvlText w:val="•"/>
      <w:lvlJc w:val="left"/>
      <w:pPr>
        <w:ind w:left="1144" w:hanging="165"/>
      </w:pPr>
      <w:rPr>
        <w:rFonts w:hint="default"/>
        <w:lang w:val="en-US" w:eastAsia="zh-CN" w:bidi="ar-SA"/>
      </w:rPr>
    </w:lvl>
    <w:lvl w:ilvl="4" w:tentative="0">
      <w:start w:val="0"/>
      <w:numFmt w:val="bullet"/>
      <w:lvlText w:val="•"/>
      <w:lvlJc w:val="left"/>
      <w:pPr>
        <w:ind w:left="1512" w:hanging="165"/>
      </w:pPr>
      <w:rPr>
        <w:rFonts w:hint="default"/>
        <w:lang w:val="en-US" w:eastAsia="zh-CN" w:bidi="ar-SA"/>
      </w:rPr>
    </w:lvl>
    <w:lvl w:ilvl="5" w:tentative="0">
      <w:start w:val="0"/>
      <w:numFmt w:val="bullet"/>
      <w:lvlText w:val="•"/>
      <w:lvlJc w:val="left"/>
      <w:pPr>
        <w:ind w:left="1880" w:hanging="165"/>
      </w:pPr>
      <w:rPr>
        <w:rFonts w:hint="default"/>
        <w:lang w:val="en-US" w:eastAsia="zh-CN" w:bidi="ar-SA"/>
      </w:rPr>
    </w:lvl>
    <w:lvl w:ilvl="6" w:tentative="0">
      <w:start w:val="0"/>
      <w:numFmt w:val="bullet"/>
      <w:lvlText w:val="•"/>
      <w:lvlJc w:val="left"/>
      <w:pPr>
        <w:ind w:left="2248" w:hanging="165"/>
      </w:pPr>
      <w:rPr>
        <w:rFonts w:hint="default"/>
        <w:lang w:val="en-US" w:eastAsia="zh-CN" w:bidi="ar-SA"/>
      </w:rPr>
    </w:lvl>
    <w:lvl w:ilvl="7" w:tentative="0">
      <w:start w:val="0"/>
      <w:numFmt w:val="bullet"/>
      <w:lvlText w:val="•"/>
      <w:lvlJc w:val="left"/>
      <w:pPr>
        <w:ind w:left="2616" w:hanging="165"/>
      </w:pPr>
      <w:rPr>
        <w:rFonts w:hint="default"/>
        <w:lang w:val="en-US" w:eastAsia="zh-CN" w:bidi="ar-SA"/>
      </w:rPr>
    </w:lvl>
    <w:lvl w:ilvl="8" w:tentative="0">
      <w:start w:val="0"/>
      <w:numFmt w:val="bullet"/>
      <w:lvlText w:val="•"/>
      <w:lvlJc w:val="left"/>
      <w:pPr>
        <w:ind w:left="2984" w:hanging="165"/>
      </w:pPr>
      <w:rPr>
        <w:rFonts w:hint="default"/>
        <w:lang w:val="en-US" w:eastAsia="zh-CN" w:bidi="ar-SA"/>
      </w:rPr>
    </w:lvl>
  </w:abstractNum>
  <w:abstractNum w:abstractNumId="41">
    <w:nsid w:val="7FDB747B"/>
    <w:multiLevelType w:val="multilevel"/>
    <w:tmpl w:val="7FDB747B"/>
    <w:lvl w:ilvl="0" w:tentative="0">
      <w:start w:val="1"/>
      <w:numFmt w:val="decimal"/>
      <w:lvlText w:val="%1."/>
      <w:lvlJc w:val="left"/>
      <w:pPr>
        <w:ind w:left="37" w:hanging="165"/>
        <w:jc w:val="left"/>
      </w:pPr>
      <w:rPr>
        <w:rFonts w:hint="default" w:ascii="宋体" w:hAnsi="宋体" w:eastAsia="宋体" w:cs="宋体"/>
        <w:b w:val="0"/>
        <w:bCs w:val="0"/>
        <w:i w:val="0"/>
        <w:iCs w:val="0"/>
        <w:spacing w:val="0"/>
        <w:w w:val="100"/>
        <w:sz w:val="14"/>
        <w:szCs w:val="14"/>
        <w:lang w:val="en-US" w:eastAsia="zh-CN" w:bidi="ar-SA"/>
      </w:rPr>
    </w:lvl>
    <w:lvl w:ilvl="1" w:tentative="0">
      <w:start w:val="0"/>
      <w:numFmt w:val="bullet"/>
      <w:lvlText w:val="•"/>
      <w:lvlJc w:val="left"/>
      <w:pPr>
        <w:ind w:left="408" w:hanging="165"/>
      </w:pPr>
      <w:rPr>
        <w:rFonts w:hint="default"/>
        <w:lang w:val="en-US" w:eastAsia="zh-CN" w:bidi="ar-SA"/>
      </w:rPr>
    </w:lvl>
    <w:lvl w:ilvl="2" w:tentative="0">
      <w:start w:val="0"/>
      <w:numFmt w:val="bullet"/>
      <w:lvlText w:val="•"/>
      <w:lvlJc w:val="left"/>
      <w:pPr>
        <w:ind w:left="776" w:hanging="165"/>
      </w:pPr>
      <w:rPr>
        <w:rFonts w:hint="default"/>
        <w:lang w:val="en-US" w:eastAsia="zh-CN" w:bidi="ar-SA"/>
      </w:rPr>
    </w:lvl>
    <w:lvl w:ilvl="3" w:tentative="0">
      <w:start w:val="0"/>
      <w:numFmt w:val="bullet"/>
      <w:lvlText w:val="•"/>
      <w:lvlJc w:val="left"/>
      <w:pPr>
        <w:ind w:left="1144" w:hanging="165"/>
      </w:pPr>
      <w:rPr>
        <w:rFonts w:hint="default"/>
        <w:lang w:val="en-US" w:eastAsia="zh-CN" w:bidi="ar-SA"/>
      </w:rPr>
    </w:lvl>
    <w:lvl w:ilvl="4" w:tentative="0">
      <w:start w:val="0"/>
      <w:numFmt w:val="bullet"/>
      <w:lvlText w:val="•"/>
      <w:lvlJc w:val="left"/>
      <w:pPr>
        <w:ind w:left="1512" w:hanging="165"/>
      </w:pPr>
      <w:rPr>
        <w:rFonts w:hint="default"/>
        <w:lang w:val="en-US" w:eastAsia="zh-CN" w:bidi="ar-SA"/>
      </w:rPr>
    </w:lvl>
    <w:lvl w:ilvl="5" w:tentative="0">
      <w:start w:val="0"/>
      <w:numFmt w:val="bullet"/>
      <w:lvlText w:val="•"/>
      <w:lvlJc w:val="left"/>
      <w:pPr>
        <w:ind w:left="1880" w:hanging="165"/>
      </w:pPr>
      <w:rPr>
        <w:rFonts w:hint="default"/>
        <w:lang w:val="en-US" w:eastAsia="zh-CN" w:bidi="ar-SA"/>
      </w:rPr>
    </w:lvl>
    <w:lvl w:ilvl="6" w:tentative="0">
      <w:start w:val="0"/>
      <w:numFmt w:val="bullet"/>
      <w:lvlText w:val="•"/>
      <w:lvlJc w:val="left"/>
      <w:pPr>
        <w:ind w:left="2248" w:hanging="165"/>
      </w:pPr>
      <w:rPr>
        <w:rFonts w:hint="default"/>
        <w:lang w:val="en-US" w:eastAsia="zh-CN" w:bidi="ar-SA"/>
      </w:rPr>
    </w:lvl>
    <w:lvl w:ilvl="7" w:tentative="0">
      <w:start w:val="0"/>
      <w:numFmt w:val="bullet"/>
      <w:lvlText w:val="•"/>
      <w:lvlJc w:val="left"/>
      <w:pPr>
        <w:ind w:left="2616" w:hanging="165"/>
      </w:pPr>
      <w:rPr>
        <w:rFonts w:hint="default"/>
        <w:lang w:val="en-US" w:eastAsia="zh-CN" w:bidi="ar-SA"/>
      </w:rPr>
    </w:lvl>
    <w:lvl w:ilvl="8" w:tentative="0">
      <w:start w:val="0"/>
      <w:numFmt w:val="bullet"/>
      <w:lvlText w:val="•"/>
      <w:lvlJc w:val="left"/>
      <w:pPr>
        <w:ind w:left="2984" w:hanging="165"/>
      </w:pPr>
      <w:rPr>
        <w:rFonts w:hint="default"/>
        <w:lang w:val="en-US" w:eastAsia="zh-CN" w:bidi="ar-SA"/>
      </w:rPr>
    </w:lvl>
  </w:abstractNum>
  <w:num w:numId="1">
    <w:abstractNumId w:val="29"/>
  </w:num>
  <w:num w:numId="2">
    <w:abstractNumId w:val="14"/>
  </w:num>
  <w:num w:numId="3">
    <w:abstractNumId w:val="17"/>
  </w:num>
  <w:num w:numId="4">
    <w:abstractNumId w:val="5"/>
  </w:num>
  <w:num w:numId="5">
    <w:abstractNumId w:val="34"/>
  </w:num>
  <w:num w:numId="6">
    <w:abstractNumId w:val="8"/>
  </w:num>
  <w:num w:numId="7">
    <w:abstractNumId w:val="26"/>
  </w:num>
  <w:num w:numId="8">
    <w:abstractNumId w:val="24"/>
  </w:num>
  <w:num w:numId="9">
    <w:abstractNumId w:val="38"/>
  </w:num>
  <w:num w:numId="10">
    <w:abstractNumId w:val="15"/>
  </w:num>
  <w:num w:numId="11">
    <w:abstractNumId w:val="18"/>
  </w:num>
  <w:num w:numId="12">
    <w:abstractNumId w:val="21"/>
  </w:num>
  <w:num w:numId="13">
    <w:abstractNumId w:val="16"/>
  </w:num>
  <w:num w:numId="14">
    <w:abstractNumId w:val="7"/>
  </w:num>
  <w:num w:numId="15">
    <w:abstractNumId w:val="30"/>
  </w:num>
  <w:num w:numId="16">
    <w:abstractNumId w:val="1"/>
  </w:num>
  <w:num w:numId="17">
    <w:abstractNumId w:val="13"/>
  </w:num>
  <w:num w:numId="18">
    <w:abstractNumId w:val="32"/>
  </w:num>
  <w:num w:numId="19">
    <w:abstractNumId w:val="28"/>
  </w:num>
  <w:num w:numId="20">
    <w:abstractNumId w:val="37"/>
  </w:num>
  <w:num w:numId="21">
    <w:abstractNumId w:val="39"/>
  </w:num>
  <w:num w:numId="22">
    <w:abstractNumId w:val="23"/>
  </w:num>
  <w:num w:numId="23">
    <w:abstractNumId w:val="0"/>
  </w:num>
  <w:num w:numId="24">
    <w:abstractNumId w:val="2"/>
  </w:num>
  <w:num w:numId="25">
    <w:abstractNumId w:val="4"/>
  </w:num>
  <w:num w:numId="26">
    <w:abstractNumId w:val="9"/>
  </w:num>
  <w:num w:numId="27">
    <w:abstractNumId w:val="27"/>
  </w:num>
  <w:num w:numId="28">
    <w:abstractNumId w:val="40"/>
  </w:num>
  <w:num w:numId="29">
    <w:abstractNumId w:val="22"/>
  </w:num>
  <w:num w:numId="30">
    <w:abstractNumId w:val="31"/>
  </w:num>
  <w:num w:numId="31">
    <w:abstractNumId w:val="35"/>
  </w:num>
  <w:num w:numId="32">
    <w:abstractNumId w:val="36"/>
  </w:num>
  <w:num w:numId="33">
    <w:abstractNumId w:val="33"/>
  </w:num>
  <w:num w:numId="34">
    <w:abstractNumId w:val="3"/>
  </w:num>
  <w:num w:numId="35">
    <w:abstractNumId w:val="20"/>
  </w:num>
  <w:num w:numId="36">
    <w:abstractNumId w:val="41"/>
  </w:num>
  <w:num w:numId="37">
    <w:abstractNumId w:val="12"/>
  </w:num>
  <w:num w:numId="38">
    <w:abstractNumId w:val="19"/>
  </w:num>
  <w:num w:numId="39">
    <w:abstractNumId w:val="6"/>
  </w:num>
  <w:num w:numId="40">
    <w:abstractNumId w:val="10"/>
  </w:num>
  <w:num w:numId="41">
    <w:abstractNumId w:val="11"/>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5F2ABB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黑体" w:hAnsi="黑体" w:eastAsia="黑体" w:cs="黑体"/>
      <w:b/>
      <w:bCs/>
      <w:sz w:val="35"/>
      <w:szCs w:val="35"/>
      <w:lang w:val="en-US" w:eastAsia="zh-CN" w:bidi="ar-SA"/>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zh-CN" w:bidi="ar-SA"/>
    </w:rPr>
  </w:style>
  <w:style w:type="paragraph" w:customStyle="1" w:styleId="7">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2022-06-21T10:45:00Z</dcterms:created>
  <dc:creator>unis</dc:creator>
  <cp:lastModifiedBy>unis</cp:lastModifiedBy>
  <dcterms:modified xsi:type="dcterms:W3CDTF">2022-06-21T10:47:19Z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2022-06-21T00:00:00Z</vt:filetime>
  </property>
  <property fmtid="{D5CDD505-2E9C-101B-9397-08002B2CF9AE}" pid="3" name="Creator">
    <vt:lpwstr>Aspose Ltd.</vt:lpwstr>
  </property>
  <property fmtid="{D5CDD505-2E9C-101B-9397-08002B2CF9AE}" pid="4" name="LastSaved">
    <vt:filetime>2022-06-21T00:00:00Z</vt:filetime>
  </property>
  <property fmtid="{D5CDD505-2E9C-101B-9397-08002B2CF9AE}" pid="5" name="KSOProductBuildVer">
    <vt:lpwstr>2052-11.8.2.9831</vt:lpwstr>
  </property>
</Properties>
</file>