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spacing w:line="1300" w:lineRule="exact"/>
        <w:rPr>
          <w:rFonts w:hint="eastAsia" w:ascii="小标宋" w:eastAsia="小标宋"/>
          <w:color w:val="FF0000"/>
          <w:spacing w:val="50"/>
          <w:sz w:val="76"/>
          <w:szCs w:val="76"/>
        </w:rPr>
      </w:pPr>
      <w:r>
        <w:rPr>
          <w:rFonts w:hint="eastAsia" w:ascii="小标宋" w:eastAsia="小标宋"/>
          <w:color w:val="FF0000"/>
          <w:spacing w:val="50"/>
          <w:sz w:val="8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289560</wp:posOffset>
                </wp:positionV>
                <wp:extent cx="1457325" cy="1297305"/>
                <wp:effectExtent l="4445" t="4445" r="508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小标宋" w:eastAsia="小标宋"/>
                                <w:sz w:val="90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90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pt;margin-top:22.8pt;height:102.15pt;width:114.75pt;z-index:251661312;mso-width-relative:page;mso-height-relative:page;" fillcolor="#FFFFFF" filled="t" stroked="t" coordsize="21600,21600" o:gfxdata="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kStNtkAAAAKAQAADwAAAAAAAAABACAAAAAiAAAAZHJzL2Rvd25yZXYueG1sUEsBAhQAFAAAAAgA&#10;h07iQFCO1g/rAQAA6QMAAA4AAAAAAAAAAQAgAAAAKA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 w:ascii="小标宋" w:eastAsia="小标宋"/>
                          <w:sz w:val="90"/>
                        </w:rPr>
                      </w:pPr>
                      <w:r>
                        <w:rPr>
                          <w:rFonts w:hint="eastAsia" w:ascii="小标宋" w:eastAsia="小标宋"/>
                          <w:sz w:val="9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小标宋" w:eastAsia="小标宋"/>
          <w:color w:val="FF0000"/>
          <w:spacing w:val="50"/>
          <w:sz w:val="76"/>
          <w:szCs w:val="76"/>
        </w:rPr>
        <w:t>青田县农业农村局</w:t>
      </w:r>
    </w:p>
    <w:p>
      <w:pPr>
        <w:spacing w:line="1300" w:lineRule="exact"/>
        <w:rPr>
          <w:rFonts w:hint="eastAsia" w:ascii="小标宋" w:eastAsia="小标宋"/>
          <w:color w:val="FF0000"/>
          <w:spacing w:val="224"/>
          <w:sz w:val="76"/>
          <w:szCs w:val="76"/>
        </w:rPr>
      </w:pPr>
      <w:r>
        <w:rPr>
          <w:rFonts w:hint="eastAsia" w:ascii="小标宋" w:eastAsia="小标宋"/>
          <w:color w:val="FF0000"/>
          <w:spacing w:val="224"/>
          <w:sz w:val="76"/>
          <w:szCs w:val="76"/>
        </w:rPr>
        <w:t>青田县财政局</w:t>
      </w:r>
    </w:p>
    <w:p>
      <w:pPr>
        <w:snapToGrid w:val="0"/>
        <w:spacing w:line="240" w:lineRule="exact"/>
        <w:rPr>
          <w:rFonts w:hint="eastAsia" w:ascii="仿宋_GB2312" w:hAnsi="宋体"/>
          <w:b/>
        </w:rPr>
      </w:pPr>
    </w:p>
    <w:p>
      <w:pPr>
        <w:snapToGrid w:val="0"/>
        <w:spacing w:line="400" w:lineRule="exact"/>
        <w:ind w:left="-63" w:leftChars="-30"/>
        <w:jc w:val="center"/>
        <w:rPr>
          <w:rFonts w:hint="eastAsia" w:ascii="仿宋_GB2312" w:hAnsi="宋体"/>
          <w:b/>
        </w:rPr>
      </w:pPr>
      <w:r>
        <w:rPr>
          <w:rFonts w:ascii="仿宋_GB231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5080</wp:posOffset>
                </wp:positionV>
                <wp:extent cx="1928495" cy="4711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青农〔202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175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6pt;margin-top:0.4pt;height:37.1pt;width:151.85pt;z-index:251659264;mso-width-relative:page;mso-height-relative:page;" filled="f" stroked="f" coordsize="21600,21600" o:gfxdata="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jqACo1QAAAAcBAAAPAAAAAAAAAAEAIAAAACIAAABkcnMvZG93bnJl&#10;di54bWxQSwECFAAUAAAACACHTuJAh9mSW44BAAAAAwAADgAAAAAAAAABACAAAAAk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青农〔202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175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/>
          <w:b/>
        </w:rPr>
        <w:t xml:space="preserve">                                             </w:t>
      </w:r>
    </w:p>
    <w:p>
      <w:pPr>
        <w:snapToGrid w:val="0"/>
        <w:spacing w:line="400" w:lineRule="exact"/>
        <w:rPr>
          <w:rFonts w:ascii="仿宋_GB2312"/>
          <w:color w:val="FF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0" w:lineRule="exact"/>
        <w:jc w:val="center"/>
        <w:textAlignment w:val="auto"/>
        <w:rPr>
          <w:rFonts w:hint="eastAsia" w:ascii="小标宋" w:hAnsi="小标宋" w:eastAsia="小标宋" w:cs="小标宋"/>
          <w:color w:val="auto"/>
          <w:kern w:val="0"/>
          <w:sz w:val="44"/>
          <w:szCs w:val="44"/>
          <w:lang w:val="en-US" w:eastAsia="zh-CN"/>
        </w:rPr>
      </w:pPr>
      <w:r>
        <w:rPr>
          <w:rFonts w:ascii="仿宋_GB2312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33020</wp:posOffset>
                </wp:positionV>
                <wp:extent cx="5927725" cy="635"/>
                <wp:effectExtent l="0" t="12700" r="15875" b="1524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725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55pt;margin-top:2.6pt;height:0.05pt;width:466.75pt;mso-wrap-distance-bottom:0pt;mso-wrap-distance-top:0pt;z-index:251660288;mso-width-relative:page;mso-height-relative:page;" filled="f" stroked="t" coordsize="21600,21600" o:gfxdata="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UMdA91QAAAAcBAAAPAAAA&#10;AAAAAAEAIAAAACIAAABkcnMvZG93bnJldi54bWxQSwECFAAUAAAACACHTuJA6T9RZt8BAACZAwAA&#10;DgAAAAAAAAABACAAAAAkAQAAZHJzL2Uyb0RvYy54bWxQSwUGAAAAAAYABgBZAQAAdQUAAAAA&#10;">
                <v:fill on="f" focussize="0,0"/>
                <v:stroke weight="2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小标宋" w:hAnsi="小标宋" w:eastAsia="小标宋" w:cs="小标宋"/>
          <w:color w:val="auto"/>
          <w:kern w:val="0"/>
          <w:sz w:val="44"/>
          <w:szCs w:val="44"/>
          <w:lang w:eastAsia="zh-CN"/>
        </w:rPr>
        <w:t>青田县农业农村局</w:t>
      </w:r>
      <w:r>
        <w:rPr>
          <w:rFonts w:hint="eastAsia" w:ascii="小标宋" w:hAnsi="小标宋" w:eastAsia="小标宋" w:cs="小标宋"/>
          <w:color w:val="auto"/>
          <w:kern w:val="0"/>
          <w:sz w:val="44"/>
          <w:szCs w:val="44"/>
          <w:lang w:val="en-US" w:eastAsia="zh-CN"/>
        </w:rPr>
        <w:t xml:space="preserve">  青田县财政局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</w:rPr>
      </w:pPr>
      <w:r>
        <w:rPr>
          <w:rFonts w:hint="eastAsia" w:ascii="小标宋" w:hAnsi="小标宋" w:eastAsia="小标宋" w:cs="小标宋"/>
          <w:color w:val="auto"/>
          <w:kern w:val="0"/>
          <w:sz w:val="44"/>
          <w:szCs w:val="44"/>
          <w:lang w:val="en-US" w:eastAsia="zh-CN"/>
        </w:rPr>
        <w:t>关于下达2022年青田县配方肥推广补助资金（第二批）的通知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</w:rPr>
        <w:t>各乡镇人民政府、街道办事处: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</w:rPr>
        <w:t>根据《浙江省财政厅浙江省农业农村厅关于下达 2022年第二批省农业农村高质量发展专项资金的通知》(浙财农〔2022〕13 号)和《青田县农业农村局关于印发 2022 年主要农作物配方肥推广实施方案的通知》(青农发〔2022〕12号)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eastAsia="zh-CN"/>
        </w:rPr>
        <w:t>、《青田县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val="en-US" w:eastAsia="zh-CN"/>
        </w:rPr>
        <w:t>2022年配方肥推广补充方案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eastAsia="zh-CN"/>
        </w:rPr>
        <w:t>》（青农发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val="en" w:eastAsia="zh-CN"/>
        </w:rPr>
        <w:t>[2022]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val="en-US" w:eastAsia="zh-CN"/>
        </w:rPr>
        <w:t>69号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</w:rPr>
        <w:t>文件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配方肥推广补助申报材料经审核公示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2022 年配方肥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购买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681124.5</w:t>
      </w:r>
      <w:r>
        <w:rPr>
          <w:rFonts w:hint="eastAsia" w:ascii="仿宋_GB2312" w:hAnsi="仿宋_GB2312" w:eastAsia="仿宋_GB2312" w:cs="仿宋_GB2312"/>
          <w:sz w:val="32"/>
          <w:szCs w:val="32"/>
        </w:rPr>
        <w:t>元下达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（资金补助见附件）。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补助到个人的资金直接通过乡镇公共财政平台“一卡通”发放。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2022年青田县配方肥推广补助（第二批）发放表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val="en-US" w:eastAsia="zh-CN"/>
        </w:rPr>
        <w:t>2：2022年散户购买配方肥农资店直减汇总补助发放表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val="en-US" w:eastAsia="zh-CN"/>
        </w:rPr>
        <w:t>3：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2022年各乡镇农资店销售登记配方肥补助发放表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2C2C2C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eastAsia="zh-CN"/>
        </w:rPr>
        <w:t>青田县农业农村局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val="en-US" w:eastAsia="zh-CN"/>
        </w:rPr>
        <w:t xml:space="preserve">                青田县财政局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tabs>
          <w:tab w:val="center" w:pos="7938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firstLine="420" w:firstLineChars="200"/>
        <w:textAlignment w:val="auto"/>
        <w:rPr>
          <w:rFonts w:ascii="仿宋_GB2312" w:eastAsia="仿宋_GB2312"/>
          <w:spacing w:val="-6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margin">
                  <wp:posOffset>114300</wp:posOffset>
                </wp:positionH>
                <wp:positionV relativeFrom="paragraph">
                  <wp:posOffset>85725</wp:posOffset>
                </wp:positionV>
                <wp:extent cx="5219700" cy="0"/>
                <wp:effectExtent l="0" t="9525" r="0" b="9525"/>
                <wp:wrapTopAndBottom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6.75pt;height:0pt;width:411pt;mso-position-horizontal-relative:margin;mso-wrap-distance-bottom:0pt;mso-wrap-distance-top:0pt;z-index:251663360;mso-width-relative:page;mso-height-relative:page;" filled="f" stroked="t" coordsize="21600,21600" o:allowoverlap="f" o:gfxdata="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5Ups7SAAAACAEAAA8AAAAAAAAAAQAg&#10;AAAAIgAAAGRycy9kb3ducmV2LnhtbFBLAQIUABQAAAAIAIdO4kBm6Ktd2wEAAJcDAAAOAAAAAAAA&#10;AAEAIAAAACEBAABkcnMvZTJvRG9jLnhtbFBLBQYAAAAABgAGAFkBAABuBQAAAAA=&#10;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w:t>青田县农业农村局办公室          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eastAsia="仿宋_GB2312"/>
          <w:sz w:val="30"/>
          <w:szCs w:val="30"/>
        </w:rPr>
        <w:t>日印发</w:t>
      </w:r>
      <w:bookmarkStart w:id="0" w:name="BodyEnd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0">
                <wp:simplePos x="0" y="0"/>
                <wp:positionH relativeFrom="margin">
                  <wp:posOffset>123825</wp:posOffset>
                </wp:positionH>
                <wp:positionV relativeFrom="paragraph">
                  <wp:posOffset>90170</wp:posOffset>
                </wp:positionV>
                <wp:extent cx="5219700" cy="0"/>
                <wp:effectExtent l="0" t="9525" r="0" b="9525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75pt;margin-top:7.1pt;height:0pt;width:411pt;mso-position-horizontal-relative:margin;mso-wrap-distance-bottom:0pt;mso-wrap-distance-top:0pt;z-index:251664384;mso-width-relative:page;mso-height-relative:page;" filled="f" stroked="t" coordsize="21600,21600" o:allowoverlap="f" o:gfxdata="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Tzgi0wAAAAgBAAAPAAAAAAAAAAEA&#10;IAAAACIAAABkcnMvZG93bnJldi54bWxQSwECFAAUAAAACACHTuJAVGERiNsBAACXAwAADgAAAAAA&#10;AAABACAAAAAiAQAAZHJzL2Uyb0RvYy54bWxQSwUGAAAAAAYABgBZAQAAbwUAAAAA&#10;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</w:rPr>
      </w:pPr>
      <w:r>
        <w:rPr>
          <w:rFonts w:hint="eastAsia" w:ascii="小标宋" w:hAnsi="小标宋" w:eastAsia="小标宋" w:cs="小标宋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2022年青田县配方肥推广补助（第二批）发放表</w:t>
      </w:r>
    </w:p>
    <w:tbl>
      <w:tblPr>
        <w:tblStyle w:val="6"/>
        <w:tblW w:w="88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08"/>
        <w:gridCol w:w="1245"/>
        <w:gridCol w:w="2160"/>
        <w:gridCol w:w="1260"/>
        <w:gridCol w:w="84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补助对象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购买吨数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="文鼎小标宋简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石臼村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青田餐餐农业开发有限公司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圩仁村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郭微微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严永贞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大李村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徐汉华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水南村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魁市村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周焕南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魁市村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应汉民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夏金生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魁市村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季正伟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南湾村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叶松青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南湾村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郭先和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南湾村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南湾村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南湾村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叶国光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南湾村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叶友兰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南湾村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夏建葱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南湾村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蒋炳池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南湾村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叶建荣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南湾村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水南村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郑坑下村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平风寨村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浙江领航橄榄种植有限公司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三溪口街道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上岸村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郑安安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三溪口街道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黄山砻村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三溪口街道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溪口村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吴勤娇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三溪口街道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黄山砻村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浙江侨基伯农业开发有限公司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油竹上村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曾旭东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洋肚村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梅碎林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叶庄村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项建洪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小金村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夏建军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大路村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张廷标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大路村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项新洪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大路村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叶崇善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赤岩村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陈焕庄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石盖村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山口镇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大安村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青田县四都口强村发展有限公司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山口镇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大安村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雷志锋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山口镇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大安村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金进和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坭洋村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丽水悯农农业开发有限公司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泉山村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泉山村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杨伯清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半岭村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艮伟家庭农场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半岭村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大岩下村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青田县千峡醉仙红农产品专业合作社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高湖镇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外冯村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高湖镇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高湖村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周青茂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高湖镇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旦头山村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季国标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高湖镇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外冯村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冯建伟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高湖镇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高湖村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贺金友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仁庄镇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孙山村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青田县道和家庭农场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仁庄镇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洋坑村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郑民标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仁庄镇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洋坑村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吴民康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仁庄镇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小令村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汤金王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仁庄镇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丽水悯农农业开发有限公司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仁庄镇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董朝洪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仁庄镇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冯洋地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毛海勇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万山村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罗瑞挺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万山村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罗瑞挺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万山村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罗足通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孙岸村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孙爱荣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孙阔村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季红强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乌泥塘村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罗足彬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季宅乡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黄放口村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青田县和谐之星敬老院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季宅乡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引坑村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赖亚军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季宅乡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引坑村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饶马军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季宅乡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下庄村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青田县陈雄康油茶种植专业合作社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季宅乡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潘山村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青田云里高新农业开发有限公司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季宅乡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黄放口村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叶利银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章村乡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黄里村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吴有良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章村乡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小砩村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章村乡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小砩村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章村乡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黄山头村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章村乡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赵塘村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章村乡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赵塘村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俞立清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仁宫乡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密溪村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仁宫乡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密溪村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林钱申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仁宫乡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仁宫村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仁宫乡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仁宫村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邱焕波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仁宫乡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密溪村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林洪伟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仁宫乡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寺岙村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仁宫乡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大奕村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陈友松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仁宫乡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仁宫村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张李勇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舒桥乡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夫人山村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朱云清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舒桥乡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友洋村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舒桥乡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罗西村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黄洋乡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峰山村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黄洋乡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石平川村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陈赞红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黄洋乡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石坑岭村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青田县屠薇晓农业开发有限公司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万阜乡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蒲州村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万阜乡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云山背村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万阜乡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云山背村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万阜乡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蒲州村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小舟山乡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郑山村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郑九曹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小舟山乡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葵山村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邹培标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小舟山乡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小舟山乡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杨加友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小舟山乡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郑九富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小舟山乡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邹建春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汤洋乡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小佐村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陈献珠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汤洋乡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小佐村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陈献珠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汤洋乡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西天村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董小斌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巨浦乡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驮垄村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林江龙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巨浦乡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坑下村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林完宝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巨浦乡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坑下村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青田县杨春民家庭农场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巨浦乡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徐山村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高市乡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东源口村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金少群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高市乡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东源口村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赖荣华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高市乡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高市村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蓝小雄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吴坑乡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塘坑村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青田县棠川果蔬菜种植专业合作社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吴坑乡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石洞村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青田姑溪仙山中草药种植专业合作社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贵岙乡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下坑村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张苏民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贵岙乡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孙坑村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孙承群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贵岙乡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呈山村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贺大顺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章旦乡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朱洋村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章旦乡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章旦村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浙江绿泉农业科技开发 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龙现村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青田神谷农业有限公司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龙现村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吴光兰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石前村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青田县泽农家庭农场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西山村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根头村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青田方北农业开发有限公司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裘山村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青田茂盛农副产品产销专业合作社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松树下村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青田县林葱勋家庭农场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奎岩庄村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青田县望月台水稻种植专业合作社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周岙村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青田绿色山根田鱼养殖专业合作社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邵山村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后金村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杨则光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周岙村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青田源远田鱼养殖专业合作社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双溪村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徐伯春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前王村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红富洋村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徐万月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龙隐村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钟木南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周村村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季旭永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前王村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海溪乡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龙须村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朱松军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海溪乡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龙须村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阮岳池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710.59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461883.50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color w:val="2C2C2C"/>
          <w:kern w:val="0"/>
          <w:sz w:val="30"/>
          <w:szCs w:val="30"/>
          <w:lang w:eastAsia="zh-CN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color w:val="2C2C2C"/>
          <w:kern w:val="0"/>
          <w:sz w:val="30"/>
          <w:szCs w:val="30"/>
          <w:lang w:eastAsia="zh-CN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color w:val="2C2C2C"/>
          <w:kern w:val="0"/>
          <w:sz w:val="30"/>
          <w:szCs w:val="30"/>
          <w:lang w:eastAsia="zh-CN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color w:val="2C2C2C"/>
          <w:kern w:val="0"/>
          <w:sz w:val="30"/>
          <w:szCs w:val="30"/>
          <w:lang w:eastAsia="zh-CN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color w:val="2C2C2C"/>
          <w:kern w:val="0"/>
          <w:sz w:val="30"/>
          <w:szCs w:val="30"/>
          <w:lang w:eastAsia="zh-CN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color w:val="2C2C2C"/>
          <w:kern w:val="0"/>
          <w:sz w:val="30"/>
          <w:szCs w:val="30"/>
          <w:lang w:eastAsia="zh-CN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color w:val="2C2C2C"/>
          <w:kern w:val="0"/>
          <w:sz w:val="30"/>
          <w:szCs w:val="30"/>
          <w:lang w:eastAsia="zh-CN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color w:val="2C2C2C"/>
          <w:kern w:val="0"/>
          <w:sz w:val="32"/>
          <w:szCs w:val="32"/>
          <w:lang w:eastAsia="zh-CN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val="en-US" w:eastAsia="zh-CN"/>
        </w:rPr>
        <w:t>2：</w:t>
      </w:r>
    </w:p>
    <w:tbl>
      <w:tblPr>
        <w:tblStyle w:val="6"/>
        <w:tblW w:w="89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3495"/>
        <w:gridCol w:w="1095"/>
        <w:gridCol w:w="930"/>
        <w:gridCol w:w="84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小标宋" w:hAnsi="小标宋" w:eastAsia="小标宋" w:cs="小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2022年散户购买配方肥农资店直减汇总补助发放表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农资店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（吨）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青田县昌源农资连锁有限公司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季承平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舒桥乡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青田县良银农资店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孙新伟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青田县舒 桥乡陈立新兴合农资经营店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青田县舒桥乡舒桥村杨美元兴合农资店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温溪镇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青田县程爱平农资店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程爱平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祯旺乡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青田县陈春伟农资店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祯埠镇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青田县祯埠乡岭下村阿永农资店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郑连永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三溪口街道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青田县昌源农资连锁有限公司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季承平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青田县昌源农资连锁有限公司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季承平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巨浦乡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青田县昌源农资连锁有限公司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季承平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海口镇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青田县海口镇海口村叶萧虹昌源农资店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叶萧虹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青田县周伯翠农资店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周伯翠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青田县徐伟杰农资店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仁宫乡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青田县仁宫乡仁宫村张里清昌源农资店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张里清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青田县昌源农资连锁有限公司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季承平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腊口镇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青田县徐伟达农资店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海溪乡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青田县朱旭龙农资店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朱旭龙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高市乡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青田县徐伟达农资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309.38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201097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color w:val="2C2C2C"/>
          <w:kern w:val="0"/>
          <w:sz w:val="30"/>
          <w:szCs w:val="30"/>
          <w:lang w:val="en-US" w:eastAsia="zh-CN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val="en-US" w:eastAsia="zh-CN"/>
        </w:rPr>
        <w:t>附件3：</w:t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仿宋_GB2312" w:eastAsia="仿宋_GB2312" w:cs="仿宋_GB2312"/>
          <w:color w:val="2C2C2C"/>
          <w:kern w:val="0"/>
          <w:sz w:val="32"/>
          <w:szCs w:val="32"/>
          <w:lang w:val="en-US" w:eastAsia="zh-CN"/>
        </w:rPr>
      </w:pPr>
      <w:r>
        <w:rPr>
          <w:rFonts w:hint="eastAsia" w:ascii="小标宋" w:hAnsi="小标宋" w:eastAsia="小标宋" w:cs="小标宋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2022年各乡镇农资店销售登记配方肥补助发放表</w:t>
      </w:r>
    </w:p>
    <w:tbl>
      <w:tblPr>
        <w:tblStyle w:val="6"/>
        <w:tblW w:w="83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8"/>
        <w:gridCol w:w="1215"/>
        <w:gridCol w:w="1343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小标宋" w:hAnsi="小标宋" w:eastAsia="小标宋" w:cs="小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小标宋" w:hAnsi="小标宋" w:eastAsia="小标宋" w:cs="小标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小标宋" w:hAnsi="小标宋" w:eastAsia="小标宋" w:cs="小标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农资店名称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小标宋" w:hAnsi="小标宋" w:eastAsia="小标宋" w:cs="小标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小标宋" w:hAnsi="小标宋" w:eastAsia="小标宋" w:cs="小标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登记吨数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小标宋" w:hAnsi="小标宋" w:eastAsia="小标宋" w:cs="小标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小标宋" w:hAnsi="小标宋" w:eastAsia="小标宋" w:cs="小标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小标宋" w:hAnsi="小标宋" w:eastAsia="小标宋" w:cs="小标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青田县仁宫乡仁宫村张里清农资店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青田县程爱平农资店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青田县腊口镇尹温仁兴合农资经营店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16.375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青田县腊口镇郑益飞兴合农资经营部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青田县腊口镇王大兴兴合农资经营部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青田县方山乡石前村叶初言昌源农资店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青田县叶雪青化肥店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青田县东源镇叶爱春昌源农资店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33.775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青田县山口农业综合服务站汤洋门市部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青田县陈康平农资店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青田县徐伟达农资店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青田县陈余良农资店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172.45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青田县朱旭龙农资店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船寮镇刘飞林农资店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20.085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何乐微农资店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2.875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青田县昌源农资连锁有限公司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农资店散户登记合计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1813.96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18144</w:t>
            </w:r>
          </w:p>
        </w:tc>
      </w:tr>
    </w:tbl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color w:val="2C2C2C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color w:val="2C2C2C"/>
          <w:kern w:val="0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463" w:bottom="1440" w:left="146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37"/>
    <w:rsid w:val="00027C37"/>
    <w:rsid w:val="00045774"/>
    <w:rsid w:val="001E4611"/>
    <w:rsid w:val="001F5066"/>
    <w:rsid w:val="00297BD3"/>
    <w:rsid w:val="00300C3F"/>
    <w:rsid w:val="003E0377"/>
    <w:rsid w:val="006C0344"/>
    <w:rsid w:val="00801539"/>
    <w:rsid w:val="008262B0"/>
    <w:rsid w:val="008528C6"/>
    <w:rsid w:val="009A6EA2"/>
    <w:rsid w:val="00A635A9"/>
    <w:rsid w:val="00A72B95"/>
    <w:rsid w:val="00CC0654"/>
    <w:rsid w:val="00CC4842"/>
    <w:rsid w:val="00E46C44"/>
    <w:rsid w:val="02A65086"/>
    <w:rsid w:val="06306F03"/>
    <w:rsid w:val="08492327"/>
    <w:rsid w:val="0B1F5E3C"/>
    <w:rsid w:val="1FC3C98D"/>
    <w:rsid w:val="27A3781E"/>
    <w:rsid w:val="2FEF7C4C"/>
    <w:rsid w:val="35AB10C0"/>
    <w:rsid w:val="369965F3"/>
    <w:rsid w:val="3EAB65E3"/>
    <w:rsid w:val="3EBBC02C"/>
    <w:rsid w:val="3F6E08B8"/>
    <w:rsid w:val="3FAB3D57"/>
    <w:rsid w:val="432E5254"/>
    <w:rsid w:val="46340EF9"/>
    <w:rsid w:val="48AF0928"/>
    <w:rsid w:val="508374A5"/>
    <w:rsid w:val="53BF60B4"/>
    <w:rsid w:val="5921144A"/>
    <w:rsid w:val="69DE26F5"/>
    <w:rsid w:val="6DF758BA"/>
    <w:rsid w:val="6E3FAE17"/>
    <w:rsid w:val="6FF7D18E"/>
    <w:rsid w:val="7D9D3703"/>
    <w:rsid w:val="7DF93DAB"/>
    <w:rsid w:val="7EFD1AE4"/>
    <w:rsid w:val="7F5B6CBB"/>
    <w:rsid w:val="7FA3EC2C"/>
    <w:rsid w:val="7FA716E8"/>
    <w:rsid w:val="7FAF26AD"/>
    <w:rsid w:val="8E53D403"/>
    <w:rsid w:val="AFE9EE7E"/>
    <w:rsid w:val="B6EF2B6F"/>
    <w:rsid w:val="B7E9E055"/>
    <w:rsid w:val="BE73053D"/>
    <w:rsid w:val="BEBD458E"/>
    <w:rsid w:val="CFFFBD08"/>
    <w:rsid w:val="DCBFC444"/>
    <w:rsid w:val="DD6FF3EC"/>
    <w:rsid w:val="DE2F0CF7"/>
    <w:rsid w:val="DFD7551A"/>
    <w:rsid w:val="E7ABD373"/>
    <w:rsid w:val="E9EF1AB0"/>
    <w:rsid w:val="EEFBA8FF"/>
    <w:rsid w:val="EFC78536"/>
    <w:rsid w:val="F63D9AF6"/>
    <w:rsid w:val="FDB92D59"/>
    <w:rsid w:val="FDFFAA4D"/>
    <w:rsid w:val="FE6806D2"/>
    <w:rsid w:val="FEBB3CE5"/>
    <w:rsid w:val="FEC5FCFD"/>
    <w:rsid w:val="FEFE7E95"/>
    <w:rsid w:val="FF4FA7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文鼎小标宋简"/>
      <w:color w:val="FF0000"/>
      <w:spacing w:val="40"/>
      <w:sz w:val="100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semiHidden/>
    <w:qFormat/>
    <w:uiPriority w:val="99"/>
    <w:pPr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302</Characters>
  <Lines>2</Lines>
  <Paragraphs>1</Paragraphs>
  <TotalTime>1</TotalTime>
  <ScaleCrop>false</ScaleCrop>
  <LinksUpToDate>false</LinksUpToDate>
  <CharactersWithSpaces>353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2020-09-13T16:15:00Z</dcterms:created>
  <dc:creator>土肥站J</dc:creator>
  <cp:lastModifiedBy>nfb01</cp:lastModifiedBy>
  <cp:lastPrinted>2022-12-12T10:19:00Z</cp:lastPrinted>
  <dcterms:modified xsi:type="dcterms:W3CDTF">2022-12-12T08:01:44Z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